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3B" w:rsidRPr="00511E66" w:rsidRDefault="00DA393B" w:rsidP="00511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66">
        <w:rPr>
          <w:rFonts w:ascii="Times New Roman" w:hAnsi="Times New Roman" w:cs="Times New Roman"/>
        </w:rPr>
        <w:br/>
      </w:r>
      <w:r w:rsidR="00062D0A" w:rsidRPr="00511E66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«Школа «Обучение в диалоге»</w:t>
      </w:r>
      <w:r w:rsidRPr="00511E66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062D0A" w:rsidRPr="00511E66">
        <w:rPr>
          <w:rFonts w:ascii="Times New Roman" w:hAnsi="Times New Roman" w:cs="Times New Roman"/>
          <w:b/>
          <w:sz w:val="24"/>
          <w:szCs w:val="24"/>
        </w:rPr>
        <w:t>ЧОУ ШОД</w:t>
      </w:r>
      <w:r w:rsidRPr="00511E6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6"/>
        <w:gridCol w:w="3879"/>
      </w:tblGrid>
      <w:tr w:rsidR="00DA393B" w:rsidRPr="00511E66" w:rsidTr="00DA393B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93B" w:rsidRPr="00511E66" w:rsidRDefault="00DA393B" w:rsidP="00511E66">
            <w:pPr>
              <w:rPr>
                <w:rFonts w:ascii="Times New Roman" w:hAnsi="Times New Roman" w:cs="Times New Roman"/>
              </w:rPr>
            </w:pPr>
            <w:r w:rsidRPr="00511E66">
              <w:rPr>
                <w:rFonts w:ascii="Times New Roman" w:hAnsi="Times New Roman" w:cs="Times New Roman"/>
              </w:rPr>
              <w:t>СОГЛАСОВАНО</w:t>
            </w:r>
          </w:p>
          <w:p w:rsidR="00DA393B" w:rsidRPr="00511E66" w:rsidRDefault="00DA393B" w:rsidP="00511E66">
            <w:pPr>
              <w:rPr>
                <w:rFonts w:ascii="Times New Roman" w:hAnsi="Times New Roman" w:cs="Times New Roman"/>
              </w:rPr>
            </w:pPr>
            <w:r w:rsidRPr="00511E66">
              <w:rPr>
                <w:rFonts w:ascii="Times New Roman" w:hAnsi="Times New Roman" w:cs="Times New Roman"/>
              </w:rPr>
              <w:br/>
              <w:t>Управляющим советом</w:t>
            </w:r>
            <w:r w:rsidRPr="00511E66">
              <w:rPr>
                <w:rFonts w:ascii="Times New Roman" w:hAnsi="Times New Roman" w:cs="Times New Roman"/>
              </w:rPr>
              <w:br/>
            </w:r>
            <w:r w:rsidR="00062D0A" w:rsidRPr="00511E66">
              <w:rPr>
                <w:rFonts w:ascii="Times New Roman" w:hAnsi="Times New Roman" w:cs="Times New Roman"/>
              </w:rPr>
              <w:t>ЧОУ ШОД</w:t>
            </w:r>
            <w:r w:rsidRPr="00511E66">
              <w:rPr>
                <w:rFonts w:ascii="Times New Roman" w:hAnsi="Times New Roman" w:cs="Times New Roman"/>
              </w:rPr>
              <w:br/>
              <w:t>(протокол от 24.03.2020 № 18)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93B" w:rsidRPr="00511E66" w:rsidRDefault="00DA393B" w:rsidP="00511E66">
            <w:pPr>
              <w:rPr>
                <w:rFonts w:ascii="Times New Roman" w:hAnsi="Times New Roman" w:cs="Times New Roman"/>
              </w:rPr>
            </w:pPr>
            <w:r w:rsidRPr="00511E66">
              <w:rPr>
                <w:rFonts w:ascii="Times New Roman" w:hAnsi="Times New Roman" w:cs="Times New Roman"/>
              </w:rPr>
              <w:t>УТВЕРЖДАЮ</w:t>
            </w:r>
          </w:p>
          <w:p w:rsidR="00DA393B" w:rsidRPr="00511E66" w:rsidRDefault="00DA393B" w:rsidP="00511E66">
            <w:pPr>
              <w:rPr>
                <w:rFonts w:ascii="Times New Roman" w:hAnsi="Times New Roman" w:cs="Times New Roman"/>
              </w:rPr>
            </w:pPr>
            <w:r w:rsidRPr="00511E66">
              <w:rPr>
                <w:rFonts w:ascii="Times New Roman" w:hAnsi="Times New Roman" w:cs="Times New Roman"/>
              </w:rPr>
              <w:br/>
              <w:t>Директор </w:t>
            </w:r>
            <w:r w:rsidR="00062D0A" w:rsidRPr="00511E66">
              <w:rPr>
                <w:rFonts w:ascii="Times New Roman" w:hAnsi="Times New Roman" w:cs="Times New Roman"/>
              </w:rPr>
              <w:t>Ч</w:t>
            </w:r>
            <w:r w:rsidRPr="00511E66">
              <w:rPr>
                <w:rFonts w:ascii="Times New Roman" w:hAnsi="Times New Roman" w:cs="Times New Roman"/>
              </w:rPr>
              <w:t>ОУ Ш</w:t>
            </w:r>
            <w:r w:rsidR="00062D0A" w:rsidRPr="00511E66">
              <w:rPr>
                <w:rFonts w:ascii="Times New Roman" w:hAnsi="Times New Roman" w:cs="Times New Roman"/>
              </w:rPr>
              <w:t>ОД</w:t>
            </w:r>
            <w:r w:rsidRPr="00511E66">
              <w:rPr>
                <w:rFonts w:ascii="Times New Roman" w:hAnsi="Times New Roman" w:cs="Times New Roman"/>
              </w:rPr>
              <w:br/>
            </w:r>
            <w:r w:rsidR="00062D0A" w:rsidRPr="00511E66">
              <w:rPr>
                <w:rFonts w:ascii="Times New Roman" w:hAnsi="Times New Roman" w:cs="Times New Roman"/>
              </w:rPr>
              <w:t>Андреев В.И.</w:t>
            </w:r>
            <w:r w:rsidRPr="00511E66">
              <w:rPr>
                <w:rFonts w:ascii="Times New Roman" w:hAnsi="Times New Roman" w:cs="Times New Roman"/>
              </w:rPr>
              <w:br/>
              <w:t>24.03.2020</w:t>
            </w:r>
          </w:p>
        </w:tc>
      </w:tr>
    </w:tbl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  <w:b/>
        </w:rPr>
        <w:t>Положение о дистанционном обучении</w:t>
      </w:r>
      <w:r w:rsidRPr="00511E66">
        <w:rPr>
          <w:rFonts w:ascii="Times New Roman" w:hAnsi="Times New Roman" w:cs="Times New Roman"/>
        </w:rPr>
        <w:t> </w:t>
      </w:r>
    </w:p>
    <w:p w:rsidR="00DA393B" w:rsidRPr="00511E66" w:rsidRDefault="00DA393B" w:rsidP="00511E66">
      <w:pPr>
        <w:rPr>
          <w:rFonts w:ascii="Times New Roman" w:hAnsi="Times New Roman" w:cs="Times New Roman"/>
          <w:b/>
        </w:rPr>
      </w:pPr>
      <w:r w:rsidRPr="00511E66">
        <w:rPr>
          <w:rFonts w:ascii="Times New Roman" w:hAnsi="Times New Roman" w:cs="Times New Roman"/>
          <w:b/>
        </w:rPr>
        <w:t>1. Общие положения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1.1. Настоящее Положение о дистанционном обучении в </w:t>
      </w:r>
      <w:r w:rsidR="00062D0A" w:rsidRPr="00511E66">
        <w:rPr>
          <w:rFonts w:ascii="Times New Roman" w:hAnsi="Times New Roman" w:cs="Times New Roman"/>
        </w:rPr>
        <w:t>Ч</w:t>
      </w:r>
      <w:r w:rsidRPr="00511E66">
        <w:rPr>
          <w:rFonts w:ascii="Times New Roman" w:hAnsi="Times New Roman" w:cs="Times New Roman"/>
        </w:rPr>
        <w:t>ОУ Ш</w:t>
      </w:r>
      <w:r w:rsidR="00062D0A" w:rsidRPr="00511E66">
        <w:rPr>
          <w:rFonts w:ascii="Times New Roman" w:hAnsi="Times New Roman" w:cs="Times New Roman"/>
        </w:rPr>
        <w:t xml:space="preserve">ОД </w:t>
      </w:r>
      <w:r w:rsidRPr="00511E66">
        <w:rPr>
          <w:rFonts w:ascii="Times New Roman" w:hAnsi="Times New Roman" w:cs="Times New Roman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1E6FA8" w:rsidRPr="001E6FA8" w:rsidRDefault="00DA393B" w:rsidP="001E6FA8">
      <w:pPr>
        <w:pStyle w:val="a4"/>
        <w:rPr>
          <w:rFonts w:ascii="Times New Roman" w:hAnsi="Times New Roman" w:cs="Times New Roman"/>
        </w:rPr>
      </w:pPr>
      <w:bookmarkStart w:id="0" w:name="_GoBack"/>
      <w:r w:rsidRPr="001E6FA8">
        <w:rPr>
          <w:rFonts w:ascii="Times New Roman" w:hAnsi="Times New Roman" w:cs="Times New Roman"/>
        </w:rPr>
        <w:t>1.2. Положение разработано в соответствии с:</w:t>
      </w:r>
      <w:r w:rsidR="0084571A" w:rsidRPr="001E6FA8">
        <w:rPr>
          <w:rFonts w:ascii="Times New Roman" w:hAnsi="Times New Roman" w:cs="Times New Roman"/>
        </w:rPr>
        <w:t xml:space="preserve">                                                                   </w:t>
      </w:r>
    </w:p>
    <w:bookmarkEnd w:id="0"/>
    <w:p w:rsidR="001E6FA8" w:rsidRPr="001E6FA8" w:rsidRDefault="0084571A" w:rsidP="001E6FA8">
      <w:pPr>
        <w:pStyle w:val="a4"/>
        <w:rPr>
          <w:rFonts w:ascii="Times New Roman" w:hAnsi="Times New Roman" w:cs="Times New Roman"/>
        </w:rPr>
      </w:pPr>
      <w:r w:rsidRPr="001E6FA8">
        <w:rPr>
          <w:rFonts w:ascii="Times New Roman" w:hAnsi="Times New Roman" w:cs="Times New Roman"/>
        </w:rPr>
        <w:t xml:space="preserve"> </w:t>
      </w:r>
      <w:hyperlink r:id="rId6" w:anchor="/document/99/902389617/" w:history="1">
        <w:r w:rsidR="00DA393B" w:rsidRPr="001E6FA8">
          <w:rPr>
            <w:rStyle w:val="a3"/>
            <w:rFonts w:ascii="Times New Roman" w:hAnsi="Times New Roman" w:cs="Times New Roman"/>
          </w:rPr>
          <w:t>Федеральным законом от 29.12.2012 № 273-ФЗ</w:t>
        </w:r>
      </w:hyperlink>
      <w:r w:rsidR="00DA393B" w:rsidRPr="001E6FA8">
        <w:rPr>
          <w:rFonts w:ascii="Times New Roman" w:hAnsi="Times New Roman" w:cs="Times New Roman"/>
        </w:rPr>
        <w:t> «Об образовании в Российской Федерации» (далее – Федеральный закон № 273-ФЗ);</w:t>
      </w:r>
    </w:p>
    <w:p w:rsidR="001E6FA8" w:rsidRPr="001E6FA8" w:rsidRDefault="0084571A" w:rsidP="001E6FA8">
      <w:pPr>
        <w:pStyle w:val="a4"/>
        <w:rPr>
          <w:rFonts w:ascii="Times New Roman" w:hAnsi="Times New Roman" w:cs="Times New Roman"/>
        </w:rPr>
      </w:pPr>
      <w:r w:rsidRPr="001E6FA8">
        <w:rPr>
          <w:rFonts w:ascii="Times New Roman" w:hAnsi="Times New Roman" w:cs="Times New Roman"/>
        </w:rPr>
        <w:t xml:space="preserve"> </w:t>
      </w:r>
      <w:hyperlink r:id="rId7" w:anchor="/document/99/901990046/" w:history="1">
        <w:r w:rsidR="00DA393B" w:rsidRPr="001E6FA8">
          <w:rPr>
            <w:rStyle w:val="a3"/>
            <w:rFonts w:ascii="Times New Roman" w:hAnsi="Times New Roman" w:cs="Times New Roman"/>
          </w:rPr>
          <w:t>Федеральным законом от 27.07.2006 № 152-ФЗ</w:t>
        </w:r>
      </w:hyperlink>
      <w:r w:rsidR="00DA393B" w:rsidRPr="001E6FA8">
        <w:rPr>
          <w:rFonts w:ascii="Times New Roman" w:hAnsi="Times New Roman" w:cs="Times New Roman"/>
        </w:rPr>
        <w:t> «О персональных данных»;</w:t>
      </w:r>
      <w:r w:rsidRPr="001E6FA8">
        <w:rPr>
          <w:rFonts w:ascii="Times New Roman" w:hAnsi="Times New Roman" w:cs="Times New Roman"/>
        </w:rPr>
        <w:t xml:space="preserve">                                   </w:t>
      </w:r>
      <w:hyperlink r:id="rId8" w:anchor="/document/99/436767209/" w:history="1">
        <w:r w:rsidR="00DA393B" w:rsidRPr="001E6FA8">
          <w:rPr>
            <w:rStyle w:val="a3"/>
            <w:rFonts w:ascii="Times New Roman" w:hAnsi="Times New Roman" w:cs="Times New Roman"/>
          </w:rPr>
          <w:t>приказом </w:t>
        </w:r>
        <w:proofErr w:type="spellStart"/>
        <w:r w:rsidR="00DA393B" w:rsidRPr="001E6FA8">
          <w:rPr>
            <w:rStyle w:val="a3"/>
            <w:rFonts w:ascii="Times New Roman" w:hAnsi="Times New Roman" w:cs="Times New Roman"/>
          </w:rPr>
          <w:t>Минобрнауки</w:t>
        </w:r>
        <w:proofErr w:type="spellEnd"/>
        <w:r w:rsidR="00DA393B" w:rsidRPr="001E6FA8">
          <w:rPr>
            <w:rStyle w:val="a3"/>
            <w:rFonts w:ascii="Times New Roman" w:hAnsi="Times New Roman" w:cs="Times New Roman"/>
          </w:rPr>
          <w:t xml:space="preserve"> от 23.08.2017 № 816</w:t>
        </w:r>
      </w:hyperlink>
      <w:r w:rsidR="00DA393B" w:rsidRPr="001E6FA8">
        <w:rPr>
          <w:rFonts w:ascii="Times New Roman" w:hAnsi="Times New Roman" w:cs="Times New Roman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1E6FA8">
        <w:rPr>
          <w:rFonts w:ascii="Times New Roman" w:hAnsi="Times New Roman" w:cs="Times New Roman"/>
        </w:rPr>
        <w:t xml:space="preserve">                               </w:t>
      </w:r>
      <w:hyperlink r:id="rId9" w:anchor="/document/99/901865498/XA00LU62M3/" w:history="1">
        <w:r w:rsidR="00DA393B" w:rsidRPr="001E6FA8">
          <w:rPr>
            <w:rStyle w:val="a3"/>
            <w:rFonts w:ascii="Times New Roman" w:hAnsi="Times New Roman" w:cs="Times New Roman"/>
          </w:rPr>
          <w:t>СанПиН 2.2.2/2.4.1340-03</w:t>
        </w:r>
      </w:hyperlink>
      <w:r w:rsidR="00DA393B" w:rsidRPr="001E6FA8">
        <w:rPr>
          <w:rFonts w:ascii="Times New Roman" w:hAnsi="Times New Roman" w:cs="Times New Roman"/>
        </w:rPr>
        <w:t>;</w:t>
      </w:r>
      <w:r w:rsidRPr="001E6F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DA393B" w:rsidRPr="001E6FA8" w:rsidRDefault="001E6FA8" w:rsidP="001E6FA8">
      <w:pPr>
        <w:pStyle w:val="a4"/>
        <w:rPr>
          <w:rFonts w:ascii="Times New Roman" w:hAnsi="Times New Roman" w:cs="Times New Roman"/>
        </w:rPr>
      </w:pPr>
      <w:hyperlink r:id="rId10" w:anchor="/document/99/902256369/ZAP1J9C34K/" w:history="1">
        <w:r w:rsidR="00DA393B" w:rsidRPr="001E6FA8">
          <w:rPr>
            <w:rStyle w:val="a3"/>
            <w:rFonts w:ascii="Times New Roman" w:hAnsi="Times New Roman" w:cs="Times New Roman"/>
          </w:rPr>
          <w:t>СанПиН 2.4.2.2821-10</w:t>
        </w:r>
      </w:hyperlink>
      <w:r w:rsidR="00DA393B" w:rsidRPr="001E6FA8">
        <w:rPr>
          <w:rFonts w:ascii="Times New Roman" w:hAnsi="Times New Roman" w:cs="Times New Roman"/>
        </w:rPr>
        <w:t>;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 xml:space="preserve">уставом и локальными нормативными актами </w:t>
      </w:r>
      <w:r w:rsidR="0084571A" w:rsidRPr="00511E66">
        <w:rPr>
          <w:rFonts w:ascii="Times New Roman" w:hAnsi="Times New Roman" w:cs="Times New Roman"/>
        </w:rPr>
        <w:t>Ч</w:t>
      </w:r>
      <w:r w:rsidRPr="00511E66">
        <w:rPr>
          <w:rFonts w:ascii="Times New Roman" w:hAnsi="Times New Roman" w:cs="Times New Roman"/>
        </w:rPr>
        <w:t xml:space="preserve">ОУ Школа </w:t>
      </w:r>
      <w:r w:rsidR="0084571A" w:rsidRPr="00511E66">
        <w:rPr>
          <w:rFonts w:ascii="Times New Roman" w:hAnsi="Times New Roman" w:cs="Times New Roman"/>
        </w:rPr>
        <w:t>«Обучение в диалоге»</w:t>
      </w:r>
      <w:r w:rsidRPr="00511E66">
        <w:rPr>
          <w:rFonts w:ascii="Times New Roman" w:hAnsi="Times New Roman" w:cs="Times New Roman"/>
        </w:rPr>
        <w:t xml:space="preserve"> (далее – Школа).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1.3. В Положении используются следующие понятия: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1.3.1. Дистанционное обучение 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1.3.2. </w:t>
      </w:r>
      <w:r w:rsidR="0084571A" w:rsidRPr="00511E66">
        <w:rPr>
          <w:rFonts w:ascii="Times New Roman" w:hAnsi="Times New Roman" w:cs="Times New Roman"/>
        </w:rPr>
        <w:t>Способ</w:t>
      </w:r>
      <w:r w:rsidRPr="00511E66">
        <w:rPr>
          <w:rFonts w:ascii="Times New Roman" w:hAnsi="Times New Roman" w:cs="Times New Roman"/>
        </w:rPr>
        <w:t xml:space="preserve"> дистанционного обучения (далее – </w:t>
      </w:r>
      <w:r w:rsidR="0084571A" w:rsidRPr="00511E66">
        <w:rPr>
          <w:rFonts w:ascii="Times New Roman" w:hAnsi="Times New Roman" w:cs="Times New Roman"/>
        </w:rPr>
        <w:t>С</w:t>
      </w:r>
      <w:r w:rsidRPr="00511E66">
        <w:rPr>
          <w:rFonts w:ascii="Times New Roman" w:hAnsi="Times New Roman" w:cs="Times New Roman"/>
        </w:rPr>
        <w:t>ДО) –</w:t>
      </w:r>
      <w:r w:rsidR="0084571A" w:rsidRPr="00511E66">
        <w:rPr>
          <w:rFonts w:ascii="Times New Roman" w:hAnsi="Times New Roman" w:cs="Times New Roman"/>
        </w:rPr>
        <w:t>скайп. С</w:t>
      </w:r>
      <w:r w:rsidRPr="00511E66">
        <w:rPr>
          <w:rFonts w:ascii="Times New Roman" w:hAnsi="Times New Roman" w:cs="Times New Roman"/>
        </w:rPr>
        <w:t>ДО долж</w:t>
      </w:r>
      <w:r w:rsidR="0084571A" w:rsidRPr="00511E66">
        <w:rPr>
          <w:rFonts w:ascii="Times New Roman" w:hAnsi="Times New Roman" w:cs="Times New Roman"/>
        </w:rPr>
        <w:t>е</w:t>
      </w:r>
      <w:r w:rsidRPr="00511E66">
        <w:rPr>
          <w:rFonts w:ascii="Times New Roman" w:hAnsi="Times New Roman" w:cs="Times New Roman"/>
        </w:rPr>
        <w:t>н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</w:t>
      </w:r>
    </w:p>
    <w:p w:rsidR="0084571A" w:rsidRPr="00511E66" w:rsidRDefault="0084571A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 xml:space="preserve">1.3.3. </w:t>
      </w:r>
      <w:proofErr w:type="spellStart"/>
      <w:r w:rsidRPr="00511E66">
        <w:rPr>
          <w:rFonts w:ascii="Times New Roman" w:hAnsi="Times New Roman" w:cs="Times New Roman"/>
        </w:rPr>
        <w:t>Зам.директора</w:t>
      </w:r>
      <w:proofErr w:type="spellEnd"/>
      <w:r w:rsidRPr="00511E66">
        <w:rPr>
          <w:rFonts w:ascii="Times New Roman" w:hAnsi="Times New Roman" w:cs="Times New Roman"/>
        </w:rPr>
        <w:t xml:space="preserve"> по УР для планирования, проведения и управления учебными мероприятиями в рамках дистанционного обучения привлекает всех учителей и </w:t>
      </w:r>
      <w:r w:rsidR="00511E66" w:rsidRPr="00511E66">
        <w:rPr>
          <w:rFonts w:ascii="Times New Roman" w:hAnsi="Times New Roman" w:cs="Times New Roman"/>
        </w:rPr>
        <w:t>старших преподавателей.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A393B" w:rsidRPr="00511E66" w:rsidRDefault="00DA393B" w:rsidP="00511E66">
      <w:pPr>
        <w:rPr>
          <w:rFonts w:ascii="Times New Roman" w:hAnsi="Times New Roman" w:cs="Times New Roman"/>
          <w:b/>
        </w:rPr>
      </w:pPr>
      <w:r w:rsidRPr="00511E66">
        <w:rPr>
          <w:rFonts w:ascii="Times New Roman" w:hAnsi="Times New Roman" w:cs="Times New Roman"/>
          <w:b/>
        </w:rPr>
        <w:t>2. Организация дистанционного обучения в Школе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511E66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  <w:r w:rsidR="0084571A" w:rsidRPr="00511E66">
        <w:rPr>
          <w:rFonts w:ascii="Times New Roman" w:hAnsi="Times New Roman" w:cs="Times New Roman"/>
        </w:rPr>
        <w:t xml:space="preserve"> 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lastRenderedPageBreak/>
        <w:t>2.3. Согласие на дистанционное обучение оформляется в форме </w:t>
      </w:r>
      <w:hyperlink r:id="rId11" w:anchor="/document/118/72054/" w:history="1">
        <w:r w:rsidRPr="001E6FA8">
          <w:rPr>
            <w:rStyle w:val="a3"/>
            <w:rFonts w:ascii="Times New Roman" w:hAnsi="Times New Roman" w:cs="Times New Roman"/>
            <w:color w:val="auto"/>
          </w:rPr>
          <w:t>заявления родителя</w:t>
        </w:r>
      </w:hyperlink>
      <w:r w:rsidRPr="00511E66">
        <w:rPr>
          <w:rFonts w:ascii="Times New Roman" w:hAnsi="Times New Roman" w:cs="Times New Roman"/>
        </w:rPr>
        <w:t> (законного представителя).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2.4. Для обеспечения дистанционного обучения Школа: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2.5. Чтобы обучающийся мог участвовать в дистанционном обучении, ему следует придерживаться следующего регламента: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</w:t>
      </w:r>
      <w:r w:rsidR="00511E66" w:rsidRPr="00511E66">
        <w:rPr>
          <w:rFonts w:ascii="Times New Roman" w:hAnsi="Times New Roman" w:cs="Times New Roman"/>
        </w:rPr>
        <w:t>.5.1. Зарегистрироваться на С</w:t>
      </w:r>
      <w:r w:rsidR="00062D0A" w:rsidRPr="00511E66">
        <w:rPr>
          <w:rFonts w:ascii="Times New Roman" w:hAnsi="Times New Roman" w:cs="Times New Roman"/>
        </w:rPr>
        <w:t>ДО (если не был подключен ранее)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 xml:space="preserve">2.5.2. Заходить каждый день на </w:t>
      </w:r>
      <w:r w:rsidR="00511E66" w:rsidRPr="00511E66">
        <w:rPr>
          <w:rFonts w:ascii="Times New Roman" w:hAnsi="Times New Roman" w:cs="Times New Roman"/>
        </w:rPr>
        <w:t>С</w:t>
      </w:r>
      <w:r w:rsidRPr="00511E66">
        <w:rPr>
          <w:rFonts w:ascii="Times New Roman" w:hAnsi="Times New Roman" w:cs="Times New Roman"/>
        </w:rPr>
        <w:t xml:space="preserve">ДО в соответствии с </w:t>
      </w:r>
      <w:r w:rsidR="00062D0A" w:rsidRPr="00511E66">
        <w:rPr>
          <w:rFonts w:ascii="Times New Roman" w:hAnsi="Times New Roman" w:cs="Times New Roman"/>
        </w:rPr>
        <w:t>расписанием, которое</w:t>
      </w:r>
      <w:r w:rsidRPr="00511E66">
        <w:rPr>
          <w:rFonts w:ascii="Times New Roman" w:hAnsi="Times New Roman" w:cs="Times New Roman"/>
        </w:rPr>
        <w:t xml:space="preserve"> дублируется учителем на электронную почту родителя (законного представителя) и ребенка (при 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2.5.4. Выполнять задания по указаниям учителя и в срок, который учитель установил.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 xml:space="preserve">2.5.5. Выполненные задания и другие работы направлять учителю на проверку посредством </w:t>
      </w:r>
      <w:r w:rsidR="00062D0A" w:rsidRPr="00511E66">
        <w:rPr>
          <w:rFonts w:ascii="Times New Roman" w:hAnsi="Times New Roman" w:cs="Times New Roman"/>
        </w:rPr>
        <w:t xml:space="preserve">скайпа, </w:t>
      </w:r>
      <w:r w:rsidRPr="00511E66">
        <w:rPr>
          <w:rFonts w:ascii="Times New Roman" w:hAnsi="Times New Roman" w:cs="Times New Roman"/>
        </w:rPr>
        <w:t>электронной почты или через другие средства сообщения, которые определил учитель.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2.6. Учитель обязан заблаговременно сообщать через электронную почту 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DA393B" w:rsidRPr="00511E66" w:rsidRDefault="00062D0A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2.7</w:t>
      </w:r>
      <w:r w:rsidR="00DA393B" w:rsidRPr="00511E66">
        <w:rPr>
          <w:rFonts w:ascii="Times New Roman" w:hAnsi="Times New Roman" w:cs="Times New Roman"/>
        </w:rPr>
        <w:t>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2.</w:t>
      </w:r>
      <w:r w:rsidR="00062D0A" w:rsidRPr="00511E66">
        <w:rPr>
          <w:rFonts w:ascii="Times New Roman" w:hAnsi="Times New Roman" w:cs="Times New Roman"/>
        </w:rPr>
        <w:t>8</w:t>
      </w:r>
      <w:r w:rsidRPr="00511E66">
        <w:rPr>
          <w:rFonts w:ascii="Times New Roman" w:hAnsi="Times New Roman" w:cs="Times New Roman"/>
        </w:rPr>
        <w:t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урока.</w:t>
      </w:r>
    </w:p>
    <w:p w:rsidR="00DA393B" w:rsidRPr="00511E66" w:rsidRDefault="00DA393B" w:rsidP="00511E66">
      <w:pPr>
        <w:rPr>
          <w:rFonts w:ascii="Times New Roman" w:hAnsi="Times New Roman" w:cs="Times New Roman"/>
          <w:b/>
        </w:rPr>
      </w:pPr>
      <w:r w:rsidRPr="00511E66">
        <w:rPr>
          <w:rFonts w:ascii="Times New Roman" w:hAnsi="Times New Roman" w:cs="Times New Roman"/>
          <w:b/>
        </w:rPr>
        <w:t>3. Порядок оказания методической помощи обучающимся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lastRenderedPageBreak/>
        <w:t>3.2. Расписание индивидуальных и коллективных консультаций составляется учителем и направляется через электронную почту родителя (законного представителя) и обучающегося (при наличии) не позднее чем за один день до консультации.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DA393B" w:rsidRPr="00511E66" w:rsidRDefault="00DA393B" w:rsidP="00511E66">
      <w:pPr>
        <w:rPr>
          <w:rFonts w:ascii="Times New Roman" w:hAnsi="Times New Roman" w:cs="Times New Roman"/>
          <w:b/>
        </w:rPr>
      </w:pPr>
      <w:r w:rsidRPr="00511E66">
        <w:rPr>
          <w:rFonts w:ascii="Times New Roman" w:hAnsi="Times New Roman" w:cs="Times New Roman"/>
          <w:b/>
        </w:rPr>
        <w:t>4. Порядок осуществления текущего и итогового контроля результатов дистанционного обучения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 </w:t>
      </w:r>
      <w:r w:rsidR="00062D0A" w:rsidRPr="00511E66">
        <w:rPr>
          <w:rFonts w:ascii="Times New Roman" w:hAnsi="Times New Roman" w:cs="Times New Roman"/>
        </w:rPr>
        <w:t>Ч</w:t>
      </w:r>
      <w:r w:rsidRPr="00511E66">
        <w:rPr>
          <w:rFonts w:ascii="Times New Roman" w:hAnsi="Times New Roman" w:cs="Times New Roman"/>
        </w:rPr>
        <w:t xml:space="preserve">ОУ </w:t>
      </w:r>
      <w:r w:rsidR="00062D0A" w:rsidRPr="00511E66">
        <w:rPr>
          <w:rFonts w:ascii="Times New Roman" w:hAnsi="Times New Roman" w:cs="Times New Roman"/>
        </w:rPr>
        <w:t>ШОД</w:t>
      </w:r>
      <w:r w:rsidRPr="00511E66">
        <w:rPr>
          <w:rFonts w:ascii="Times New Roman" w:hAnsi="Times New Roman" w:cs="Times New Roman"/>
        </w:rPr>
        <w:t>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 xml:space="preserve">4.2. Оценивание </w:t>
      </w:r>
      <w:proofErr w:type="gramStart"/>
      <w:r w:rsidRPr="00511E66">
        <w:rPr>
          <w:rFonts w:ascii="Times New Roman" w:hAnsi="Times New Roman" w:cs="Times New Roman"/>
        </w:rPr>
        <w:t>учебных достижений</w:t>
      </w:r>
      <w:proofErr w:type="gramEnd"/>
      <w:r w:rsidRPr="00511E66">
        <w:rPr>
          <w:rFonts w:ascii="Times New Roman" w:hAnsi="Times New Roman" w:cs="Times New Roman"/>
        </w:rPr>
        <w:t xml:space="preserve"> обучающихся при дистанционном обучении осуществляется в соответствии с системой оценивания, применяемой в </w:t>
      </w:r>
      <w:r w:rsidR="00062D0A" w:rsidRPr="00511E66">
        <w:rPr>
          <w:rFonts w:ascii="Times New Roman" w:hAnsi="Times New Roman" w:cs="Times New Roman"/>
        </w:rPr>
        <w:t>ЧОУ ШОД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DA393B" w:rsidRPr="00511E66" w:rsidRDefault="00DA393B" w:rsidP="00511E66">
      <w:pPr>
        <w:rPr>
          <w:rFonts w:ascii="Times New Roman" w:hAnsi="Times New Roman" w:cs="Times New Roman"/>
        </w:rPr>
      </w:pPr>
      <w:r w:rsidRPr="00511E66">
        <w:rPr>
          <w:rFonts w:ascii="Times New Roman" w:hAnsi="Times New Roman" w:cs="Times New Roman"/>
        </w:rPr>
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446FD6" w:rsidRPr="00511E66" w:rsidRDefault="00446FD6" w:rsidP="00511E66">
      <w:pPr>
        <w:rPr>
          <w:rFonts w:ascii="Times New Roman" w:hAnsi="Times New Roman" w:cs="Times New Roman"/>
        </w:rPr>
      </w:pPr>
    </w:p>
    <w:sectPr w:rsidR="00446FD6" w:rsidRPr="0051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34C"/>
    <w:multiLevelType w:val="multilevel"/>
    <w:tmpl w:val="F1E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A24A5"/>
    <w:multiLevelType w:val="multilevel"/>
    <w:tmpl w:val="2EC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3"/>
    <w:rsid w:val="00062D0A"/>
    <w:rsid w:val="001E6FA8"/>
    <w:rsid w:val="00446FD6"/>
    <w:rsid w:val="00511E66"/>
    <w:rsid w:val="00796663"/>
    <w:rsid w:val="0084571A"/>
    <w:rsid w:val="00906F75"/>
    <w:rsid w:val="00B47C22"/>
    <w:rsid w:val="00D854AC"/>
    <w:rsid w:val="00D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2A84"/>
  <w15:chartTrackingRefBased/>
  <w15:docId w15:val="{F7C6BD15-D9E9-4392-A944-1CD95176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E66"/>
    <w:rPr>
      <w:color w:val="0563C1" w:themeColor="hyperlink"/>
      <w:u w:val="single"/>
    </w:rPr>
  </w:style>
  <w:style w:type="paragraph" w:styleId="a4">
    <w:name w:val="No Spacing"/>
    <w:uiPriority w:val="1"/>
    <w:qFormat/>
    <w:rsid w:val="001E6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4A0E-1367-40D7-9E55-EFCD57FF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3</cp:revision>
  <dcterms:created xsi:type="dcterms:W3CDTF">2020-04-07T12:55:00Z</dcterms:created>
  <dcterms:modified xsi:type="dcterms:W3CDTF">2020-04-15T12:13:00Z</dcterms:modified>
</cp:coreProperties>
</file>