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7B4F33E" w14:textId="77777777" w:rsidR="00DE397E" w:rsidRDefault="00DE397E" w:rsidP="00DE397E">
      <w:pPr>
        <w:rPr>
          <w:sz w:val="24"/>
          <w:szCs w:val="24"/>
        </w:rPr>
      </w:pPr>
      <w:proofErr w:type="gramStart"/>
      <w:r>
        <w:rPr>
          <w:sz w:val="24"/>
          <w:szCs w:val="24"/>
        </w:rPr>
        <w:t>РАЗРАБОТАНА  И</w:t>
      </w:r>
      <w:proofErr w:type="gramEnd"/>
      <w:r>
        <w:rPr>
          <w:sz w:val="24"/>
          <w:szCs w:val="24"/>
        </w:rPr>
        <w:t xml:space="preserve">                                                                               УТВЕРЖДАЮ</w:t>
      </w:r>
    </w:p>
    <w:p w14:paraId="43E44599" w14:textId="77777777" w:rsidR="00DE397E" w:rsidRDefault="00DE397E" w:rsidP="00DE397E">
      <w:pPr>
        <w:rPr>
          <w:sz w:val="24"/>
          <w:szCs w:val="24"/>
        </w:rPr>
      </w:pPr>
      <w:r>
        <w:rPr>
          <w:sz w:val="24"/>
          <w:szCs w:val="24"/>
        </w:rPr>
        <w:t>ПРИНЯТА решением                                                                           Директор ЧОУ «Школа «</w:t>
      </w:r>
      <w:proofErr w:type="gramStart"/>
      <w:r>
        <w:rPr>
          <w:sz w:val="24"/>
          <w:szCs w:val="24"/>
        </w:rPr>
        <w:t>Обучение  в</w:t>
      </w:r>
      <w:proofErr w:type="gramEnd"/>
      <w:r>
        <w:rPr>
          <w:sz w:val="24"/>
          <w:szCs w:val="24"/>
        </w:rPr>
        <w:t xml:space="preserve"> </w:t>
      </w:r>
    </w:p>
    <w:p w14:paraId="274EE1A4" w14:textId="77777777" w:rsidR="00DE397E" w:rsidRDefault="00DE397E" w:rsidP="00DE397E">
      <w:pPr>
        <w:rPr>
          <w:sz w:val="24"/>
          <w:szCs w:val="24"/>
        </w:rPr>
      </w:pPr>
      <w:r>
        <w:rPr>
          <w:sz w:val="24"/>
          <w:szCs w:val="24"/>
        </w:rPr>
        <w:t>Педагогического совета                                                                       диалоге» Санкт Петербурга</w:t>
      </w:r>
    </w:p>
    <w:p w14:paraId="18330900" w14:textId="77777777" w:rsidR="00DE397E" w:rsidRDefault="00DE397E" w:rsidP="00DE397E">
      <w:pPr>
        <w:rPr>
          <w:sz w:val="24"/>
          <w:szCs w:val="24"/>
        </w:rPr>
      </w:pPr>
      <w:r>
        <w:rPr>
          <w:sz w:val="24"/>
          <w:szCs w:val="24"/>
        </w:rPr>
        <w:t xml:space="preserve">Протокол </w:t>
      </w:r>
      <w:proofErr w:type="gramStart"/>
      <w:r>
        <w:rPr>
          <w:sz w:val="24"/>
          <w:szCs w:val="24"/>
        </w:rPr>
        <w:t>№  _</w:t>
      </w:r>
      <w:proofErr w:type="gramEnd"/>
      <w:r>
        <w:rPr>
          <w:sz w:val="24"/>
          <w:szCs w:val="24"/>
        </w:rPr>
        <w:t xml:space="preserve">__ от                                                                               Андреев В.И. </w:t>
      </w:r>
    </w:p>
    <w:p w14:paraId="78ED1638" w14:textId="77777777" w:rsidR="00DE397E" w:rsidRDefault="00DE397E" w:rsidP="00DE397E">
      <w:pPr>
        <w:rPr>
          <w:sz w:val="20"/>
          <w:szCs w:val="20"/>
        </w:rPr>
      </w:pPr>
      <w:r>
        <w:rPr>
          <w:sz w:val="24"/>
          <w:szCs w:val="24"/>
        </w:rPr>
        <w:t>____________________                                                                        Приказ №___ от____________</w:t>
      </w:r>
    </w:p>
    <w:p w14:paraId="3A7A5EA7" w14:textId="77777777" w:rsidR="00DE397E" w:rsidRDefault="00DE397E" w:rsidP="00DE397E">
      <w:pPr>
        <w:spacing w:line="137" w:lineRule="exact"/>
        <w:rPr>
          <w:sz w:val="20"/>
          <w:szCs w:val="20"/>
        </w:rPr>
      </w:pPr>
    </w:p>
    <w:p w14:paraId="038DED56" w14:textId="77777777" w:rsidR="00DE397E" w:rsidRDefault="00DE397E" w:rsidP="00DE397E">
      <w:pPr>
        <w:spacing w:line="200" w:lineRule="exact"/>
        <w:rPr>
          <w:sz w:val="20"/>
          <w:szCs w:val="20"/>
        </w:rPr>
      </w:pPr>
      <w:r>
        <w:rPr>
          <w:rFonts w:eastAsia="Times New Roman"/>
          <w:b/>
          <w:bCs/>
          <w:sz w:val="20"/>
          <w:szCs w:val="20"/>
        </w:rPr>
        <w:t xml:space="preserve"> </w:t>
      </w:r>
    </w:p>
    <w:p w14:paraId="76D6A659" w14:textId="77777777" w:rsidR="00DE397E" w:rsidRDefault="00DE397E" w:rsidP="00DE397E">
      <w:pPr>
        <w:spacing w:line="200" w:lineRule="exact"/>
        <w:rPr>
          <w:sz w:val="20"/>
          <w:szCs w:val="20"/>
        </w:rPr>
      </w:pPr>
    </w:p>
    <w:p w14:paraId="23B8A7AF" w14:textId="77777777" w:rsidR="00DE397E" w:rsidRDefault="00DE397E" w:rsidP="00DE397E">
      <w:pPr>
        <w:spacing w:line="200" w:lineRule="exact"/>
        <w:rPr>
          <w:sz w:val="24"/>
          <w:szCs w:val="24"/>
        </w:rPr>
      </w:pPr>
    </w:p>
    <w:p w14:paraId="7E05A815" w14:textId="77777777" w:rsidR="00DE397E" w:rsidRDefault="00DE397E" w:rsidP="00DE397E">
      <w:pPr>
        <w:spacing w:line="200" w:lineRule="exact"/>
        <w:rPr>
          <w:sz w:val="24"/>
          <w:szCs w:val="24"/>
        </w:rPr>
      </w:pPr>
    </w:p>
    <w:p w14:paraId="3A0E20B8" w14:textId="77777777" w:rsidR="00DE397E" w:rsidRDefault="00DE397E" w:rsidP="00DE397E">
      <w:pPr>
        <w:spacing w:line="200" w:lineRule="exact"/>
        <w:rPr>
          <w:sz w:val="24"/>
          <w:szCs w:val="24"/>
        </w:rPr>
      </w:pPr>
    </w:p>
    <w:p w14:paraId="4B0A0CAF" w14:textId="77777777" w:rsidR="00DE397E" w:rsidRDefault="00DE397E" w:rsidP="00DE397E">
      <w:pPr>
        <w:spacing w:line="200" w:lineRule="exact"/>
        <w:rPr>
          <w:sz w:val="24"/>
          <w:szCs w:val="24"/>
        </w:rPr>
      </w:pPr>
    </w:p>
    <w:p w14:paraId="5B95673F" w14:textId="77777777" w:rsidR="00DE397E" w:rsidRDefault="00DE397E" w:rsidP="00DE397E">
      <w:pPr>
        <w:spacing w:line="200" w:lineRule="exact"/>
        <w:rPr>
          <w:sz w:val="24"/>
          <w:szCs w:val="24"/>
        </w:rPr>
      </w:pPr>
    </w:p>
    <w:p w14:paraId="0DA6B548" w14:textId="77777777" w:rsidR="00DE397E" w:rsidRDefault="00DE397E" w:rsidP="00DE397E">
      <w:pPr>
        <w:spacing w:line="200" w:lineRule="exact"/>
        <w:rPr>
          <w:sz w:val="24"/>
          <w:szCs w:val="24"/>
        </w:rPr>
      </w:pPr>
    </w:p>
    <w:p w14:paraId="4F853304" w14:textId="77777777" w:rsidR="00DE397E" w:rsidRDefault="00DE397E" w:rsidP="00DE397E">
      <w:pPr>
        <w:spacing w:line="200" w:lineRule="exact"/>
        <w:rPr>
          <w:sz w:val="24"/>
          <w:szCs w:val="24"/>
        </w:rPr>
      </w:pPr>
    </w:p>
    <w:p w14:paraId="44031292" w14:textId="77777777" w:rsidR="00DE397E" w:rsidRDefault="00DE397E" w:rsidP="00DE397E">
      <w:pPr>
        <w:spacing w:line="200" w:lineRule="exact"/>
        <w:rPr>
          <w:sz w:val="24"/>
          <w:szCs w:val="24"/>
        </w:rPr>
      </w:pPr>
    </w:p>
    <w:p w14:paraId="44EC3704" w14:textId="77777777" w:rsidR="00DE397E" w:rsidRDefault="00DE397E" w:rsidP="00DE397E">
      <w:pPr>
        <w:spacing w:line="336" w:lineRule="exact"/>
        <w:rPr>
          <w:sz w:val="24"/>
          <w:szCs w:val="24"/>
        </w:rPr>
      </w:pPr>
    </w:p>
    <w:p w14:paraId="35077556" w14:textId="77777777" w:rsidR="00DE397E" w:rsidRDefault="00DE397E" w:rsidP="00DE397E">
      <w:pPr>
        <w:ind w:right="-179"/>
        <w:jc w:val="center"/>
        <w:rPr>
          <w:sz w:val="44"/>
          <w:szCs w:val="44"/>
        </w:rPr>
      </w:pPr>
      <w:r>
        <w:rPr>
          <w:rFonts w:eastAsia="Times New Roman"/>
          <w:b/>
          <w:bCs/>
          <w:sz w:val="44"/>
          <w:szCs w:val="44"/>
        </w:rPr>
        <w:t>ОСНОВНАЯ</w:t>
      </w:r>
    </w:p>
    <w:p w14:paraId="7A2D38C2" w14:textId="77777777" w:rsidR="00DE397E" w:rsidRDefault="00DE397E" w:rsidP="00DE397E">
      <w:pPr>
        <w:ind w:right="-179"/>
        <w:jc w:val="center"/>
        <w:rPr>
          <w:sz w:val="44"/>
          <w:szCs w:val="44"/>
        </w:rPr>
      </w:pPr>
      <w:r>
        <w:rPr>
          <w:rFonts w:eastAsia="Times New Roman"/>
          <w:b/>
          <w:bCs/>
          <w:sz w:val="44"/>
          <w:szCs w:val="44"/>
        </w:rPr>
        <w:t>ОБРАЗОВАТЕЛЬНАЯ</w:t>
      </w:r>
    </w:p>
    <w:p w14:paraId="33E7667C" w14:textId="77777777" w:rsidR="00DE397E" w:rsidRDefault="00DE397E" w:rsidP="00DE397E">
      <w:pPr>
        <w:ind w:right="-179"/>
        <w:jc w:val="center"/>
        <w:rPr>
          <w:sz w:val="44"/>
          <w:szCs w:val="44"/>
        </w:rPr>
      </w:pPr>
      <w:r>
        <w:rPr>
          <w:rFonts w:eastAsia="Times New Roman"/>
          <w:b/>
          <w:bCs/>
          <w:sz w:val="44"/>
          <w:szCs w:val="44"/>
        </w:rPr>
        <w:t>ПРОГРАММА</w:t>
      </w:r>
    </w:p>
    <w:p w14:paraId="4F536E33" w14:textId="77777777" w:rsidR="00DE397E" w:rsidRDefault="00DE397E" w:rsidP="00DE397E">
      <w:pPr>
        <w:ind w:right="-179"/>
        <w:jc w:val="center"/>
        <w:rPr>
          <w:sz w:val="44"/>
          <w:szCs w:val="44"/>
        </w:rPr>
      </w:pPr>
      <w:r>
        <w:rPr>
          <w:rFonts w:eastAsia="Times New Roman"/>
          <w:b/>
          <w:bCs/>
          <w:sz w:val="44"/>
          <w:szCs w:val="44"/>
        </w:rPr>
        <w:t>НАЧАЛЬНОГО</w:t>
      </w:r>
    </w:p>
    <w:p w14:paraId="4EB77B7C" w14:textId="77777777" w:rsidR="00DE397E" w:rsidRDefault="00DE397E" w:rsidP="00DE397E">
      <w:pPr>
        <w:spacing w:line="12" w:lineRule="exact"/>
        <w:rPr>
          <w:sz w:val="44"/>
          <w:szCs w:val="44"/>
        </w:rPr>
      </w:pPr>
    </w:p>
    <w:p w14:paraId="70091F88" w14:textId="77777777" w:rsidR="00DE397E" w:rsidRDefault="00DE397E" w:rsidP="00DE397E">
      <w:pPr>
        <w:ind w:right="-179"/>
        <w:jc w:val="center"/>
        <w:rPr>
          <w:sz w:val="44"/>
          <w:szCs w:val="44"/>
        </w:rPr>
      </w:pPr>
      <w:r>
        <w:rPr>
          <w:rFonts w:eastAsia="Times New Roman"/>
          <w:b/>
          <w:bCs/>
          <w:sz w:val="44"/>
          <w:szCs w:val="44"/>
        </w:rPr>
        <w:t>ОБЩЕГО ОБРАЗОВАНИЯ</w:t>
      </w:r>
    </w:p>
    <w:p w14:paraId="290B9C4B" w14:textId="77777777" w:rsidR="00DE397E" w:rsidRDefault="00DE397E" w:rsidP="00DE397E">
      <w:pPr>
        <w:spacing w:line="200" w:lineRule="exact"/>
        <w:rPr>
          <w:sz w:val="44"/>
          <w:szCs w:val="44"/>
        </w:rPr>
      </w:pPr>
    </w:p>
    <w:p w14:paraId="3D77B4B3" w14:textId="77777777" w:rsidR="00DE397E" w:rsidRDefault="00DE397E" w:rsidP="00DE397E">
      <w:pPr>
        <w:spacing w:line="200" w:lineRule="exact"/>
        <w:rPr>
          <w:sz w:val="44"/>
          <w:szCs w:val="44"/>
        </w:rPr>
      </w:pPr>
    </w:p>
    <w:p w14:paraId="345C0D7F" w14:textId="77777777" w:rsidR="00DE397E" w:rsidRDefault="00DE397E" w:rsidP="00DE397E">
      <w:pPr>
        <w:spacing w:line="200" w:lineRule="exact"/>
        <w:rPr>
          <w:sz w:val="44"/>
          <w:szCs w:val="44"/>
        </w:rPr>
      </w:pPr>
    </w:p>
    <w:p w14:paraId="4A7E8C24" w14:textId="77777777" w:rsidR="00DE397E" w:rsidRDefault="00DE397E" w:rsidP="00DE397E">
      <w:pPr>
        <w:spacing w:line="200" w:lineRule="exact"/>
        <w:rPr>
          <w:sz w:val="44"/>
          <w:szCs w:val="44"/>
        </w:rPr>
      </w:pPr>
    </w:p>
    <w:p w14:paraId="73D31419" w14:textId="77777777" w:rsidR="00DE397E" w:rsidRDefault="00DE397E" w:rsidP="00DE397E">
      <w:pPr>
        <w:spacing w:line="200" w:lineRule="exact"/>
        <w:rPr>
          <w:sz w:val="44"/>
          <w:szCs w:val="44"/>
        </w:rPr>
      </w:pPr>
    </w:p>
    <w:p w14:paraId="03B6E6D1" w14:textId="77777777" w:rsidR="00DE397E" w:rsidRDefault="00DE397E" w:rsidP="00DE397E">
      <w:pPr>
        <w:spacing w:line="200" w:lineRule="exact"/>
        <w:rPr>
          <w:sz w:val="44"/>
          <w:szCs w:val="44"/>
        </w:rPr>
      </w:pPr>
    </w:p>
    <w:p w14:paraId="1AC18A6A" w14:textId="77777777" w:rsidR="00DE397E" w:rsidRDefault="00DE397E" w:rsidP="00DE397E">
      <w:pPr>
        <w:spacing w:line="200" w:lineRule="exact"/>
        <w:rPr>
          <w:sz w:val="44"/>
          <w:szCs w:val="44"/>
        </w:rPr>
      </w:pPr>
    </w:p>
    <w:p w14:paraId="0DE7B79D" w14:textId="77777777" w:rsidR="00DE397E" w:rsidRDefault="00DE397E" w:rsidP="00DE397E">
      <w:pPr>
        <w:spacing w:line="200" w:lineRule="exact"/>
        <w:rPr>
          <w:sz w:val="24"/>
          <w:szCs w:val="24"/>
        </w:rPr>
      </w:pPr>
    </w:p>
    <w:p w14:paraId="0D7BB0DE" w14:textId="77777777" w:rsidR="00DE397E" w:rsidRDefault="00DE397E" w:rsidP="00DE397E">
      <w:pPr>
        <w:spacing w:line="200" w:lineRule="exact"/>
        <w:rPr>
          <w:sz w:val="24"/>
          <w:szCs w:val="24"/>
        </w:rPr>
      </w:pPr>
    </w:p>
    <w:p w14:paraId="5D3CFC47" w14:textId="77777777" w:rsidR="00DE397E" w:rsidRDefault="00DE397E" w:rsidP="00DE397E">
      <w:pPr>
        <w:spacing w:line="200" w:lineRule="exact"/>
        <w:rPr>
          <w:sz w:val="24"/>
          <w:szCs w:val="24"/>
        </w:rPr>
      </w:pPr>
    </w:p>
    <w:p w14:paraId="07A72283" w14:textId="77777777" w:rsidR="00DE397E" w:rsidRDefault="00DE397E" w:rsidP="00DE397E">
      <w:pPr>
        <w:spacing w:line="200" w:lineRule="exact"/>
        <w:rPr>
          <w:sz w:val="24"/>
          <w:szCs w:val="24"/>
        </w:rPr>
      </w:pPr>
    </w:p>
    <w:p w14:paraId="31E3B297" w14:textId="77777777" w:rsidR="00DE397E" w:rsidRDefault="00DE397E" w:rsidP="00DE397E">
      <w:pPr>
        <w:spacing w:line="200" w:lineRule="exact"/>
        <w:rPr>
          <w:sz w:val="24"/>
          <w:szCs w:val="24"/>
        </w:rPr>
      </w:pPr>
    </w:p>
    <w:p w14:paraId="07470AC6" w14:textId="77777777" w:rsidR="00DE397E" w:rsidRDefault="00DE397E" w:rsidP="00DE397E">
      <w:pPr>
        <w:spacing w:line="200" w:lineRule="exact"/>
        <w:rPr>
          <w:sz w:val="24"/>
          <w:szCs w:val="24"/>
        </w:rPr>
      </w:pPr>
    </w:p>
    <w:p w14:paraId="4B74FF15" w14:textId="77777777" w:rsidR="00DE397E" w:rsidRDefault="00DE397E" w:rsidP="00DE397E">
      <w:pPr>
        <w:spacing w:line="200" w:lineRule="exact"/>
        <w:rPr>
          <w:sz w:val="24"/>
          <w:szCs w:val="24"/>
        </w:rPr>
      </w:pPr>
    </w:p>
    <w:p w14:paraId="626AA876" w14:textId="77777777" w:rsidR="00DE397E" w:rsidRDefault="00DE397E" w:rsidP="00DE397E">
      <w:pPr>
        <w:spacing w:line="200" w:lineRule="exact"/>
        <w:rPr>
          <w:sz w:val="24"/>
          <w:szCs w:val="24"/>
        </w:rPr>
      </w:pPr>
    </w:p>
    <w:p w14:paraId="30CD9CEC" w14:textId="77777777" w:rsidR="00DE397E" w:rsidRDefault="00DE397E" w:rsidP="00DE397E">
      <w:pPr>
        <w:spacing w:line="200" w:lineRule="exact"/>
        <w:rPr>
          <w:sz w:val="24"/>
          <w:szCs w:val="24"/>
        </w:rPr>
      </w:pPr>
    </w:p>
    <w:p w14:paraId="5B09CC58" w14:textId="77777777" w:rsidR="00DE397E" w:rsidRDefault="00DE397E" w:rsidP="00DE397E">
      <w:pPr>
        <w:spacing w:line="200" w:lineRule="exact"/>
        <w:rPr>
          <w:sz w:val="24"/>
          <w:szCs w:val="24"/>
        </w:rPr>
      </w:pPr>
    </w:p>
    <w:p w14:paraId="21F1382B" w14:textId="77777777" w:rsidR="00DE397E" w:rsidRDefault="00DE397E" w:rsidP="00DE397E">
      <w:pPr>
        <w:spacing w:line="200" w:lineRule="exact"/>
        <w:rPr>
          <w:sz w:val="24"/>
          <w:szCs w:val="24"/>
        </w:rPr>
      </w:pPr>
    </w:p>
    <w:p w14:paraId="3E048830" w14:textId="77777777" w:rsidR="00DE397E" w:rsidRDefault="00DE397E" w:rsidP="00DE397E">
      <w:pPr>
        <w:spacing w:line="200" w:lineRule="exact"/>
        <w:rPr>
          <w:sz w:val="24"/>
          <w:szCs w:val="24"/>
        </w:rPr>
      </w:pPr>
    </w:p>
    <w:p w14:paraId="4EE9669D" w14:textId="77777777" w:rsidR="00DE397E" w:rsidRDefault="00DE397E" w:rsidP="00DE397E">
      <w:pPr>
        <w:spacing w:line="200" w:lineRule="exact"/>
        <w:rPr>
          <w:sz w:val="24"/>
          <w:szCs w:val="24"/>
        </w:rPr>
      </w:pPr>
    </w:p>
    <w:p w14:paraId="6B127252" w14:textId="77777777" w:rsidR="00DE397E" w:rsidRDefault="00DE397E" w:rsidP="00DE397E">
      <w:pPr>
        <w:spacing w:line="242" w:lineRule="exact"/>
        <w:rPr>
          <w:sz w:val="24"/>
          <w:szCs w:val="24"/>
        </w:rPr>
      </w:pPr>
    </w:p>
    <w:p w14:paraId="3DB89319" w14:textId="77777777" w:rsidR="00DE397E" w:rsidRDefault="00DE397E" w:rsidP="00DE397E">
      <w:pPr>
        <w:ind w:right="-159"/>
        <w:jc w:val="center"/>
        <w:rPr>
          <w:rFonts w:eastAsia="Times New Roman"/>
          <w:b/>
          <w:bCs/>
          <w:sz w:val="28"/>
          <w:szCs w:val="28"/>
        </w:rPr>
      </w:pPr>
      <w:r>
        <w:rPr>
          <w:rFonts w:eastAsia="Times New Roman"/>
          <w:b/>
          <w:bCs/>
          <w:sz w:val="28"/>
          <w:szCs w:val="28"/>
        </w:rPr>
        <w:t xml:space="preserve">   </w:t>
      </w:r>
    </w:p>
    <w:p w14:paraId="6CF001B8" w14:textId="77777777" w:rsidR="00DE397E" w:rsidRDefault="00DE397E" w:rsidP="00DE397E">
      <w:pPr>
        <w:ind w:right="-159"/>
        <w:jc w:val="center"/>
        <w:rPr>
          <w:rFonts w:eastAsia="Times New Roman"/>
          <w:b/>
          <w:bCs/>
          <w:sz w:val="28"/>
          <w:szCs w:val="28"/>
        </w:rPr>
      </w:pPr>
    </w:p>
    <w:p w14:paraId="4E7ECF4D" w14:textId="77777777" w:rsidR="00DE397E" w:rsidRDefault="00DE397E" w:rsidP="00DE397E">
      <w:pPr>
        <w:ind w:right="-159"/>
        <w:jc w:val="center"/>
        <w:rPr>
          <w:rFonts w:eastAsia="Times New Roman"/>
          <w:b/>
          <w:bCs/>
          <w:sz w:val="28"/>
          <w:szCs w:val="28"/>
        </w:rPr>
      </w:pPr>
    </w:p>
    <w:p w14:paraId="71E3A6B2" w14:textId="77777777" w:rsidR="00DE397E" w:rsidRDefault="00DE397E" w:rsidP="00DE397E">
      <w:pPr>
        <w:ind w:right="-159"/>
        <w:jc w:val="center"/>
        <w:rPr>
          <w:rFonts w:eastAsia="Times New Roman"/>
          <w:b/>
          <w:bCs/>
          <w:sz w:val="28"/>
          <w:szCs w:val="28"/>
        </w:rPr>
      </w:pPr>
    </w:p>
    <w:p w14:paraId="457EDFD1" w14:textId="77777777" w:rsidR="00DE397E" w:rsidRDefault="00DE397E" w:rsidP="00DE397E">
      <w:pPr>
        <w:ind w:right="-159"/>
        <w:jc w:val="center"/>
        <w:rPr>
          <w:rFonts w:eastAsia="Times New Roman"/>
          <w:b/>
          <w:bCs/>
          <w:sz w:val="28"/>
          <w:szCs w:val="28"/>
        </w:rPr>
      </w:pPr>
    </w:p>
    <w:p w14:paraId="2F5D3728" w14:textId="77777777" w:rsidR="00DE397E" w:rsidRDefault="00DE397E" w:rsidP="00DE397E">
      <w:pPr>
        <w:ind w:right="-159"/>
        <w:jc w:val="center"/>
        <w:rPr>
          <w:rFonts w:eastAsia="Times New Roman"/>
          <w:b/>
          <w:bCs/>
          <w:sz w:val="28"/>
          <w:szCs w:val="28"/>
        </w:rPr>
      </w:pPr>
    </w:p>
    <w:p w14:paraId="2619D864" w14:textId="77777777" w:rsidR="00DE397E" w:rsidRDefault="00DE397E" w:rsidP="00DE397E">
      <w:pPr>
        <w:ind w:right="-159"/>
        <w:jc w:val="center"/>
        <w:rPr>
          <w:rFonts w:eastAsia="Times New Roman"/>
          <w:b/>
          <w:bCs/>
          <w:sz w:val="28"/>
          <w:szCs w:val="28"/>
        </w:rPr>
      </w:pPr>
    </w:p>
    <w:p w14:paraId="488F4C85" w14:textId="77777777" w:rsidR="00DE397E" w:rsidRDefault="00DE397E" w:rsidP="00DE397E">
      <w:pPr>
        <w:ind w:right="-159"/>
        <w:jc w:val="center"/>
        <w:rPr>
          <w:sz w:val="20"/>
          <w:szCs w:val="20"/>
        </w:rPr>
      </w:pPr>
      <w:r>
        <w:rPr>
          <w:rFonts w:eastAsia="Times New Roman"/>
          <w:b/>
          <w:bCs/>
          <w:sz w:val="28"/>
          <w:szCs w:val="28"/>
        </w:rPr>
        <w:t>Санкт-Петербург</w:t>
      </w:r>
    </w:p>
    <w:p w14:paraId="3C775C23" w14:textId="77777777" w:rsidR="00DE397E" w:rsidRDefault="00DE397E" w:rsidP="00DE397E">
      <w:pPr>
        <w:spacing w:line="160" w:lineRule="exact"/>
        <w:rPr>
          <w:sz w:val="24"/>
          <w:szCs w:val="24"/>
        </w:rPr>
      </w:pPr>
    </w:p>
    <w:p w14:paraId="4A16920A" w14:textId="1D6DB95B" w:rsidR="00DE397E" w:rsidRDefault="00DE397E" w:rsidP="00DE397E">
      <w:pPr>
        <w:ind w:right="-179"/>
        <w:jc w:val="center"/>
        <w:rPr>
          <w:sz w:val="20"/>
          <w:szCs w:val="20"/>
        </w:rPr>
      </w:pPr>
      <w:r>
        <w:rPr>
          <w:rFonts w:eastAsia="Times New Roman"/>
          <w:b/>
          <w:bCs/>
          <w:sz w:val="28"/>
          <w:szCs w:val="28"/>
        </w:rPr>
        <w:t>2022 г.</w:t>
      </w:r>
    </w:p>
    <w:p w14:paraId="5EED75FA" w14:textId="77777777" w:rsidR="00DE397E" w:rsidRDefault="00DE397E" w:rsidP="00DE397E">
      <w:pPr>
        <w:rPr>
          <w:sz w:val="28"/>
          <w:szCs w:val="28"/>
        </w:rPr>
      </w:pPr>
      <w:r>
        <w:rPr>
          <w:sz w:val="28"/>
          <w:szCs w:val="28"/>
        </w:rPr>
        <w:lastRenderedPageBreak/>
        <w:t xml:space="preserve">                                                              </w:t>
      </w:r>
    </w:p>
    <w:p w14:paraId="56D3EAAF" w14:textId="77777777" w:rsidR="00DE397E" w:rsidRDefault="00DE397E" w:rsidP="00DE397E">
      <w:pPr>
        <w:rPr>
          <w:sz w:val="28"/>
          <w:szCs w:val="28"/>
        </w:rPr>
      </w:pPr>
      <w:r>
        <w:rPr>
          <w:sz w:val="28"/>
          <w:szCs w:val="28"/>
        </w:rPr>
        <w:t xml:space="preserve">                                                            Содержание</w:t>
      </w:r>
    </w:p>
    <w:p w14:paraId="1ADF26E0" w14:textId="77777777" w:rsidR="00DE397E" w:rsidRDefault="00DE397E" w:rsidP="00DE397E">
      <w:pPr>
        <w:rPr>
          <w:sz w:val="28"/>
          <w:szCs w:val="28"/>
        </w:rPr>
      </w:pPr>
      <w:r>
        <w:rPr>
          <w:sz w:val="28"/>
          <w:szCs w:val="28"/>
        </w:rPr>
        <w:t>Общие положения…………………………………………………………………</w:t>
      </w:r>
      <w:proofErr w:type="gramStart"/>
      <w:r>
        <w:rPr>
          <w:sz w:val="28"/>
          <w:szCs w:val="28"/>
        </w:rPr>
        <w:t>…….</w:t>
      </w:r>
      <w:proofErr w:type="gramEnd"/>
      <w:r>
        <w:rPr>
          <w:sz w:val="28"/>
          <w:szCs w:val="28"/>
        </w:rPr>
        <w:t>5</w:t>
      </w:r>
    </w:p>
    <w:p w14:paraId="7DE3170B" w14:textId="77777777" w:rsidR="00DE397E" w:rsidRDefault="00DE397E" w:rsidP="00DE397E">
      <w:pPr>
        <w:rPr>
          <w:sz w:val="28"/>
          <w:szCs w:val="28"/>
        </w:rPr>
      </w:pPr>
      <w:r>
        <w:rPr>
          <w:sz w:val="28"/>
          <w:szCs w:val="28"/>
        </w:rPr>
        <w:t xml:space="preserve">1. </w:t>
      </w:r>
      <w:proofErr w:type="gramStart"/>
      <w:r>
        <w:rPr>
          <w:sz w:val="28"/>
          <w:szCs w:val="28"/>
        </w:rPr>
        <w:t>ЦЕЛЕВОЙ  РАЗДЕЛ</w:t>
      </w:r>
      <w:proofErr w:type="gramEnd"/>
      <w:r>
        <w:rPr>
          <w:sz w:val="28"/>
          <w:szCs w:val="28"/>
        </w:rPr>
        <w:t xml:space="preserve"> …………………………………………………………………6</w:t>
      </w:r>
    </w:p>
    <w:p w14:paraId="0BF7FFA1" w14:textId="77777777" w:rsidR="00DE397E" w:rsidRDefault="00DE397E" w:rsidP="00DE397E">
      <w:pPr>
        <w:rPr>
          <w:sz w:val="28"/>
          <w:szCs w:val="28"/>
        </w:rPr>
      </w:pPr>
      <w:r>
        <w:rPr>
          <w:sz w:val="28"/>
          <w:szCs w:val="28"/>
        </w:rPr>
        <w:t>1.1. Пояснительная записка………………………………………………………</w:t>
      </w:r>
      <w:proofErr w:type="gramStart"/>
      <w:r>
        <w:rPr>
          <w:sz w:val="28"/>
          <w:szCs w:val="28"/>
        </w:rPr>
        <w:t>…….</w:t>
      </w:r>
      <w:proofErr w:type="gramEnd"/>
      <w:r>
        <w:rPr>
          <w:sz w:val="28"/>
          <w:szCs w:val="28"/>
        </w:rPr>
        <w:t>.6</w:t>
      </w:r>
    </w:p>
    <w:p w14:paraId="44167611" w14:textId="77777777" w:rsidR="00DE397E" w:rsidRDefault="00DE397E" w:rsidP="00DE397E">
      <w:pPr>
        <w:rPr>
          <w:sz w:val="28"/>
          <w:szCs w:val="28"/>
        </w:rPr>
      </w:pPr>
      <w:r>
        <w:rPr>
          <w:sz w:val="28"/>
          <w:szCs w:val="28"/>
        </w:rPr>
        <w:t xml:space="preserve">       Краткая характеристика школы………………………………………....................8</w:t>
      </w:r>
    </w:p>
    <w:p w14:paraId="2CBC34F5" w14:textId="77777777" w:rsidR="00DE397E" w:rsidRDefault="00DE397E" w:rsidP="00DE397E">
      <w:pPr>
        <w:rPr>
          <w:sz w:val="28"/>
          <w:szCs w:val="28"/>
        </w:rPr>
      </w:pPr>
      <w:r>
        <w:rPr>
          <w:sz w:val="28"/>
          <w:szCs w:val="28"/>
        </w:rPr>
        <w:t xml:space="preserve">1.2. Планируемые результаты освоения обучающимися основной  </w:t>
      </w:r>
    </w:p>
    <w:p w14:paraId="4B48591E" w14:textId="77777777" w:rsidR="00DE397E" w:rsidRDefault="00DE397E" w:rsidP="00DE397E">
      <w:pPr>
        <w:rPr>
          <w:sz w:val="28"/>
          <w:szCs w:val="28"/>
        </w:rPr>
      </w:pPr>
      <w:r>
        <w:rPr>
          <w:sz w:val="28"/>
          <w:szCs w:val="28"/>
        </w:rPr>
        <w:t>образовательной программы………………………………………………....................9</w:t>
      </w:r>
    </w:p>
    <w:p w14:paraId="318FC3FE" w14:textId="77777777" w:rsidR="00DE397E" w:rsidRDefault="00DE397E" w:rsidP="00DE397E">
      <w:pPr>
        <w:rPr>
          <w:sz w:val="28"/>
          <w:szCs w:val="28"/>
        </w:rPr>
      </w:pPr>
      <w:r>
        <w:rPr>
          <w:sz w:val="28"/>
          <w:szCs w:val="28"/>
        </w:rPr>
        <w:t xml:space="preserve">1.2.1. Формирование универсальных учебных действий (личностные и </w:t>
      </w:r>
    </w:p>
    <w:p w14:paraId="735EB6EB" w14:textId="77777777" w:rsidR="00DE397E" w:rsidRDefault="00DE397E" w:rsidP="00DE397E">
      <w:pPr>
        <w:rPr>
          <w:sz w:val="28"/>
          <w:szCs w:val="28"/>
        </w:rPr>
      </w:pPr>
      <w:r>
        <w:rPr>
          <w:sz w:val="28"/>
          <w:szCs w:val="28"/>
        </w:rPr>
        <w:t xml:space="preserve">метапредметные </w:t>
      </w:r>
      <w:proofErr w:type="gramStart"/>
      <w:r>
        <w:rPr>
          <w:sz w:val="28"/>
          <w:szCs w:val="28"/>
        </w:rPr>
        <w:t>результаты)…</w:t>
      </w:r>
      <w:proofErr w:type="gramEnd"/>
      <w:r>
        <w:rPr>
          <w:sz w:val="28"/>
          <w:szCs w:val="28"/>
        </w:rPr>
        <w:t>………………………………………………………..11</w:t>
      </w:r>
    </w:p>
    <w:p w14:paraId="139C58CC" w14:textId="77777777" w:rsidR="00DE397E" w:rsidRDefault="00DE397E" w:rsidP="00DE397E">
      <w:pPr>
        <w:rPr>
          <w:sz w:val="28"/>
          <w:szCs w:val="28"/>
        </w:rPr>
      </w:pPr>
      <w:r>
        <w:rPr>
          <w:sz w:val="28"/>
          <w:szCs w:val="28"/>
        </w:rPr>
        <w:t>1.2.1.</w:t>
      </w:r>
      <w:proofErr w:type="gramStart"/>
      <w:r>
        <w:rPr>
          <w:sz w:val="28"/>
          <w:szCs w:val="28"/>
        </w:rPr>
        <w:t>1.Чтение</w:t>
      </w:r>
      <w:proofErr w:type="gramEnd"/>
      <w:r>
        <w:rPr>
          <w:sz w:val="28"/>
          <w:szCs w:val="28"/>
        </w:rPr>
        <w:t xml:space="preserve">. Работа с текстом (метапредметные </w:t>
      </w:r>
      <w:proofErr w:type="gramStart"/>
      <w:r>
        <w:rPr>
          <w:sz w:val="28"/>
          <w:szCs w:val="28"/>
        </w:rPr>
        <w:t>результаты)…</w:t>
      </w:r>
      <w:proofErr w:type="gramEnd"/>
      <w:r>
        <w:rPr>
          <w:sz w:val="28"/>
          <w:szCs w:val="28"/>
        </w:rPr>
        <w:t>……....................15</w:t>
      </w:r>
    </w:p>
    <w:p w14:paraId="700754A9" w14:textId="77777777" w:rsidR="00DE397E" w:rsidRDefault="00DE397E" w:rsidP="00DE397E">
      <w:pPr>
        <w:rPr>
          <w:sz w:val="28"/>
          <w:szCs w:val="28"/>
        </w:rPr>
      </w:pPr>
      <w:r>
        <w:rPr>
          <w:sz w:val="28"/>
          <w:szCs w:val="28"/>
        </w:rPr>
        <w:t xml:space="preserve">1.2.1.2. Формирование ИКТ компетентности обучающихся (метапредметные </w:t>
      </w:r>
    </w:p>
    <w:p w14:paraId="6447CD54" w14:textId="77777777" w:rsidR="00DE397E" w:rsidRDefault="00DE397E" w:rsidP="00DE397E">
      <w:pPr>
        <w:rPr>
          <w:sz w:val="28"/>
          <w:szCs w:val="28"/>
        </w:rPr>
      </w:pPr>
      <w:r>
        <w:rPr>
          <w:sz w:val="28"/>
          <w:szCs w:val="28"/>
        </w:rPr>
        <w:t>результаты) …………………………………………………………………..................17</w:t>
      </w:r>
    </w:p>
    <w:p w14:paraId="319D0C1F" w14:textId="77777777" w:rsidR="00DE397E" w:rsidRDefault="00DE397E" w:rsidP="00DE397E">
      <w:pPr>
        <w:rPr>
          <w:sz w:val="28"/>
          <w:szCs w:val="28"/>
        </w:rPr>
      </w:pPr>
      <w:r>
        <w:rPr>
          <w:sz w:val="28"/>
          <w:szCs w:val="28"/>
        </w:rPr>
        <w:t xml:space="preserve">1.2.2. Планируемые результаты освоения обучающимися программ по учебным предметам системы учебников «Школа </w:t>
      </w:r>
      <w:proofErr w:type="gramStart"/>
      <w:r>
        <w:rPr>
          <w:sz w:val="28"/>
          <w:szCs w:val="28"/>
        </w:rPr>
        <w:t>России»…</w:t>
      </w:r>
      <w:proofErr w:type="gramEnd"/>
      <w:r>
        <w:rPr>
          <w:sz w:val="28"/>
          <w:szCs w:val="28"/>
        </w:rPr>
        <w:t>…………………………………19</w:t>
      </w:r>
    </w:p>
    <w:p w14:paraId="70E6DDB8" w14:textId="77777777" w:rsidR="00DE397E" w:rsidRDefault="00DE397E" w:rsidP="00DE397E">
      <w:pPr>
        <w:rPr>
          <w:sz w:val="28"/>
          <w:szCs w:val="28"/>
        </w:rPr>
      </w:pPr>
      <w:r>
        <w:rPr>
          <w:sz w:val="28"/>
          <w:szCs w:val="28"/>
        </w:rPr>
        <w:t>1.2.2.</w:t>
      </w:r>
      <w:proofErr w:type="gramStart"/>
      <w:r>
        <w:rPr>
          <w:sz w:val="28"/>
          <w:szCs w:val="28"/>
        </w:rPr>
        <w:t>1.Планируемые</w:t>
      </w:r>
      <w:proofErr w:type="gramEnd"/>
      <w:r>
        <w:rPr>
          <w:sz w:val="28"/>
          <w:szCs w:val="28"/>
        </w:rPr>
        <w:t xml:space="preserve"> результаты изучения курса «Русский язык»………………....19</w:t>
      </w:r>
    </w:p>
    <w:p w14:paraId="63D4E197" w14:textId="77777777" w:rsidR="00DE397E" w:rsidRDefault="00DE397E" w:rsidP="00DE397E">
      <w:pPr>
        <w:rPr>
          <w:sz w:val="28"/>
          <w:szCs w:val="28"/>
        </w:rPr>
      </w:pPr>
      <w:r>
        <w:rPr>
          <w:sz w:val="28"/>
          <w:szCs w:val="28"/>
        </w:rPr>
        <w:t>1.2.2.</w:t>
      </w:r>
      <w:proofErr w:type="gramStart"/>
      <w:r>
        <w:rPr>
          <w:sz w:val="28"/>
          <w:szCs w:val="28"/>
        </w:rPr>
        <w:t>2.Планируемые</w:t>
      </w:r>
      <w:proofErr w:type="gramEnd"/>
      <w:r>
        <w:rPr>
          <w:sz w:val="28"/>
          <w:szCs w:val="28"/>
        </w:rPr>
        <w:t xml:space="preserve"> результаты изучения курса «Литературное чтение»………..27</w:t>
      </w:r>
    </w:p>
    <w:p w14:paraId="78DF4088" w14:textId="77777777" w:rsidR="00DE397E" w:rsidRDefault="00DE397E" w:rsidP="00DE397E">
      <w:pPr>
        <w:rPr>
          <w:sz w:val="28"/>
          <w:szCs w:val="28"/>
        </w:rPr>
      </w:pPr>
      <w:r>
        <w:rPr>
          <w:sz w:val="28"/>
          <w:szCs w:val="28"/>
        </w:rPr>
        <w:t xml:space="preserve">1.2.2.3. Планируемые результаты изучения курса «Иностранный язык </w:t>
      </w:r>
    </w:p>
    <w:p w14:paraId="27BBAA14" w14:textId="77777777" w:rsidR="00DE397E" w:rsidRDefault="00DE397E" w:rsidP="00DE397E">
      <w:pPr>
        <w:rPr>
          <w:sz w:val="28"/>
          <w:szCs w:val="28"/>
        </w:rPr>
      </w:pPr>
      <w:r>
        <w:rPr>
          <w:sz w:val="28"/>
          <w:szCs w:val="28"/>
        </w:rPr>
        <w:t>(английский</w:t>
      </w:r>
      <w:proofErr w:type="gramStart"/>
      <w:r>
        <w:rPr>
          <w:sz w:val="28"/>
          <w:szCs w:val="28"/>
        </w:rPr>
        <w:t>)»…</w:t>
      </w:r>
      <w:proofErr w:type="gramEnd"/>
      <w:r>
        <w:rPr>
          <w:sz w:val="28"/>
          <w:szCs w:val="28"/>
        </w:rPr>
        <w:t>………………………………………………………………………..29</w:t>
      </w:r>
    </w:p>
    <w:p w14:paraId="657880BA" w14:textId="77777777" w:rsidR="00DE397E" w:rsidRDefault="00DE397E" w:rsidP="00DE397E">
      <w:pPr>
        <w:rPr>
          <w:sz w:val="28"/>
          <w:szCs w:val="28"/>
        </w:rPr>
      </w:pPr>
      <w:r>
        <w:rPr>
          <w:sz w:val="28"/>
          <w:szCs w:val="28"/>
        </w:rPr>
        <w:t>1.2.2.</w:t>
      </w:r>
      <w:proofErr w:type="gramStart"/>
      <w:r>
        <w:rPr>
          <w:sz w:val="28"/>
          <w:szCs w:val="28"/>
        </w:rPr>
        <w:t>4.Планируемые</w:t>
      </w:r>
      <w:proofErr w:type="gramEnd"/>
      <w:r>
        <w:rPr>
          <w:sz w:val="28"/>
          <w:szCs w:val="28"/>
        </w:rPr>
        <w:t xml:space="preserve"> результаты изучения курса «Математика»…………………..33</w:t>
      </w:r>
    </w:p>
    <w:p w14:paraId="5AEF5A00" w14:textId="77777777" w:rsidR="00DE397E" w:rsidRDefault="00DE397E" w:rsidP="00DE397E">
      <w:pPr>
        <w:rPr>
          <w:sz w:val="28"/>
          <w:szCs w:val="28"/>
        </w:rPr>
      </w:pPr>
      <w:r>
        <w:rPr>
          <w:sz w:val="28"/>
          <w:szCs w:val="28"/>
        </w:rPr>
        <w:t xml:space="preserve">1.2.2.5. Планируемые результаты изучения курса «Окружающий </w:t>
      </w:r>
      <w:proofErr w:type="gramStart"/>
      <w:r>
        <w:rPr>
          <w:sz w:val="28"/>
          <w:szCs w:val="28"/>
        </w:rPr>
        <w:t>мир»…</w:t>
      </w:r>
      <w:proofErr w:type="gramEnd"/>
      <w:r>
        <w:rPr>
          <w:sz w:val="28"/>
          <w:szCs w:val="28"/>
        </w:rPr>
        <w:t>………..36</w:t>
      </w:r>
    </w:p>
    <w:p w14:paraId="2B5CAA90" w14:textId="77777777" w:rsidR="00DE397E" w:rsidRDefault="00DE397E" w:rsidP="00DE397E">
      <w:pPr>
        <w:rPr>
          <w:sz w:val="28"/>
          <w:szCs w:val="28"/>
        </w:rPr>
      </w:pPr>
      <w:r>
        <w:rPr>
          <w:sz w:val="28"/>
          <w:szCs w:val="28"/>
        </w:rPr>
        <w:t xml:space="preserve">1.2.2.6. Планируемые результаты изучения курса «Изобразительное </w:t>
      </w:r>
    </w:p>
    <w:p w14:paraId="1D0813C2" w14:textId="77777777" w:rsidR="00DE397E" w:rsidRDefault="00DE397E" w:rsidP="00DE397E">
      <w:pPr>
        <w:rPr>
          <w:sz w:val="28"/>
          <w:szCs w:val="28"/>
        </w:rPr>
      </w:pPr>
      <w:proofErr w:type="gramStart"/>
      <w:r>
        <w:rPr>
          <w:sz w:val="28"/>
          <w:szCs w:val="28"/>
        </w:rPr>
        <w:t>искусство»…</w:t>
      </w:r>
      <w:proofErr w:type="gramEnd"/>
      <w:r>
        <w:rPr>
          <w:sz w:val="28"/>
          <w:szCs w:val="28"/>
        </w:rPr>
        <w:t>……………………………………………………………………………38</w:t>
      </w:r>
    </w:p>
    <w:p w14:paraId="59EAAADA" w14:textId="77777777" w:rsidR="00DE397E" w:rsidRDefault="00DE397E" w:rsidP="00DE397E">
      <w:pPr>
        <w:rPr>
          <w:sz w:val="28"/>
          <w:szCs w:val="28"/>
        </w:rPr>
      </w:pPr>
      <w:r>
        <w:rPr>
          <w:sz w:val="28"/>
          <w:szCs w:val="28"/>
        </w:rPr>
        <w:t>1.2.2.7. Планируемые результаты изучения курса «</w:t>
      </w:r>
      <w:proofErr w:type="gramStart"/>
      <w:r>
        <w:rPr>
          <w:sz w:val="28"/>
          <w:szCs w:val="28"/>
        </w:rPr>
        <w:t>Музыка»…</w:t>
      </w:r>
      <w:proofErr w:type="gramEnd"/>
      <w:r>
        <w:rPr>
          <w:sz w:val="28"/>
          <w:szCs w:val="28"/>
        </w:rPr>
        <w:t>……………………………………………………………………………..39</w:t>
      </w:r>
    </w:p>
    <w:p w14:paraId="1AA961F0" w14:textId="77777777" w:rsidR="00DE397E" w:rsidRDefault="00DE397E" w:rsidP="00DE397E">
      <w:pPr>
        <w:rPr>
          <w:sz w:val="28"/>
          <w:szCs w:val="28"/>
        </w:rPr>
      </w:pPr>
      <w:r>
        <w:rPr>
          <w:sz w:val="28"/>
          <w:szCs w:val="28"/>
        </w:rPr>
        <w:t>1.2.2.8. Планируемые результаты изучения курса «</w:t>
      </w:r>
      <w:proofErr w:type="gramStart"/>
      <w:r>
        <w:rPr>
          <w:sz w:val="28"/>
          <w:szCs w:val="28"/>
        </w:rPr>
        <w:t>Технология»…</w:t>
      </w:r>
      <w:proofErr w:type="gramEnd"/>
      <w:r>
        <w:rPr>
          <w:sz w:val="28"/>
          <w:szCs w:val="28"/>
        </w:rPr>
        <w:t>…………………………………………………………………………40</w:t>
      </w:r>
    </w:p>
    <w:p w14:paraId="6F1EE783" w14:textId="77777777" w:rsidR="00DE397E" w:rsidRDefault="00DE397E" w:rsidP="00DE397E">
      <w:pPr>
        <w:rPr>
          <w:sz w:val="28"/>
          <w:szCs w:val="28"/>
        </w:rPr>
      </w:pPr>
      <w:r>
        <w:rPr>
          <w:sz w:val="28"/>
          <w:szCs w:val="28"/>
        </w:rPr>
        <w:t xml:space="preserve">1.2.2.9.  Планируемые результаты изучения курса «Физическая </w:t>
      </w:r>
      <w:proofErr w:type="gramStart"/>
      <w:r>
        <w:rPr>
          <w:sz w:val="28"/>
          <w:szCs w:val="28"/>
        </w:rPr>
        <w:t>культура»…</w:t>
      </w:r>
      <w:proofErr w:type="gramEnd"/>
      <w:r>
        <w:rPr>
          <w:sz w:val="28"/>
          <w:szCs w:val="28"/>
        </w:rPr>
        <w:t>…….42</w:t>
      </w:r>
    </w:p>
    <w:p w14:paraId="0FA476B1" w14:textId="77777777" w:rsidR="00DE397E" w:rsidRDefault="00DE397E" w:rsidP="00DE397E">
      <w:pPr>
        <w:rPr>
          <w:sz w:val="28"/>
          <w:szCs w:val="28"/>
        </w:rPr>
      </w:pPr>
      <w:r>
        <w:rPr>
          <w:sz w:val="28"/>
          <w:szCs w:val="28"/>
        </w:rPr>
        <w:t>1.</w:t>
      </w:r>
      <w:proofErr w:type="gramStart"/>
      <w:r>
        <w:rPr>
          <w:sz w:val="28"/>
          <w:szCs w:val="28"/>
        </w:rPr>
        <w:t>3.Система</w:t>
      </w:r>
      <w:proofErr w:type="gramEnd"/>
      <w:r>
        <w:rPr>
          <w:sz w:val="28"/>
          <w:szCs w:val="28"/>
        </w:rPr>
        <w:t xml:space="preserve"> оценки достижения планируемых результатов освоения </w:t>
      </w:r>
    </w:p>
    <w:p w14:paraId="336A1F92" w14:textId="77777777" w:rsidR="00DE397E" w:rsidRDefault="00DE397E" w:rsidP="00DE397E">
      <w:pPr>
        <w:rPr>
          <w:sz w:val="28"/>
          <w:szCs w:val="28"/>
        </w:rPr>
      </w:pPr>
      <w:r>
        <w:rPr>
          <w:sz w:val="28"/>
          <w:szCs w:val="28"/>
        </w:rPr>
        <w:t>основной образовательной программы…………………………………………</w:t>
      </w:r>
      <w:proofErr w:type="gramStart"/>
      <w:r>
        <w:rPr>
          <w:sz w:val="28"/>
          <w:szCs w:val="28"/>
        </w:rPr>
        <w:t>…….</w:t>
      </w:r>
      <w:proofErr w:type="gramEnd"/>
      <w:r>
        <w:rPr>
          <w:sz w:val="28"/>
          <w:szCs w:val="28"/>
        </w:rPr>
        <w:t>.43</w:t>
      </w:r>
    </w:p>
    <w:p w14:paraId="0949F185" w14:textId="77777777" w:rsidR="00DE397E" w:rsidRDefault="00DE397E" w:rsidP="00DE397E">
      <w:pPr>
        <w:rPr>
          <w:sz w:val="28"/>
          <w:szCs w:val="28"/>
        </w:rPr>
      </w:pPr>
      <w:r>
        <w:rPr>
          <w:sz w:val="28"/>
          <w:szCs w:val="28"/>
        </w:rPr>
        <w:t>1.3.1. Общие положения………………………………………………………………...43</w:t>
      </w:r>
    </w:p>
    <w:p w14:paraId="74C327BF" w14:textId="77777777" w:rsidR="00DE397E" w:rsidRDefault="00DE397E" w:rsidP="00DE397E">
      <w:pPr>
        <w:rPr>
          <w:sz w:val="28"/>
          <w:szCs w:val="28"/>
        </w:rPr>
      </w:pPr>
      <w:r>
        <w:rPr>
          <w:sz w:val="28"/>
          <w:szCs w:val="28"/>
        </w:rPr>
        <w:t>1.3.</w:t>
      </w:r>
      <w:proofErr w:type="gramStart"/>
      <w:r>
        <w:rPr>
          <w:sz w:val="28"/>
          <w:szCs w:val="28"/>
        </w:rPr>
        <w:t>2.Особенности</w:t>
      </w:r>
      <w:proofErr w:type="gramEnd"/>
      <w:r>
        <w:rPr>
          <w:sz w:val="28"/>
          <w:szCs w:val="28"/>
        </w:rPr>
        <w:t xml:space="preserve"> оценки личностных, метапредметных и предметных </w:t>
      </w:r>
    </w:p>
    <w:p w14:paraId="7DD8BF92" w14:textId="77777777" w:rsidR="00DE397E" w:rsidRDefault="00DE397E" w:rsidP="00DE397E">
      <w:pPr>
        <w:rPr>
          <w:sz w:val="28"/>
          <w:szCs w:val="28"/>
        </w:rPr>
      </w:pPr>
      <w:r>
        <w:rPr>
          <w:sz w:val="28"/>
          <w:szCs w:val="28"/>
        </w:rPr>
        <w:t>результатов …………………………………………………………………………</w:t>
      </w:r>
      <w:proofErr w:type="gramStart"/>
      <w:r>
        <w:rPr>
          <w:sz w:val="28"/>
          <w:szCs w:val="28"/>
        </w:rPr>
        <w:t>…....</w:t>
      </w:r>
      <w:proofErr w:type="gramEnd"/>
      <w:r>
        <w:rPr>
          <w:sz w:val="28"/>
          <w:szCs w:val="28"/>
        </w:rPr>
        <w:t>46</w:t>
      </w:r>
    </w:p>
    <w:p w14:paraId="7F3A4789" w14:textId="77777777" w:rsidR="00DE397E" w:rsidRDefault="00DE397E" w:rsidP="00DE397E">
      <w:pPr>
        <w:rPr>
          <w:sz w:val="28"/>
          <w:szCs w:val="28"/>
        </w:rPr>
      </w:pPr>
      <w:r>
        <w:rPr>
          <w:sz w:val="28"/>
          <w:szCs w:val="28"/>
        </w:rPr>
        <w:t>1.3.</w:t>
      </w:r>
      <w:proofErr w:type="gramStart"/>
      <w:r>
        <w:rPr>
          <w:sz w:val="28"/>
          <w:szCs w:val="28"/>
        </w:rPr>
        <w:t>3.Портфель</w:t>
      </w:r>
      <w:proofErr w:type="gramEnd"/>
      <w:r>
        <w:rPr>
          <w:sz w:val="28"/>
          <w:szCs w:val="28"/>
        </w:rPr>
        <w:t xml:space="preserve"> достижений как инструмент оценки динамики индивидуальных образовательных достижений …………………………………………………………………………………………….52</w:t>
      </w:r>
    </w:p>
    <w:p w14:paraId="79D74A94" w14:textId="77777777" w:rsidR="00DE397E" w:rsidRDefault="00DE397E" w:rsidP="00DE397E">
      <w:pPr>
        <w:rPr>
          <w:sz w:val="28"/>
          <w:szCs w:val="28"/>
        </w:rPr>
      </w:pPr>
      <w:r>
        <w:rPr>
          <w:sz w:val="28"/>
          <w:szCs w:val="28"/>
        </w:rPr>
        <w:t>1.3.</w:t>
      </w:r>
      <w:proofErr w:type="gramStart"/>
      <w:r>
        <w:rPr>
          <w:sz w:val="28"/>
          <w:szCs w:val="28"/>
        </w:rPr>
        <w:t>4.Итоговая</w:t>
      </w:r>
      <w:proofErr w:type="gramEnd"/>
      <w:r>
        <w:rPr>
          <w:sz w:val="28"/>
          <w:szCs w:val="28"/>
        </w:rPr>
        <w:t xml:space="preserve"> оценка выпускника…………………………………………………….56</w:t>
      </w:r>
    </w:p>
    <w:p w14:paraId="5354FAB0" w14:textId="77777777" w:rsidR="00DE397E" w:rsidRDefault="00DE397E" w:rsidP="00DE397E">
      <w:pPr>
        <w:rPr>
          <w:sz w:val="28"/>
          <w:szCs w:val="28"/>
        </w:rPr>
      </w:pPr>
    </w:p>
    <w:p w14:paraId="7E221391" w14:textId="77777777" w:rsidR="00DE397E" w:rsidRDefault="00DE397E" w:rsidP="00DE397E">
      <w:pPr>
        <w:rPr>
          <w:sz w:val="28"/>
          <w:szCs w:val="28"/>
        </w:rPr>
      </w:pPr>
    </w:p>
    <w:p w14:paraId="7C559583" w14:textId="77777777" w:rsidR="00DE397E" w:rsidRDefault="00DE397E" w:rsidP="00DE397E">
      <w:pPr>
        <w:rPr>
          <w:sz w:val="28"/>
          <w:szCs w:val="28"/>
        </w:rPr>
      </w:pPr>
    </w:p>
    <w:p w14:paraId="7A55BBE5" w14:textId="77777777" w:rsidR="00DE397E" w:rsidRDefault="00DE397E" w:rsidP="00DE397E">
      <w:pPr>
        <w:rPr>
          <w:sz w:val="28"/>
          <w:szCs w:val="28"/>
        </w:rPr>
      </w:pPr>
      <w:r>
        <w:rPr>
          <w:sz w:val="28"/>
          <w:szCs w:val="28"/>
        </w:rPr>
        <w:t>2.  СОДЕРЖАТЕЛЬНЫЙ РАЗДЕЛ ……………………………………………………58</w:t>
      </w:r>
    </w:p>
    <w:p w14:paraId="46164364" w14:textId="77777777" w:rsidR="00DE397E" w:rsidRDefault="00DE397E" w:rsidP="00DE397E">
      <w:pPr>
        <w:rPr>
          <w:sz w:val="28"/>
          <w:szCs w:val="28"/>
        </w:rPr>
      </w:pPr>
      <w:r>
        <w:rPr>
          <w:sz w:val="28"/>
          <w:szCs w:val="28"/>
        </w:rPr>
        <w:t>2.</w:t>
      </w:r>
      <w:proofErr w:type="gramStart"/>
      <w:r>
        <w:rPr>
          <w:sz w:val="28"/>
          <w:szCs w:val="28"/>
        </w:rPr>
        <w:t>1.Программа</w:t>
      </w:r>
      <w:proofErr w:type="gramEnd"/>
      <w:r>
        <w:rPr>
          <w:sz w:val="28"/>
          <w:szCs w:val="28"/>
        </w:rPr>
        <w:t xml:space="preserve"> формирования у обучающихся универсальных учебных действий………………………………………………………………………………….58</w:t>
      </w:r>
    </w:p>
    <w:p w14:paraId="5F242F43" w14:textId="77777777" w:rsidR="00DE397E" w:rsidRDefault="00DE397E" w:rsidP="00DE397E">
      <w:pPr>
        <w:rPr>
          <w:sz w:val="28"/>
          <w:szCs w:val="28"/>
        </w:rPr>
      </w:pPr>
      <w:r>
        <w:rPr>
          <w:sz w:val="28"/>
          <w:szCs w:val="28"/>
        </w:rPr>
        <w:lastRenderedPageBreak/>
        <w:t>2.1.1. Ценностные ориентиры начального общего образования………………………………………………………………………………60</w:t>
      </w:r>
    </w:p>
    <w:p w14:paraId="0A3618AD" w14:textId="77777777" w:rsidR="00DE397E" w:rsidRDefault="00DE397E" w:rsidP="00DE397E">
      <w:pPr>
        <w:rPr>
          <w:sz w:val="28"/>
          <w:szCs w:val="28"/>
        </w:rPr>
      </w:pPr>
      <w:r>
        <w:rPr>
          <w:sz w:val="28"/>
          <w:szCs w:val="28"/>
        </w:rPr>
        <w:t xml:space="preserve">2.1.2. Характеристика универсальных учебных действий при получении  </w:t>
      </w:r>
    </w:p>
    <w:p w14:paraId="585D5793" w14:textId="77777777" w:rsidR="00DE397E" w:rsidRDefault="00DE397E" w:rsidP="00DE397E">
      <w:pPr>
        <w:rPr>
          <w:sz w:val="28"/>
          <w:szCs w:val="28"/>
        </w:rPr>
      </w:pPr>
      <w:r>
        <w:rPr>
          <w:sz w:val="28"/>
          <w:szCs w:val="28"/>
        </w:rPr>
        <w:t>начального общего образования…………………………………………………</w:t>
      </w:r>
      <w:proofErr w:type="gramStart"/>
      <w:r>
        <w:rPr>
          <w:sz w:val="28"/>
          <w:szCs w:val="28"/>
        </w:rPr>
        <w:t>…….</w:t>
      </w:r>
      <w:proofErr w:type="gramEnd"/>
      <w:r>
        <w:rPr>
          <w:sz w:val="28"/>
          <w:szCs w:val="28"/>
        </w:rPr>
        <w:t>.61</w:t>
      </w:r>
    </w:p>
    <w:p w14:paraId="0FF57B1F" w14:textId="77777777" w:rsidR="00DE397E" w:rsidRDefault="00DE397E" w:rsidP="00DE397E">
      <w:pPr>
        <w:rPr>
          <w:sz w:val="28"/>
          <w:szCs w:val="28"/>
        </w:rPr>
      </w:pPr>
      <w:r>
        <w:rPr>
          <w:sz w:val="28"/>
          <w:szCs w:val="28"/>
        </w:rPr>
        <w:t xml:space="preserve">2.1.3. Связь универсальных учебных действий с содержанием учебных </w:t>
      </w:r>
      <w:proofErr w:type="gramStart"/>
      <w:r>
        <w:rPr>
          <w:sz w:val="28"/>
          <w:szCs w:val="28"/>
        </w:rPr>
        <w:t>предметов  (</w:t>
      </w:r>
      <w:proofErr w:type="gramEnd"/>
      <w:r>
        <w:rPr>
          <w:sz w:val="28"/>
          <w:szCs w:val="28"/>
        </w:rPr>
        <w:t>на основе образовательных ресурсов УМК  «Школа России»)…………………………71</w:t>
      </w:r>
    </w:p>
    <w:p w14:paraId="57810A22" w14:textId="77777777" w:rsidR="00DE397E" w:rsidRDefault="00DE397E" w:rsidP="00DE397E">
      <w:pPr>
        <w:rPr>
          <w:sz w:val="28"/>
          <w:szCs w:val="28"/>
        </w:rPr>
      </w:pPr>
      <w:r>
        <w:rPr>
          <w:sz w:val="28"/>
          <w:szCs w:val="28"/>
        </w:rPr>
        <w:t>2.1.4. Особенности, основные направления и планируемые результаты учебно-исследовательской и проектной деятельности обучающихся в рамках урочной и внеурочной деятельности …………………………………………………………</w:t>
      </w:r>
      <w:proofErr w:type="gramStart"/>
      <w:r>
        <w:rPr>
          <w:sz w:val="28"/>
          <w:szCs w:val="28"/>
        </w:rPr>
        <w:t>…….</w:t>
      </w:r>
      <w:proofErr w:type="gramEnd"/>
      <w:r>
        <w:rPr>
          <w:sz w:val="28"/>
          <w:szCs w:val="28"/>
        </w:rPr>
        <w:t>77</w:t>
      </w:r>
    </w:p>
    <w:p w14:paraId="0C6EAB32" w14:textId="77777777" w:rsidR="00DE397E" w:rsidRDefault="00DE397E" w:rsidP="00DE397E">
      <w:pPr>
        <w:rPr>
          <w:sz w:val="28"/>
          <w:szCs w:val="28"/>
        </w:rPr>
      </w:pPr>
      <w:r>
        <w:rPr>
          <w:sz w:val="28"/>
          <w:szCs w:val="28"/>
        </w:rPr>
        <w:t>2.1.5. Условия, обеспечивающие развитие универсальных учебных действий у обучающихся ………………………………………………………………………</w:t>
      </w:r>
      <w:proofErr w:type="gramStart"/>
      <w:r>
        <w:rPr>
          <w:sz w:val="28"/>
          <w:szCs w:val="28"/>
        </w:rPr>
        <w:t>…….</w:t>
      </w:r>
      <w:proofErr w:type="gramEnd"/>
      <w:r>
        <w:rPr>
          <w:sz w:val="28"/>
          <w:szCs w:val="28"/>
        </w:rPr>
        <w:t>78</w:t>
      </w:r>
    </w:p>
    <w:p w14:paraId="0CAA65C6" w14:textId="77777777" w:rsidR="00DE397E" w:rsidRDefault="00DE397E" w:rsidP="00DE397E">
      <w:pPr>
        <w:rPr>
          <w:sz w:val="28"/>
          <w:szCs w:val="28"/>
        </w:rPr>
      </w:pPr>
      <w:r>
        <w:rPr>
          <w:sz w:val="28"/>
          <w:szCs w:val="28"/>
        </w:rPr>
        <w:t>2.1.6. Условия, обеспечивающие преемственность программы формирования у обучающихся универсальных учебных действий при переходе от дошкольного к начальному и от начального к основному общему образованию………………</w:t>
      </w:r>
      <w:proofErr w:type="gramStart"/>
      <w:r>
        <w:rPr>
          <w:sz w:val="28"/>
          <w:szCs w:val="28"/>
        </w:rPr>
        <w:t>…….</w:t>
      </w:r>
      <w:proofErr w:type="gramEnd"/>
      <w:r>
        <w:rPr>
          <w:sz w:val="28"/>
          <w:szCs w:val="28"/>
        </w:rPr>
        <w:t xml:space="preserve">80 </w:t>
      </w:r>
    </w:p>
    <w:p w14:paraId="000F10C9" w14:textId="77777777" w:rsidR="00DE397E" w:rsidRDefault="00DE397E" w:rsidP="00DE397E">
      <w:pPr>
        <w:rPr>
          <w:sz w:val="28"/>
          <w:szCs w:val="28"/>
        </w:rPr>
      </w:pPr>
      <w:r>
        <w:rPr>
          <w:sz w:val="28"/>
          <w:szCs w:val="28"/>
        </w:rPr>
        <w:t xml:space="preserve">2.1.7. Методика и инструментарий оценки успешности освоения и применения обучающимися универсальных учебных действий……………………………………83 </w:t>
      </w:r>
    </w:p>
    <w:p w14:paraId="5D0396CE" w14:textId="77777777" w:rsidR="00DE397E" w:rsidRDefault="00DE397E" w:rsidP="00DE397E">
      <w:pPr>
        <w:rPr>
          <w:sz w:val="28"/>
          <w:szCs w:val="28"/>
        </w:rPr>
      </w:pPr>
      <w:r>
        <w:rPr>
          <w:sz w:val="28"/>
          <w:szCs w:val="28"/>
        </w:rPr>
        <w:t>2.</w:t>
      </w:r>
      <w:proofErr w:type="gramStart"/>
      <w:r>
        <w:rPr>
          <w:sz w:val="28"/>
          <w:szCs w:val="28"/>
        </w:rPr>
        <w:t>2.Программы</w:t>
      </w:r>
      <w:proofErr w:type="gramEnd"/>
      <w:r>
        <w:rPr>
          <w:sz w:val="28"/>
          <w:szCs w:val="28"/>
        </w:rPr>
        <w:t xml:space="preserve"> отдельных учебных предметов, курсов……………………………….85</w:t>
      </w:r>
    </w:p>
    <w:p w14:paraId="6DBD47FB" w14:textId="77777777" w:rsidR="00DE397E" w:rsidRDefault="00DE397E" w:rsidP="00DE397E">
      <w:pPr>
        <w:rPr>
          <w:sz w:val="28"/>
          <w:szCs w:val="28"/>
        </w:rPr>
      </w:pPr>
      <w:r>
        <w:rPr>
          <w:sz w:val="28"/>
          <w:szCs w:val="28"/>
        </w:rPr>
        <w:t>2.2.1. Общие положения …………………………………………………………………85</w:t>
      </w:r>
    </w:p>
    <w:p w14:paraId="117F6C49" w14:textId="77777777" w:rsidR="00DE397E" w:rsidRDefault="00DE397E" w:rsidP="00DE397E">
      <w:pPr>
        <w:rPr>
          <w:sz w:val="28"/>
          <w:szCs w:val="28"/>
        </w:rPr>
      </w:pPr>
      <w:r>
        <w:rPr>
          <w:sz w:val="28"/>
          <w:szCs w:val="28"/>
        </w:rPr>
        <w:t>2.2.2. Основное содержание учебных предметов ……………………………………...87</w:t>
      </w:r>
    </w:p>
    <w:p w14:paraId="6069E8FC" w14:textId="77777777" w:rsidR="00DE397E" w:rsidRDefault="00DE397E" w:rsidP="00DE397E">
      <w:pPr>
        <w:rPr>
          <w:sz w:val="28"/>
          <w:szCs w:val="28"/>
        </w:rPr>
      </w:pPr>
      <w:r>
        <w:rPr>
          <w:sz w:val="28"/>
          <w:szCs w:val="28"/>
        </w:rPr>
        <w:t>2.2.2.</w:t>
      </w:r>
      <w:proofErr w:type="gramStart"/>
      <w:r>
        <w:rPr>
          <w:sz w:val="28"/>
          <w:szCs w:val="28"/>
        </w:rPr>
        <w:t>1.Русский</w:t>
      </w:r>
      <w:proofErr w:type="gramEnd"/>
      <w:r>
        <w:rPr>
          <w:sz w:val="28"/>
          <w:szCs w:val="28"/>
        </w:rPr>
        <w:t xml:space="preserve"> язык………………………………………………………………………87</w:t>
      </w:r>
    </w:p>
    <w:p w14:paraId="5A1BFBCA" w14:textId="77777777" w:rsidR="00DE397E" w:rsidRDefault="00DE397E" w:rsidP="00DE397E">
      <w:pPr>
        <w:rPr>
          <w:sz w:val="28"/>
          <w:szCs w:val="28"/>
        </w:rPr>
      </w:pPr>
      <w:r>
        <w:rPr>
          <w:sz w:val="28"/>
          <w:szCs w:val="28"/>
        </w:rPr>
        <w:t>2.2.2.</w:t>
      </w:r>
      <w:proofErr w:type="gramStart"/>
      <w:r>
        <w:rPr>
          <w:sz w:val="28"/>
          <w:szCs w:val="28"/>
        </w:rPr>
        <w:t>2.Литературное</w:t>
      </w:r>
      <w:proofErr w:type="gramEnd"/>
      <w:r>
        <w:rPr>
          <w:sz w:val="28"/>
          <w:szCs w:val="28"/>
        </w:rPr>
        <w:t xml:space="preserve"> чтение……………………………………………………………..91</w:t>
      </w:r>
    </w:p>
    <w:p w14:paraId="7E9751F7" w14:textId="77777777" w:rsidR="00DE397E" w:rsidRDefault="00DE397E" w:rsidP="00DE397E">
      <w:pPr>
        <w:rPr>
          <w:sz w:val="28"/>
          <w:szCs w:val="28"/>
        </w:rPr>
      </w:pPr>
      <w:r>
        <w:rPr>
          <w:sz w:val="28"/>
          <w:szCs w:val="28"/>
        </w:rPr>
        <w:t>2.2.2.3. Иностранный язык…………………………………………………………</w:t>
      </w:r>
      <w:proofErr w:type="gramStart"/>
      <w:r>
        <w:rPr>
          <w:sz w:val="28"/>
          <w:szCs w:val="28"/>
        </w:rPr>
        <w:t>…….</w:t>
      </w:r>
      <w:proofErr w:type="gramEnd"/>
      <w:r>
        <w:rPr>
          <w:sz w:val="28"/>
          <w:szCs w:val="28"/>
        </w:rPr>
        <w:t>95</w:t>
      </w:r>
    </w:p>
    <w:p w14:paraId="0E306BEA" w14:textId="77777777" w:rsidR="00DE397E" w:rsidRDefault="00DE397E" w:rsidP="00DE397E">
      <w:pPr>
        <w:rPr>
          <w:sz w:val="28"/>
          <w:szCs w:val="28"/>
        </w:rPr>
      </w:pPr>
      <w:r>
        <w:rPr>
          <w:sz w:val="28"/>
          <w:szCs w:val="28"/>
        </w:rPr>
        <w:t>2.2.2.4. Математика и информатика………………………………………………</w:t>
      </w:r>
      <w:proofErr w:type="gramStart"/>
      <w:r>
        <w:rPr>
          <w:sz w:val="28"/>
          <w:szCs w:val="28"/>
        </w:rPr>
        <w:t>…….</w:t>
      </w:r>
      <w:proofErr w:type="gramEnd"/>
      <w:r>
        <w:rPr>
          <w:sz w:val="28"/>
          <w:szCs w:val="28"/>
        </w:rPr>
        <w:t>.98</w:t>
      </w:r>
    </w:p>
    <w:p w14:paraId="72A8BB28" w14:textId="77777777" w:rsidR="00DE397E" w:rsidRDefault="00DE397E" w:rsidP="00DE397E">
      <w:pPr>
        <w:rPr>
          <w:sz w:val="28"/>
          <w:szCs w:val="28"/>
        </w:rPr>
      </w:pPr>
      <w:r>
        <w:rPr>
          <w:sz w:val="28"/>
          <w:szCs w:val="28"/>
        </w:rPr>
        <w:t>2.2.2.5. Окружающий мир…………………………………………………………</w:t>
      </w:r>
      <w:proofErr w:type="gramStart"/>
      <w:r>
        <w:rPr>
          <w:sz w:val="28"/>
          <w:szCs w:val="28"/>
        </w:rPr>
        <w:t>…….</w:t>
      </w:r>
      <w:proofErr w:type="gramEnd"/>
      <w:r>
        <w:rPr>
          <w:sz w:val="28"/>
          <w:szCs w:val="28"/>
        </w:rPr>
        <w:t>.99</w:t>
      </w:r>
    </w:p>
    <w:p w14:paraId="4E20F4DA" w14:textId="77777777" w:rsidR="00DE397E" w:rsidRDefault="00DE397E" w:rsidP="00DE397E">
      <w:pPr>
        <w:rPr>
          <w:sz w:val="28"/>
          <w:szCs w:val="28"/>
        </w:rPr>
      </w:pPr>
      <w:r>
        <w:rPr>
          <w:sz w:val="28"/>
          <w:szCs w:val="28"/>
        </w:rPr>
        <w:t>2.2.2.6. Основы религиозных культур и светской этики………………………</w:t>
      </w:r>
      <w:proofErr w:type="gramStart"/>
      <w:r>
        <w:rPr>
          <w:sz w:val="28"/>
          <w:szCs w:val="28"/>
        </w:rPr>
        <w:t>…….</w:t>
      </w:r>
      <w:proofErr w:type="gramEnd"/>
      <w:r>
        <w:rPr>
          <w:sz w:val="28"/>
          <w:szCs w:val="28"/>
        </w:rPr>
        <w:t>.103</w:t>
      </w:r>
    </w:p>
    <w:p w14:paraId="615E2AD5" w14:textId="77777777" w:rsidR="00DE397E" w:rsidRDefault="00DE397E" w:rsidP="00DE397E">
      <w:pPr>
        <w:rPr>
          <w:sz w:val="28"/>
          <w:szCs w:val="28"/>
        </w:rPr>
      </w:pPr>
      <w:r>
        <w:rPr>
          <w:sz w:val="28"/>
          <w:szCs w:val="28"/>
        </w:rPr>
        <w:t>2.2.2.7. Изобразительное искусство……………………………………………………103</w:t>
      </w:r>
    </w:p>
    <w:p w14:paraId="749E0CD6" w14:textId="77777777" w:rsidR="00DE397E" w:rsidRDefault="00DE397E" w:rsidP="00DE397E">
      <w:pPr>
        <w:rPr>
          <w:sz w:val="28"/>
          <w:szCs w:val="28"/>
        </w:rPr>
      </w:pPr>
      <w:r>
        <w:rPr>
          <w:sz w:val="28"/>
          <w:szCs w:val="28"/>
        </w:rPr>
        <w:t>2.2.2.8. Музыка……………………………………………………………………</w:t>
      </w:r>
      <w:proofErr w:type="gramStart"/>
      <w:r>
        <w:rPr>
          <w:sz w:val="28"/>
          <w:szCs w:val="28"/>
        </w:rPr>
        <w:t>…….</w:t>
      </w:r>
      <w:proofErr w:type="gramEnd"/>
      <w:r>
        <w:rPr>
          <w:sz w:val="28"/>
          <w:szCs w:val="28"/>
        </w:rPr>
        <w:t>.106</w:t>
      </w:r>
    </w:p>
    <w:p w14:paraId="6E5F5750" w14:textId="77777777" w:rsidR="00DE397E" w:rsidRDefault="00DE397E" w:rsidP="00DE397E">
      <w:pPr>
        <w:rPr>
          <w:sz w:val="28"/>
          <w:szCs w:val="28"/>
        </w:rPr>
      </w:pPr>
      <w:r>
        <w:rPr>
          <w:sz w:val="28"/>
          <w:szCs w:val="28"/>
        </w:rPr>
        <w:t>2.2.2.9. Технология………………………………………………………………………107</w:t>
      </w:r>
    </w:p>
    <w:p w14:paraId="5AA595B7" w14:textId="77777777" w:rsidR="00DE397E" w:rsidRDefault="00DE397E" w:rsidP="00DE397E">
      <w:pPr>
        <w:rPr>
          <w:sz w:val="28"/>
          <w:szCs w:val="28"/>
        </w:rPr>
      </w:pPr>
      <w:r>
        <w:rPr>
          <w:sz w:val="28"/>
          <w:szCs w:val="28"/>
        </w:rPr>
        <w:t>2.2.2.10. Физическая культура……………………………………………………</w:t>
      </w:r>
      <w:proofErr w:type="gramStart"/>
      <w:r>
        <w:rPr>
          <w:sz w:val="28"/>
          <w:szCs w:val="28"/>
        </w:rPr>
        <w:t>…….</w:t>
      </w:r>
      <w:proofErr w:type="gramEnd"/>
      <w:r>
        <w:rPr>
          <w:sz w:val="28"/>
          <w:szCs w:val="28"/>
        </w:rPr>
        <w:t>.109</w:t>
      </w:r>
    </w:p>
    <w:p w14:paraId="1D6D7ED9" w14:textId="77777777" w:rsidR="00DE397E" w:rsidRDefault="00DE397E" w:rsidP="00DE397E">
      <w:pPr>
        <w:rPr>
          <w:sz w:val="28"/>
          <w:szCs w:val="28"/>
        </w:rPr>
      </w:pPr>
      <w:r>
        <w:rPr>
          <w:sz w:val="28"/>
          <w:szCs w:val="28"/>
        </w:rPr>
        <w:t>2.3. Программа духовно-нравственного воспитания, развития обучающихся при получении начального общего образования ……………………………………</w:t>
      </w:r>
      <w:proofErr w:type="gramStart"/>
      <w:r>
        <w:rPr>
          <w:sz w:val="28"/>
          <w:szCs w:val="28"/>
        </w:rPr>
        <w:t>…….</w:t>
      </w:r>
      <w:proofErr w:type="gramEnd"/>
      <w:r>
        <w:rPr>
          <w:sz w:val="28"/>
          <w:szCs w:val="28"/>
        </w:rPr>
        <w:t>.112</w:t>
      </w:r>
    </w:p>
    <w:p w14:paraId="0CA81DDB" w14:textId="77777777" w:rsidR="00DE397E" w:rsidRDefault="00DE397E" w:rsidP="00DE397E">
      <w:pPr>
        <w:rPr>
          <w:sz w:val="28"/>
          <w:szCs w:val="28"/>
        </w:rPr>
      </w:pPr>
      <w:r>
        <w:rPr>
          <w:sz w:val="28"/>
          <w:szCs w:val="28"/>
        </w:rPr>
        <w:t>2.3.</w:t>
      </w:r>
      <w:proofErr w:type="gramStart"/>
      <w:r>
        <w:rPr>
          <w:sz w:val="28"/>
          <w:szCs w:val="28"/>
        </w:rPr>
        <w:t>1.Цель</w:t>
      </w:r>
      <w:proofErr w:type="gramEnd"/>
      <w:r>
        <w:rPr>
          <w:sz w:val="28"/>
          <w:szCs w:val="28"/>
        </w:rPr>
        <w:t xml:space="preserve"> и задачи духовно-нравственного развития, воспитания и </w:t>
      </w:r>
    </w:p>
    <w:p w14:paraId="288E17ED" w14:textId="77777777" w:rsidR="00DE397E" w:rsidRDefault="00DE397E" w:rsidP="00DE397E">
      <w:pPr>
        <w:rPr>
          <w:sz w:val="28"/>
          <w:szCs w:val="28"/>
        </w:rPr>
      </w:pPr>
      <w:r>
        <w:rPr>
          <w:sz w:val="28"/>
          <w:szCs w:val="28"/>
        </w:rPr>
        <w:t>социализации обучающихся ………………………………………………………</w:t>
      </w:r>
      <w:proofErr w:type="gramStart"/>
      <w:r>
        <w:rPr>
          <w:sz w:val="28"/>
          <w:szCs w:val="28"/>
        </w:rPr>
        <w:t>…….</w:t>
      </w:r>
      <w:proofErr w:type="gramEnd"/>
      <w:r>
        <w:rPr>
          <w:sz w:val="28"/>
          <w:szCs w:val="28"/>
        </w:rPr>
        <w:t>112</w:t>
      </w:r>
    </w:p>
    <w:p w14:paraId="6E38AFDE" w14:textId="77777777" w:rsidR="00DE397E" w:rsidRDefault="00DE397E" w:rsidP="00DE397E">
      <w:pPr>
        <w:rPr>
          <w:sz w:val="28"/>
          <w:szCs w:val="28"/>
        </w:rPr>
      </w:pPr>
      <w:r>
        <w:rPr>
          <w:sz w:val="28"/>
          <w:szCs w:val="28"/>
        </w:rPr>
        <w:t>2.3.2. Программа духовно-нравственного развития, воспитания обучающихся на ступени начального общего образования ……………………………………………...114</w:t>
      </w:r>
    </w:p>
    <w:p w14:paraId="0FBFD083" w14:textId="77777777" w:rsidR="00DE397E" w:rsidRDefault="00DE397E" w:rsidP="00DE397E">
      <w:pPr>
        <w:rPr>
          <w:sz w:val="28"/>
          <w:szCs w:val="28"/>
        </w:rPr>
      </w:pPr>
      <w:r>
        <w:rPr>
          <w:sz w:val="28"/>
          <w:szCs w:val="28"/>
        </w:rPr>
        <w:t xml:space="preserve"> 2.</w:t>
      </w:r>
      <w:proofErr w:type="gramStart"/>
      <w:r>
        <w:rPr>
          <w:sz w:val="28"/>
          <w:szCs w:val="28"/>
        </w:rPr>
        <w:t>4.Программа</w:t>
      </w:r>
      <w:proofErr w:type="gramEnd"/>
      <w:r>
        <w:rPr>
          <w:sz w:val="28"/>
          <w:szCs w:val="28"/>
        </w:rPr>
        <w:t xml:space="preserve"> формирования экологической культуры, здорового и безопасного образа жизни………………………………………………………………………………126</w:t>
      </w:r>
    </w:p>
    <w:p w14:paraId="4CAEE49E" w14:textId="77777777" w:rsidR="00DE397E" w:rsidRDefault="00DE397E" w:rsidP="00DE397E">
      <w:pPr>
        <w:rPr>
          <w:sz w:val="28"/>
          <w:szCs w:val="28"/>
        </w:rPr>
      </w:pPr>
      <w:r>
        <w:rPr>
          <w:sz w:val="28"/>
          <w:szCs w:val="28"/>
        </w:rPr>
        <w:t>3. ОРГАНИЗАЦИОННЫЙ РАЗДЕЛ……………………………………………………134</w:t>
      </w:r>
    </w:p>
    <w:p w14:paraId="6C854F9F" w14:textId="77777777" w:rsidR="00DE397E" w:rsidRDefault="00DE397E" w:rsidP="00DE397E">
      <w:pPr>
        <w:rPr>
          <w:sz w:val="28"/>
          <w:szCs w:val="28"/>
        </w:rPr>
      </w:pPr>
      <w:r>
        <w:rPr>
          <w:sz w:val="28"/>
          <w:szCs w:val="28"/>
        </w:rPr>
        <w:t>3.</w:t>
      </w:r>
      <w:proofErr w:type="gramStart"/>
      <w:r>
        <w:rPr>
          <w:sz w:val="28"/>
          <w:szCs w:val="28"/>
        </w:rPr>
        <w:t>1.Примерный</w:t>
      </w:r>
      <w:proofErr w:type="gramEnd"/>
      <w:r>
        <w:rPr>
          <w:sz w:val="28"/>
          <w:szCs w:val="28"/>
        </w:rPr>
        <w:t xml:space="preserve"> учебный план начального общего образования……………………...134</w:t>
      </w:r>
    </w:p>
    <w:p w14:paraId="514C78E0" w14:textId="77777777" w:rsidR="00DE397E" w:rsidRDefault="00DE397E" w:rsidP="00DE397E">
      <w:pPr>
        <w:rPr>
          <w:sz w:val="28"/>
          <w:szCs w:val="28"/>
        </w:rPr>
      </w:pPr>
      <w:r>
        <w:rPr>
          <w:sz w:val="28"/>
          <w:szCs w:val="28"/>
        </w:rPr>
        <w:t>3.2. План внеурочной деятельности………………………………………………</w:t>
      </w:r>
      <w:proofErr w:type="gramStart"/>
      <w:r>
        <w:rPr>
          <w:sz w:val="28"/>
          <w:szCs w:val="28"/>
        </w:rPr>
        <w:t>…….</w:t>
      </w:r>
      <w:proofErr w:type="gramEnd"/>
      <w:r>
        <w:rPr>
          <w:sz w:val="28"/>
          <w:szCs w:val="28"/>
        </w:rPr>
        <w:t>.138</w:t>
      </w:r>
    </w:p>
    <w:p w14:paraId="7DC61BC9" w14:textId="77777777" w:rsidR="00DE397E" w:rsidRDefault="00DE397E" w:rsidP="00DE397E">
      <w:pPr>
        <w:rPr>
          <w:sz w:val="28"/>
          <w:szCs w:val="28"/>
        </w:rPr>
      </w:pPr>
      <w:r>
        <w:rPr>
          <w:sz w:val="28"/>
          <w:szCs w:val="28"/>
        </w:rPr>
        <w:t>3.</w:t>
      </w:r>
      <w:proofErr w:type="gramStart"/>
      <w:r>
        <w:rPr>
          <w:sz w:val="28"/>
          <w:szCs w:val="28"/>
        </w:rPr>
        <w:t>3.Система</w:t>
      </w:r>
      <w:proofErr w:type="gramEnd"/>
      <w:r>
        <w:rPr>
          <w:sz w:val="28"/>
          <w:szCs w:val="28"/>
        </w:rPr>
        <w:t xml:space="preserve"> условий реализации основной образовательной программы…………...140</w:t>
      </w:r>
    </w:p>
    <w:p w14:paraId="3424FC3C" w14:textId="77777777" w:rsidR="00DE397E" w:rsidRDefault="00DE397E" w:rsidP="00DE397E">
      <w:pPr>
        <w:rPr>
          <w:sz w:val="28"/>
          <w:szCs w:val="28"/>
        </w:rPr>
      </w:pPr>
      <w:r>
        <w:rPr>
          <w:sz w:val="28"/>
          <w:szCs w:val="28"/>
        </w:rPr>
        <w:t>3.3.</w:t>
      </w:r>
      <w:proofErr w:type="gramStart"/>
      <w:r>
        <w:rPr>
          <w:sz w:val="28"/>
          <w:szCs w:val="28"/>
        </w:rPr>
        <w:t>1.Кадровые</w:t>
      </w:r>
      <w:proofErr w:type="gramEnd"/>
      <w:r>
        <w:rPr>
          <w:sz w:val="28"/>
          <w:szCs w:val="28"/>
        </w:rPr>
        <w:t xml:space="preserve"> условия реализации основной образовательной программы………..141</w:t>
      </w:r>
    </w:p>
    <w:p w14:paraId="09ED5A59" w14:textId="77777777" w:rsidR="00DE397E" w:rsidRDefault="00DE397E" w:rsidP="00DE397E">
      <w:pPr>
        <w:rPr>
          <w:sz w:val="28"/>
          <w:szCs w:val="28"/>
        </w:rPr>
      </w:pPr>
      <w:r>
        <w:rPr>
          <w:sz w:val="28"/>
          <w:szCs w:val="28"/>
        </w:rPr>
        <w:lastRenderedPageBreak/>
        <w:t>3.3.2. Психолого-педагогические условия реализации основной образовательной программы…………………………………………………………………………………143</w:t>
      </w:r>
    </w:p>
    <w:p w14:paraId="71AFC5EC" w14:textId="77777777" w:rsidR="00DE397E" w:rsidRDefault="00DE397E" w:rsidP="00DE397E">
      <w:pPr>
        <w:rPr>
          <w:sz w:val="28"/>
          <w:szCs w:val="28"/>
        </w:rPr>
      </w:pPr>
      <w:r>
        <w:rPr>
          <w:sz w:val="28"/>
          <w:szCs w:val="28"/>
        </w:rPr>
        <w:t xml:space="preserve">3.3.3. Финансовое обеспечение реализации основной образовательной </w:t>
      </w:r>
      <w:proofErr w:type="gramStart"/>
      <w:r>
        <w:rPr>
          <w:sz w:val="28"/>
          <w:szCs w:val="28"/>
        </w:rPr>
        <w:t>программы..</w:t>
      </w:r>
      <w:proofErr w:type="gramEnd"/>
      <w:r>
        <w:rPr>
          <w:sz w:val="28"/>
          <w:szCs w:val="28"/>
        </w:rPr>
        <w:t>144</w:t>
      </w:r>
    </w:p>
    <w:p w14:paraId="7F48D469" w14:textId="77777777" w:rsidR="00DE397E" w:rsidRDefault="00DE397E" w:rsidP="00DE397E">
      <w:pPr>
        <w:rPr>
          <w:sz w:val="28"/>
          <w:szCs w:val="28"/>
        </w:rPr>
      </w:pPr>
      <w:r>
        <w:rPr>
          <w:sz w:val="28"/>
          <w:szCs w:val="28"/>
        </w:rPr>
        <w:t>3.3.4. Материально-технические условия реализации основной образовательной программы……………………………………………………………………………</w:t>
      </w:r>
      <w:proofErr w:type="gramStart"/>
      <w:r>
        <w:rPr>
          <w:sz w:val="28"/>
          <w:szCs w:val="28"/>
        </w:rPr>
        <w:t>…….</w:t>
      </w:r>
      <w:proofErr w:type="gramEnd"/>
      <w:r>
        <w:rPr>
          <w:sz w:val="28"/>
          <w:szCs w:val="28"/>
        </w:rPr>
        <w:t>147</w:t>
      </w:r>
    </w:p>
    <w:p w14:paraId="2809ACB8" w14:textId="77777777" w:rsidR="00DE397E" w:rsidRDefault="00DE397E" w:rsidP="00DE397E">
      <w:pPr>
        <w:rPr>
          <w:sz w:val="28"/>
          <w:szCs w:val="28"/>
        </w:rPr>
      </w:pPr>
      <w:r>
        <w:rPr>
          <w:sz w:val="28"/>
          <w:szCs w:val="28"/>
        </w:rPr>
        <w:t>3.3.5. Информационно-методические условия реализации основной образовательной программы……………………………………………………………………………</w:t>
      </w:r>
      <w:proofErr w:type="gramStart"/>
      <w:r>
        <w:rPr>
          <w:sz w:val="28"/>
          <w:szCs w:val="28"/>
        </w:rPr>
        <w:t>…….</w:t>
      </w:r>
      <w:proofErr w:type="gramEnd"/>
      <w:r>
        <w:rPr>
          <w:sz w:val="28"/>
          <w:szCs w:val="28"/>
        </w:rPr>
        <w:t>149</w:t>
      </w:r>
    </w:p>
    <w:p w14:paraId="1633C9F7" w14:textId="77777777" w:rsidR="00DE397E" w:rsidRDefault="00DE397E" w:rsidP="00DE397E">
      <w:pPr>
        <w:rPr>
          <w:rFonts w:asciiTheme="minorHAnsi" w:hAnsiTheme="minorHAnsi" w:cstheme="minorBidi"/>
        </w:rPr>
      </w:pPr>
    </w:p>
    <w:p w14:paraId="5BD7C845" w14:textId="77777777" w:rsidR="00DE397E" w:rsidRDefault="00DE397E" w:rsidP="00DE397E">
      <w:pPr>
        <w:pStyle w:val="11"/>
        <w:spacing w:before="90"/>
        <w:ind w:left="838" w:right="898"/>
        <w:jc w:val="center"/>
      </w:pPr>
    </w:p>
    <w:p w14:paraId="002ADA1C" w14:textId="77777777" w:rsidR="00DE397E" w:rsidRDefault="00DE397E" w:rsidP="00DE397E">
      <w:pPr>
        <w:pStyle w:val="11"/>
        <w:spacing w:before="90"/>
        <w:ind w:left="838" w:right="898"/>
        <w:jc w:val="center"/>
      </w:pPr>
    </w:p>
    <w:p w14:paraId="06FE0BE3" w14:textId="77777777" w:rsidR="00DE397E" w:rsidRDefault="00DE397E" w:rsidP="00DE397E">
      <w:pPr>
        <w:pStyle w:val="11"/>
        <w:spacing w:before="90"/>
        <w:ind w:left="838" w:right="898"/>
        <w:jc w:val="center"/>
      </w:pPr>
    </w:p>
    <w:p w14:paraId="5B1AC148" w14:textId="77777777" w:rsidR="00DE397E" w:rsidRDefault="00DE397E" w:rsidP="00DE397E">
      <w:pPr>
        <w:pStyle w:val="11"/>
        <w:spacing w:before="90"/>
        <w:ind w:left="838" w:right="898"/>
        <w:jc w:val="center"/>
      </w:pPr>
    </w:p>
    <w:p w14:paraId="2C75C9C1" w14:textId="77777777" w:rsidR="00DE397E" w:rsidRDefault="00DE397E" w:rsidP="00DE397E">
      <w:pPr>
        <w:pStyle w:val="11"/>
        <w:spacing w:before="90"/>
        <w:ind w:left="838" w:right="898"/>
        <w:jc w:val="center"/>
      </w:pPr>
    </w:p>
    <w:p w14:paraId="3DC9BD2A" w14:textId="77777777" w:rsidR="00DE397E" w:rsidRDefault="00DE397E" w:rsidP="00DE397E">
      <w:pPr>
        <w:pStyle w:val="11"/>
        <w:spacing w:before="90"/>
        <w:ind w:left="838" w:right="898"/>
        <w:jc w:val="center"/>
      </w:pPr>
    </w:p>
    <w:p w14:paraId="7F6ADC1B" w14:textId="77777777" w:rsidR="00DE397E" w:rsidRDefault="00DE397E" w:rsidP="00DE397E">
      <w:pPr>
        <w:pStyle w:val="11"/>
        <w:spacing w:before="90"/>
        <w:ind w:left="838" w:right="898"/>
        <w:jc w:val="center"/>
      </w:pPr>
    </w:p>
    <w:p w14:paraId="418AEE92" w14:textId="77777777" w:rsidR="00DE397E" w:rsidRDefault="00DE397E" w:rsidP="00DE397E">
      <w:pPr>
        <w:pStyle w:val="11"/>
        <w:spacing w:before="90"/>
        <w:ind w:left="838" w:right="898"/>
        <w:jc w:val="center"/>
      </w:pPr>
    </w:p>
    <w:p w14:paraId="09EF2D23" w14:textId="77777777" w:rsidR="00DE397E" w:rsidRDefault="00DE397E" w:rsidP="00DE397E">
      <w:pPr>
        <w:pStyle w:val="11"/>
        <w:spacing w:before="90"/>
        <w:ind w:left="838" w:right="898"/>
        <w:jc w:val="center"/>
      </w:pPr>
    </w:p>
    <w:p w14:paraId="37A33FE1" w14:textId="77777777" w:rsidR="00DE397E" w:rsidRDefault="00DE397E" w:rsidP="00DE397E">
      <w:pPr>
        <w:pStyle w:val="11"/>
        <w:spacing w:before="90"/>
        <w:ind w:left="838" w:right="898"/>
        <w:jc w:val="center"/>
      </w:pPr>
    </w:p>
    <w:p w14:paraId="0CD65C01" w14:textId="77777777" w:rsidR="00DE397E" w:rsidRDefault="00DE397E" w:rsidP="00DE397E">
      <w:pPr>
        <w:pStyle w:val="11"/>
        <w:spacing w:before="90"/>
        <w:ind w:left="838" w:right="898"/>
        <w:jc w:val="center"/>
      </w:pPr>
    </w:p>
    <w:p w14:paraId="16944DDC" w14:textId="77777777" w:rsidR="00DE397E" w:rsidRDefault="00DE397E" w:rsidP="00DE397E">
      <w:pPr>
        <w:pStyle w:val="11"/>
        <w:spacing w:before="90"/>
        <w:ind w:left="838" w:right="898"/>
        <w:jc w:val="center"/>
      </w:pPr>
    </w:p>
    <w:p w14:paraId="527BACF0" w14:textId="77777777" w:rsidR="00DE397E" w:rsidRDefault="00DE397E" w:rsidP="00DE397E">
      <w:pPr>
        <w:pStyle w:val="11"/>
        <w:spacing w:before="90"/>
        <w:ind w:left="838" w:right="898"/>
        <w:jc w:val="center"/>
      </w:pPr>
    </w:p>
    <w:p w14:paraId="6DA65FFB" w14:textId="77777777" w:rsidR="00DE397E" w:rsidRDefault="00DE397E" w:rsidP="00DE397E">
      <w:pPr>
        <w:pStyle w:val="11"/>
        <w:spacing w:before="90"/>
        <w:ind w:left="838" w:right="898"/>
        <w:jc w:val="center"/>
      </w:pPr>
    </w:p>
    <w:p w14:paraId="22BD167F" w14:textId="77777777" w:rsidR="00DE397E" w:rsidRDefault="00DE397E" w:rsidP="00DE397E">
      <w:pPr>
        <w:pStyle w:val="11"/>
        <w:spacing w:before="90"/>
        <w:ind w:left="838" w:right="898"/>
        <w:jc w:val="center"/>
      </w:pPr>
    </w:p>
    <w:p w14:paraId="4B14D8C8" w14:textId="77777777" w:rsidR="00DE397E" w:rsidRDefault="00DE397E" w:rsidP="00DE397E">
      <w:pPr>
        <w:pStyle w:val="11"/>
        <w:spacing w:before="90"/>
        <w:ind w:left="838" w:right="898"/>
        <w:jc w:val="center"/>
      </w:pPr>
    </w:p>
    <w:p w14:paraId="79CD57E7" w14:textId="77777777" w:rsidR="00DE397E" w:rsidRDefault="00DE397E" w:rsidP="00DE397E">
      <w:pPr>
        <w:pStyle w:val="11"/>
        <w:spacing w:before="90"/>
        <w:ind w:left="838" w:right="898"/>
        <w:jc w:val="center"/>
      </w:pPr>
    </w:p>
    <w:p w14:paraId="55B244A9" w14:textId="77777777" w:rsidR="00DE397E" w:rsidRDefault="00DE397E" w:rsidP="00DE397E">
      <w:pPr>
        <w:pStyle w:val="11"/>
        <w:spacing w:before="90"/>
        <w:ind w:left="838" w:right="898"/>
        <w:jc w:val="center"/>
      </w:pPr>
    </w:p>
    <w:p w14:paraId="3300D818" w14:textId="77777777" w:rsidR="00DE397E" w:rsidRDefault="00DE397E" w:rsidP="00DE397E">
      <w:pPr>
        <w:pStyle w:val="11"/>
        <w:spacing w:before="90"/>
        <w:ind w:left="838" w:right="898"/>
        <w:jc w:val="center"/>
      </w:pPr>
    </w:p>
    <w:p w14:paraId="426EDC3F" w14:textId="77777777" w:rsidR="00DE397E" w:rsidRDefault="00DE397E" w:rsidP="00DE397E">
      <w:pPr>
        <w:pStyle w:val="11"/>
        <w:spacing w:before="90"/>
        <w:ind w:left="838" w:right="898"/>
        <w:jc w:val="center"/>
      </w:pPr>
    </w:p>
    <w:p w14:paraId="32043A53" w14:textId="77777777" w:rsidR="00DE397E" w:rsidRDefault="00DE397E" w:rsidP="00DE397E">
      <w:pPr>
        <w:pStyle w:val="11"/>
        <w:spacing w:before="90"/>
        <w:ind w:left="838" w:right="898"/>
        <w:jc w:val="center"/>
      </w:pPr>
    </w:p>
    <w:p w14:paraId="673E4908" w14:textId="77777777" w:rsidR="00DE397E" w:rsidRDefault="00DE397E" w:rsidP="00DE397E">
      <w:pPr>
        <w:pStyle w:val="11"/>
        <w:spacing w:before="90"/>
        <w:ind w:left="838" w:right="898"/>
        <w:jc w:val="center"/>
      </w:pPr>
    </w:p>
    <w:p w14:paraId="5B84B1AA" w14:textId="77777777" w:rsidR="00DE397E" w:rsidRDefault="00DE397E" w:rsidP="00DE397E">
      <w:pPr>
        <w:pStyle w:val="11"/>
        <w:spacing w:before="90"/>
        <w:ind w:left="838" w:right="898"/>
        <w:jc w:val="center"/>
      </w:pPr>
    </w:p>
    <w:p w14:paraId="0CA0A6F8" w14:textId="77777777" w:rsidR="00DE397E" w:rsidRDefault="00DE397E" w:rsidP="00DE397E">
      <w:pPr>
        <w:pStyle w:val="11"/>
        <w:spacing w:before="90"/>
        <w:ind w:left="838" w:right="898"/>
        <w:jc w:val="center"/>
      </w:pPr>
    </w:p>
    <w:p w14:paraId="0A323444" w14:textId="77777777" w:rsidR="00DE397E" w:rsidRDefault="00DE397E" w:rsidP="00DE397E">
      <w:pPr>
        <w:pStyle w:val="11"/>
        <w:spacing w:before="90"/>
        <w:ind w:left="838" w:right="898"/>
        <w:jc w:val="center"/>
      </w:pPr>
    </w:p>
    <w:p w14:paraId="430BC2B6" w14:textId="77777777" w:rsidR="00DE397E" w:rsidRDefault="00DE397E" w:rsidP="00DE397E">
      <w:pPr>
        <w:pStyle w:val="11"/>
        <w:spacing w:before="90"/>
        <w:ind w:left="838" w:right="898"/>
        <w:jc w:val="center"/>
      </w:pPr>
    </w:p>
    <w:p w14:paraId="353987D3" w14:textId="77777777" w:rsidR="00DE397E" w:rsidRDefault="00DE397E" w:rsidP="00DE397E">
      <w:pPr>
        <w:pStyle w:val="11"/>
        <w:spacing w:before="90"/>
        <w:ind w:left="838" w:right="898"/>
        <w:jc w:val="center"/>
      </w:pPr>
    </w:p>
    <w:p w14:paraId="7B1C7CF8" w14:textId="77777777" w:rsidR="00DE397E" w:rsidRDefault="00DE397E" w:rsidP="00DE397E">
      <w:pPr>
        <w:pStyle w:val="11"/>
        <w:spacing w:before="90"/>
        <w:ind w:left="838" w:right="898"/>
        <w:jc w:val="center"/>
      </w:pPr>
    </w:p>
    <w:p w14:paraId="0EF335B3" w14:textId="77777777" w:rsidR="00DE397E" w:rsidRDefault="00DE397E" w:rsidP="00DE397E">
      <w:pPr>
        <w:pStyle w:val="11"/>
        <w:spacing w:before="90"/>
        <w:ind w:left="838" w:right="898"/>
        <w:jc w:val="center"/>
      </w:pPr>
    </w:p>
    <w:p w14:paraId="235FD465" w14:textId="77777777" w:rsidR="00DE397E" w:rsidRDefault="00DE397E" w:rsidP="00DE397E">
      <w:pPr>
        <w:pStyle w:val="11"/>
        <w:spacing w:before="90"/>
        <w:ind w:left="838" w:right="898"/>
        <w:jc w:val="center"/>
      </w:pPr>
    </w:p>
    <w:p w14:paraId="2E63DB4B" w14:textId="77777777" w:rsidR="00DE397E" w:rsidRDefault="00DE397E" w:rsidP="00DE397E">
      <w:pPr>
        <w:pStyle w:val="11"/>
        <w:spacing w:before="90"/>
        <w:ind w:left="838" w:right="898"/>
        <w:jc w:val="center"/>
      </w:pPr>
    </w:p>
    <w:p w14:paraId="5012B50E" w14:textId="77777777" w:rsidR="00DE397E" w:rsidRDefault="00DE397E" w:rsidP="00DE397E">
      <w:pPr>
        <w:pStyle w:val="11"/>
        <w:spacing w:before="90"/>
        <w:ind w:left="838" w:right="898"/>
        <w:jc w:val="center"/>
      </w:pPr>
    </w:p>
    <w:p w14:paraId="47E0935A" w14:textId="20149131" w:rsidR="00DE397E" w:rsidRDefault="00DE397E" w:rsidP="00DE397E">
      <w:pPr>
        <w:pStyle w:val="11"/>
        <w:spacing w:before="90"/>
        <w:ind w:left="838" w:right="898"/>
        <w:jc w:val="center"/>
      </w:pPr>
      <w:r>
        <w:t>ОБЩИЕ ПОЛОЖЕНИЯ</w:t>
      </w:r>
    </w:p>
    <w:p w14:paraId="0D81CC00" w14:textId="77777777" w:rsidR="00DE397E" w:rsidRDefault="00DE397E" w:rsidP="00DE397E">
      <w:pPr>
        <w:pStyle w:val="a9"/>
        <w:spacing w:before="36" w:line="276" w:lineRule="auto"/>
        <w:ind w:right="700" w:firstLine="453"/>
      </w:pPr>
      <w:r>
        <w:rPr>
          <w:color w:val="000009"/>
        </w:rPr>
        <w:t>Основная образовательная программа начального общего образования (далее – ООП НОО) разработана в соответствии с требованиями федерального государственного образовательного стандарта начального общего образования (далее — ФГОС НОО) к структуре основной образовательной программы, определяет цель, задачи, планируемые результаты, содержание и организацию образовательной деятельности при получении начального общего образования. Данная программа реализуется при планировании и организации образовательного процесса 1 – 4 класса.</w:t>
      </w:r>
    </w:p>
    <w:p w14:paraId="477BC97B" w14:textId="77777777" w:rsidR="00DE397E" w:rsidRDefault="00DE397E" w:rsidP="00DE397E">
      <w:pPr>
        <w:pStyle w:val="a9"/>
        <w:spacing w:before="1" w:line="276" w:lineRule="auto"/>
        <w:ind w:right="701"/>
      </w:pPr>
      <w:r>
        <w:t>Содержание основной образовательной программы отражает требования ФГОС НОО и группируется в три основных раздела: целевой, содержательный и организационный.</w:t>
      </w:r>
    </w:p>
    <w:p w14:paraId="72ED5756" w14:textId="77777777" w:rsidR="00DE397E" w:rsidRDefault="00DE397E" w:rsidP="00DE397E">
      <w:pPr>
        <w:pStyle w:val="a9"/>
        <w:spacing w:before="121" w:line="276" w:lineRule="auto"/>
        <w:ind w:right="701"/>
      </w:pPr>
      <w:r>
        <w:rPr>
          <w:b/>
        </w:rPr>
        <w:t xml:space="preserve">Целевой </w:t>
      </w:r>
      <w:r>
        <w:t xml:space="preserve">раздел определяет общее назначение, цели, </w:t>
      </w:r>
      <w:r>
        <w:rPr>
          <w:spacing w:val="-2"/>
        </w:rPr>
        <w:t xml:space="preserve">задачи </w:t>
      </w:r>
      <w:r>
        <w:t xml:space="preserve">и планируемые </w:t>
      </w:r>
      <w:r>
        <w:rPr>
          <w:spacing w:val="-3"/>
        </w:rPr>
        <w:t xml:space="preserve">результаты </w:t>
      </w:r>
      <w:r>
        <w:t>реализации основной образовательной программы, конкретизированные в соответствии</w:t>
      </w:r>
      <w:r>
        <w:rPr>
          <w:spacing w:val="-30"/>
        </w:rPr>
        <w:t xml:space="preserve"> </w:t>
      </w:r>
      <w:r>
        <w:t xml:space="preserve">с требованиями Стандарта и учитывающие региональные, национальные и </w:t>
      </w:r>
      <w:r>
        <w:rPr>
          <w:spacing w:val="-3"/>
        </w:rPr>
        <w:t xml:space="preserve">этнокультурные </w:t>
      </w:r>
      <w:r>
        <w:t>особенности народов Российской Федерации, а также способы определения достижения этих целей и</w:t>
      </w:r>
      <w:r>
        <w:rPr>
          <w:spacing w:val="1"/>
        </w:rPr>
        <w:t xml:space="preserve"> </w:t>
      </w:r>
      <w:r>
        <w:rPr>
          <w:spacing w:val="-3"/>
        </w:rPr>
        <w:t>результатов.</w:t>
      </w:r>
    </w:p>
    <w:p w14:paraId="163C6E6A" w14:textId="77777777" w:rsidR="00DE397E" w:rsidRDefault="00DE397E" w:rsidP="00DE397E">
      <w:pPr>
        <w:pStyle w:val="a9"/>
        <w:spacing w:before="119"/>
      </w:pPr>
      <w:r>
        <w:t>Целевой раздел включает:</w:t>
      </w:r>
    </w:p>
    <w:p w14:paraId="276488D7" w14:textId="77777777" w:rsidR="00DE397E" w:rsidRDefault="00DE397E" w:rsidP="00E17FB4">
      <w:pPr>
        <w:pStyle w:val="ae"/>
        <w:numPr>
          <w:ilvl w:val="0"/>
          <w:numId w:val="1"/>
        </w:numPr>
        <w:tabs>
          <w:tab w:val="left" w:pos="1350"/>
        </w:tabs>
        <w:spacing w:before="166"/>
        <w:rPr>
          <w:sz w:val="24"/>
        </w:rPr>
      </w:pPr>
      <w:r>
        <w:rPr>
          <w:sz w:val="24"/>
        </w:rPr>
        <w:t>пояснительную</w:t>
      </w:r>
      <w:r>
        <w:rPr>
          <w:spacing w:val="-1"/>
          <w:sz w:val="24"/>
        </w:rPr>
        <w:t xml:space="preserve"> </w:t>
      </w:r>
      <w:r>
        <w:rPr>
          <w:sz w:val="24"/>
        </w:rPr>
        <w:t>записку;</w:t>
      </w:r>
    </w:p>
    <w:p w14:paraId="56E259A6" w14:textId="77777777" w:rsidR="00DE397E" w:rsidRDefault="00DE397E" w:rsidP="00E17FB4">
      <w:pPr>
        <w:pStyle w:val="ae"/>
        <w:numPr>
          <w:ilvl w:val="0"/>
          <w:numId w:val="1"/>
        </w:numPr>
        <w:tabs>
          <w:tab w:val="left" w:pos="1350"/>
        </w:tabs>
        <w:spacing w:before="46" w:line="266" w:lineRule="auto"/>
        <w:ind w:right="701"/>
        <w:rPr>
          <w:sz w:val="24"/>
        </w:rPr>
      </w:pPr>
      <w:r>
        <w:rPr>
          <w:sz w:val="24"/>
        </w:rPr>
        <w:t xml:space="preserve">планируемые </w:t>
      </w:r>
      <w:r>
        <w:rPr>
          <w:spacing w:val="-3"/>
          <w:sz w:val="24"/>
        </w:rPr>
        <w:t xml:space="preserve">результаты </w:t>
      </w:r>
      <w:r>
        <w:rPr>
          <w:sz w:val="24"/>
        </w:rPr>
        <w:t>освоения обучающимися основной образовательной программы;</w:t>
      </w:r>
    </w:p>
    <w:p w14:paraId="44962253" w14:textId="77777777" w:rsidR="00DE397E" w:rsidRDefault="00DE397E" w:rsidP="00E17FB4">
      <w:pPr>
        <w:pStyle w:val="ae"/>
        <w:numPr>
          <w:ilvl w:val="0"/>
          <w:numId w:val="1"/>
        </w:numPr>
        <w:tabs>
          <w:tab w:val="left" w:pos="1350"/>
        </w:tabs>
        <w:spacing w:before="8" w:line="266" w:lineRule="auto"/>
        <w:ind w:right="701"/>
        <w:rPr>
          <w:sz w:val="24"/>
        </w:rPr>
      </w:pPr>
      <w:r>
        <w:rPr>
          <w:sz w:val="24"/>
        </w:rPr>
        <w:t xml:space="preserve">систему оценки достижения планируемых </w:t>
      </w:r>
      <w:r>
        <w:rPr>
          <w:spacing w:val="-3"/>
          <w:sz w:val="24"/>
        </w:rPr>
        <w:t xml:space="preserve">результатов </w:t>
      </w:r>
      <w:r>
        <w:rPr>
          <w:sz w:val="24"/>
        </w:rPr>
        <w:t>освоения основной образовательной программы.</w:t>
      </w:r>
    </w:p>
    <w:p w14:paraId="4EAFAF01" w14:textId="77777777" w:rsidR="00DE397E" w:rsidRDefault="00DE397E" w:rsidP="00DE397E">
      <w:pPr>
        <w:pStyle w:val="a9"/>
        <w:spacing w:before="124" w:line="276" w:lineRule="auto"/>
        <w:ind w:right="700"/>
      </w:pPr>
      <w:r>
        <w:rPr>
          <w:b/>
        </w:rPr>
        <w:t xml:space="preserve">Содержательный </w:t>
      </w:r>
      <w:r>
        <w:t>раздел определяет общее содержание начального общего образования и включает образовательные программы, ориентированные на достижение личностных, предметных и метапредметных результатов, в том числе:</w:t>
      </w:r>
    </w:p>
    <w:p w14:paraId="44D9A5EF" w14:textId="77777777" w:rsidR="00DE397E" w:rsidRDefault="00DE397E" w:rsidP="00E17FB4">
      <w:pPr>
        <w:pStyle w:val="ae"/>
        <w:numPr>
          <w:ilvl w:val="0"/>
          <w:numId w:val="1"/>
        </w:numPr>
        <w:tabs>
          <w:tab w:val="left" w:pos="1350"/>
        </w:tabs>
        <w:spacing w:before="125"/>
        <w:jc w:val="left"/>
        <w:rPr>
          <w:sz w:val="24"/>
        </w:rPr>
      </w:pPr>
      <w:r>
        <w:rPr>
          <w:sz w:val="24"/>
        </w:rPr>
        <w:t>программу формирования универсальных учебных действий у</w:t>
      </w:r>
      <w:r>
        <w:rPr>
          <w:spacing w:val="-11"/>
          <w:sz w:val="24"/>
        </w:rPr>
        <w:t xml:space="preserve"> </w:t>
      </w:r>
      <w:r>
        <w:rPr>
          <w:sz w:val="24"/>
        </w:rPr>
        <w:t>обучающихся,</w:t>
      </w:r>
    </w:p>
    <w:p w14:paraId="6CBFA33B" w14:textId="77777777" w:rsidR="00DE397E" w:rsidRDefault="00DE397E" w:rsidP="00E17FB4">
      <w:pPr>
        <w:pStyle w:val="ae"/>
        <w:numPr>
          <w:ilvl w:val="0"/>
          <w:numId w:val="1"/>
        </w:numPr>
        <w:tabs>
          <w:tab w:val="left" w:pos="1350"/>
        </w:tabs>
        <w:spacing w:before="46" w:line="266" w:lineRule="auto"/>
        <w:ind w:right="701"/>
        <w:jc w:val="left"/>
        <w:rPr>
          <w:sz w:val="24"/>
        </w:rPr>
      </w:pPr>
      <w:r>
        <w:rPr>
          <w:sz w:val="24"/>
        </w:rPr>
        <w:t>программы отдельных учебных предметов, курсов, а также курсов внеурочной деятельности;</w:t>
      </w:r>
    </w:p>
    <w:p w14:paraId="0EE5ED5F" w14:textId="77777777" w:rsidR="00DE397E" w:rsidRDefault="00DE397E" w:rsidP="00E17FB4">
      <w:pPr>
        <w:pStyle w:val="ae"/>
        <w:numPr>
          <w:ilvl w:val="0"/>
          <w:numId w:val="1"/>
        </w:numPr>
        <w:tabs>
          <w:tab w:val="left" w:pos="1350"/>
        </w:tabs>
        <w:spacing w:before="8"/>
        <w:jc w:val="left"/>
        <w:rPr>
          <w:sz w:val="24"/>
        </w:rPr>
      </w:pPr>
      <w:r>
        <w:rPr>
          <w:sz w:val="24"/>
        </w:rPr>
        <w:t>программу духовно-нравственного развития и воспитания</w:t>
      </w:r>
      <w:r>
        <w:rPr>
          <w:spacing w:val="-14"/>
          <w:sz w:val="24"/>
        </w:rPr>
        <w:t xml:space="preserve"> </w:t>
      </w:r>
      <w:r>
        <w:rPr>
          <w:sz w:val="24"/>
        </w:rPr>
        <w:t>обучающихся;</w:t>
      </w:r>
    </w:p>
    <w:p w14:paraId="25D00E62" w14:textId="77777777" w:rsidR="00DE397E" w:rsidRDefault="00DE397E" w:rsidP="00E17FB4">
      <w:pPr>
        <w:pStyle w:val="ae"/>
        <w:numPr>
          <w:ilvl w:val="0"/>
          <w:numId w:val="1"/>
        </w:numPr>
        <w:tabs>
          <w:tab w:val="left" w:pos="1350"/>
        </w:tabs>
        <w:spacing w:before="47" w:line="266" w:lineRule="auto"/>
        <w:ind w:right="700"/>
        <w:jc w:val="left"/>
        <w:rPr>
          <w:sz w:val="24"/>
        </w:rPr>
      </w:pPr>
      <w:r>
        <w:rPr>
          <w:sz w:val="24"/>
        </w:rPr>
        <w:t xml:space="preserve">программу формирования </w:t>
      </w:r>
      <w:r>
        <w:rPr>
          <w:spacing w:val="-2"/>
          <w:sz w:val="24"/>
        </w:rPr>
        <w:t xml:space="preserve">экологической </w:t>
      </w:r>
      <w:r>
        <w:rPr>
          <w:spacing w:val="-4"/>
          <w:sz w:val="24"/>
        </w:rPr>
        <w:t>культуры,</w:t>
      </w:r>
      <w:r>
        <w:rPr>
          <w:spacing w:val="52"/>
          <w:sz w:val="24"/>
        </w:rPr>
        <w:t xml:space="preserve"> </w:t>
      </w:r>
      <w:r>
        <w:rPr>
          <w:sz w:val="24"/>
        </w:rPr>
        <w:t>здорового и безопасного образа</w:t>
      </w:r>
      <w:r>
        <w:rPr>
          <w:spacing w:val="-1"/>
          <w:sz w:val="24"/>
        </w:rPr>
        <w:t xml:space="preserve"> </w:t>
      </w:r>
      <w:r>
        <w:rPr>
          <w:sz w:val="24"/>
        </w:rPr>
        <w:t>жизни;</w:t>
      </w:r>
    </w:p>
    <w:p w14:paraId="39C49A45" w14:textId="77777777" w:rsidR="00DE397E" w:rsidRDefault="00DE397E" w:rsidP="00E17FB4">
      <w:pPr>
        <w:pStyle w:val="ae"/>
        <w:numPr>
          <w:ilvl w:val="0"/>
          <w:numId w:val="1"/>
        </w:numPr>
        <w:tabs>
          <w:tab w:val="left" w:pos="1350"/>
        </w:tabs>
        <w:spacing w:before="164"/>
        <w:jc w:val="left"/>
        <w:rPr>
          <w:sz w:val="24"/>
        </w:rPr>
      </w:pPr>
      <w:r>
        <w:rPr>
          <w:sz w:val="24"/>
        </w:rPr>
        <w:t>программу работы с одаренными</w:t>
      </w:r>
      <w:r>
        <w:rPr>
          <w:spacing w:val="-7"/>
          <w:sz w:val="24"/>
        </w:rPr>
        <w:t xml:space="preserve"> </w:t>
      </w:r>
      <w:r>
        <w:rPr>
          <w:sz w:val="24"/>
        </w:rPr>
        <w:t>детьми.</w:t>
      </w:r>
    </w:p>
    <w:p w14:paraId="465F2CA5" w14:textId="77777777" w:rsidR="00DE397E" w:rsidRDefault="00DE397E" w:rsidP="00DE397E">
      <w:pPr>
        <w:pStyle w:val="a9"/>
        <w:spacing w:before="163" w:line="276" w:lineRule="auto"/>
        <w:ind w:right="700"/>
      </w:pPr>
      <w:r>
        <w:rPr>
          <w:b/>
        </w:rPr>
        <w:t xml:space="preserve">Организационный </w:t>
      </w:r>
      <w:r>
        <w:t>раздел устанавливает общие рамки организации образовательного процесса, а также механизм реализации компонентов основной образовательной программы.</w:t>
      </w:r>
    </w:p>
    <w:p w14:paraId="4C409F24" w14:textId="77777777" w:rsidR="00DE397E" w:rsidRDefault="00DE397E" w:rsidP="00DE397E">
      <w:pPr>
        <w:pStyle w:val="a9"/>
        <w:spacing w:before="120"/>
      </w:pPr>
      <w:r>
        <w:t>Организационный раздел включает:</w:t>
      </w:r>
    </w:p>
    <w:p w14:paraId="662602D0" w14:textId="77777777" w:rsidR="00DE397E" w:rsidRDefault="00DE397E" w:rsidP="00E17FB4">
      <w:pPr>
        <w:pStyle w:val="ae"/>
        <w:numPr>
          <w:ilvl w:val="0"/>
          <w:numId w:val="1"/>
        </w:numPr>
        <w:tabs>
          <w:tab w:val="left" w:pos="1350"/>
        </w:tabs>
        <w:spacing w:before="166"/>
        <w:jc w:val="left"/>
        <w:rPr>
          <w:sz w:val="24"/>
        </w:rPr>
      </w:pPr>
      <w:r>
        <w:rPr>
          <w:sz w:val="24"/>
        </w:rPr>
        <w:t>учебный план начального общего образования;</w:t>
      </w:r>
    </w:p>
    <w:p w14:paraId="5B46E47D" w14:textId="77777777" w:rsidR="00DE397E" w:rsidRDefault="00DE397E" w:rsidP="00E17FB4">
      <w:pPr>
        <w:pStyle w:val="ae"/>
        <w:numPr>
          <w:ilvl w:val="0"/>
          <w:numId w:val="1"/>
        </w:numPr>
        <w:tabs>
          <w:tab w:val="left" w:pos="1350"/>
        </w:tabs>
        <w:spacing w:before="46"/>
        <w:jc w:val="left"/>
        <w:rPr>
          <w:sz w:val="24"/>
        </w:rPr>
      </w:pPr>
      <w:r>
        <w:rPr>
          <w:sz w:val="24"/>
        </w:rPr>
        <w:t>план внеурочной</w:t>
      </w:r>
      <w:r>
        <w:rPr>
          <w:spacing w:val="1"/>
          <w:sz w:val="24"/>
        </w:rPr>
        <w:t xml:space="preserve"> </w:t>
      </w:r>
      <w:r>
        <w:rPr>
          <w:sz w:val="24"/>
        </w:rPr>
        <w:t>деятельности;</w:t>
      </w:r>
    </w:p>
    <w:p w14:paraId="49B88413" w14:textId="77777777" w:rsidR="00DE397E" w:rsidRDefault="00DE397E" w:rsidP="00E17FB4">
      <w:pPr>
        <w:pStyle w:val="ae"/>
        <w:numPr>
          <w:ilvl w:val="0"/>
          <w:numId w:val="1"/>
        </w:numPr>
        <w:tabs>
          <w:tab w:val="left" w:pos="1350"/>
          <w:tab w:val="left" w:pos="2463"/>
          <w:tab w:val="left" w:pos="3583"/>
          <w:tab w:val="left" w:pos="5045"/>
          <w:tab w:val="left" w:pos="6300"/>
          <w:tab w:val="left" w:pos="8297"/>
          <w:tab w:val="left" w:pos="9742"/>
        </w:tabs>
        <w:spacing w:before="47" w:line="266" w:lineRule="auto"/>
        <w:ind w:right="702"/>
        <w:jc w:val="left"/>
        <w:rPr>
          <w:sz w:val="24"/>
        </w:rPr>
      </w:pPr>
      <w:r>
        <w:rPr>
          <w:sz w:val="24"/>
        </w:rPr>
        <w:t>систему</w:t>
      </w:r>
      <w:r>
        <w:rPr>
          <w:sz w:val="24"/>
        </w:rPr>
        <w:tab/>
        <w:t>условий</w:t>
      </w:r>
      <w:r>
        <w:rPr>
          <w:sz w:val="24"/>
        </w:rPr>
        <w:tab/>
        <w:t>реализации</w:t>
      </w:r>
      <w:r>
        <w:rPr>
          <w:sz w:val="24"/>
        </w:rPr>
        <w:tab/>
        <w:t>основной</w:t>
      </w:r>
      <w:r>
        <w:rPr>
          <w:sz w:val="24"/>
        </w:rPr>
        <w:tab/>
        <w:t>образовательной</w:t>
      </w:r>
      <w:r>
        <w:rPr>
          <w:sz w:val="24"/>
        </w:rPr>
        <w:tab/>
        <w:t>программы</w:t>
      </w:r>
      <w:r>
        <w:rPr>
          <w:sz w:val="24"/>
        </w:rPr>
        <w:tab/>
      </w:r>
      <w:r>
        <w:rPr>
          <w:spacing w:val="-18"/>
          <w:sz w:val="24"/>
        </w:rPr>
        <w:t xml:space="preserve">в </w:t>
      </w:r>
      <w:r>
        <w:rPr>
          <w:sz w:val="24"/>
        </w:rPr>
        <w:t>соответствии с требованиями</w:t>
      </w:r>
      <w:r>
        <w:rPr>
          <w:spacing w:val="-3"/>
          <w:sz w:val="24"/>
        </w:rPr>
        <w:t xml:space="preserve"> </w:t>
      </w:r>
      <w:r>
        <w:rPr>
          <w:sz w:val="24"/>
        </w:rPr>
        <w:t>Стандарта.</w:t>
      </w:r>
    </w:p>
    <w:p w14:paraId="5A8B84FB" w14:textId="78B8B306" w:rsidR="00DE397E" w:rsidRDefault="00DE397E" w:rsidP="00E17FB4">
      <w:pPr>
        <w:pStyle w:val="11"/>
        <w:numPr>
          <w:ilvl w:val="1"/>
          <w:numId w:val="1"/>
        </w:numPr>
        <w:tabs>
          <w:tab w:val="left" w:pos="4487"/>
        </w:tabs>
        <w:spacing w:before="90"/>
        <w:ind w:hanging="709"/>
        <w:jc w:val="left"/>
      </w:pPr>
      <w:r>
        <w:lastRenderedPageBreak/>
        <w:t>ЦЕЛЕВОЙ</w:t>
      </w:r>
      <w:r>
        <w:rPr>
          <w:spacing w:val="59"/>
        </w:rPr>
        <w:t xml:space="preserve"> </w:t>
      </w:r>
      <w:r>
        <w:rPr>
          <w:spacing w:val="-10"/>
        </w:rPr>
        <w:t>РАЗДЕЛ</w:t>
      </w:r>
    </w:p>
    <w:p w14:paraId="35797271" w14:textId="77777777" w:rsidR="00DE397E" w:rsidRDefault="00DE397E" w:rsidP="00E17FB4">
      <w:pPr>
        <w:pStyle w:val="ae"/>
        <w:numPr>
          <w:ilvl w:val="1"/>
          <w:numId w:val="2"/>
        </w:numPr>
        <w:tabs>
          <w:tab w:val="left" w:pos="4302"/>
        </w:tabs>
        <w:spacing w:before="41"/>
        <w:ind w:hanging="709"/>
        <w:jc w:val="left"/>
        <w:rPr>
          <w:b/>
          <w:sz w:val="24"/>
        </w:rPr>
      </w:pPr>
      <w:r>
        <w:rPr>
          <w:b/>
          <w:sz w:val="24"/>
        </w:rPr>
        <w:t>Пояснительная</w:t>
      </w:r>
      <w:r>
        <w:rPr>
          <w:b/>
          <w:spacing w:val="-2"/>
          <w:sz w:val="24"/>
        </w:rPr>
        <w:t xml:space="preserve"> </w:t>
      </w:r>
      <w:r>
        <w:rPr>
          <w:b/>
          <w:sz w:val="24"/>
        </w:rPr>
        <w:t>записка</w:t>
      </w:r>
    </w:p>
    <w:p w14:paraId="0F282A0D" w14:textId="77777777" w:rsidR="00DE397E" w:rsidRDefault="00DE397E" w:rsidP="00DE397E">
      <w:pPr>
        <w:pStyle w:val="a9"/>
        <w:tabs>
          <w:tab w:val="left" w:pos="1851"/>
          <w:tab w:val="left" w:pos="3322"/>
          <w:tab w:val="left" w:pos="4493"/>
          <w:tab w:val="left" w:pos="6406"/>
          <w:tab w:val="left" w:pos="7764"/>
          <w:tab w:val="left" w:pos="9113"/>
        </w:tabs>
        <w:spacing w:before="38" w:line="276" w:lineRule="auto"/>
        <w:ind w:right="700" w:firstLine="453"/>
        <w:jc w:val="left"/>
      </w:pPr>
      <w:r>
        <w:rPr>
          <w:b/>
          <w:color w:val="000009"/>
        </w:rPr>
        <w:t>Цель</w:t>
      </w:r>
      <w:r>
        <w:rPr>
          <w:color w:val="000009"/>
        </w:rPr>
        <w:tab/>
      </w:r>
      <w:r>
        <w:rPr>
          <w:b/>
          <w:color w:val="000009"/>
        </w:rPr>
        <w:t>реализации</w:t>
      </w:r>
      <w:r>
        <w:rPr>
          <w:color w:val="000009"/>
        </w:rPr>
        <w:tab/>
        <w:t>основной</w:t>
      </w:r>
      <w:r>
        <w:rPr>
          <w:color w:val="000009"/>
        </w:rPr>
        <w:tab/>
        <w:t>образовательной</w:t>
      </w:r>
      <w:r>
        <w:rPr>
          <w:color w:val="000009"/>
        </w:rPr>
        <w:tab/>
        <w:t>программы</w:t>
      </w:r>
      <w:r>
        <w:rPr>
          <w:color w:val="000009"/>
        </w:rPr>
        <w:tab/>
        <w:t>начального</w:t>
      </w:r>
      <w:r>
        <w:rPr>
          <w:color w:val="000009"/>
        </w:rPr>
        <w:tab/>
      </w:r>
      <w:r>
        <w:rPr>
          <w:color w:val="000009"/>
          <w:spacing w:val="-5"/>
        </w:rPr>
        <w:t xml:space="preserve">общего </w:t>
      </w:r>
      <w:r>
        <w:rPr>
          <w:color w:val="000009"/>
        </w:rPr>
        <w:t>образования — обеспечение выполнения требований ФГОС</w:t>
      </w:r>
      <w:r>
        <w:rPr>
          <w:color w:val="000009"/>
          <w:spacing w:val="-5"/>
        </w:rPr>
        <w:t xml:space="preserve"> </w:t>
      </w:r>
      <w:r>
        <w:rPr>
          <w:color w:val="000009"/>
        </w:rPr>
        <w:t>НОО.</w:t>
      </w:r>
    </w:p>
    <w:p w14:paraId="12E1F5C3" w14:textId="77777777" w:rsidR="00DE397E" w:rsidRDefault="00DE397E" w:rsidP="00DE397E">
      <w:pPr>
        <w:pStyle w:val="a9"/>
        <w:spacing w:line="276" w:lineRule="auto"/>
        <w:ind w:firstLine="453"/>
        <w:jc w:val="left"/>
      </w:pPr>
      <w:r>
        <w:rPr>
          <w:b/>
          <w:color w:val="000009"/>
        </w:rPr>
        <w:t xml:space="preserve">Достижение поставленной цели </w:t>
      </w:r>
      <w:r>
        <w:rPr>
          <w:color w:val="000009"/>
        </w:rPr>
        <w:t>при разработке и реализации ЧОУ «Школой «Обучение в диалоге» основной</w:t>
      </w:r>
      <w:r>
        <w:rPr>
          <w:color w:val="000009"/>
        </w:rPr>
        <w:tab/>
        <w:t>образовательной</w:t>
      </w:r>
      <w:r>
        <w:rPr>
          <w:color w:val="000009"/>
        </w:rPr>
        <w:tab/>
        <w:t>программы</w:t>
      </w:r>
      <w:r>
        <w:rPr>
          <w:color w:val="000009"/>
        </w:rPr>
        <w:tab/>
        <w:t>начального</w:t>
      </w:r>
      <w:r>
        <w:rPr>
          <w:color w:val="000009"/>
        </w:rPr>
        <w:tab/>
        <w:t>общего</w:t>
      </w:r>
      <w:r>
        <w:rPr>
          <w:color w:val="000009"/>
        </w:rPr>
        <w:tab/>
        <w:t xml:space="preserve">образования </w:t>
      </w:r>
      <w:r>
        <w:rPr>
          <w:b/>
          <w:color w:val="000009"/>
        </w:rPr>
        <w:t>предусматривает решение следующих основных задач</w:t>
      </w:r>
      <w:r>
        <w:rPr>
          <w:color w:val="000009"/>
        </w:rPr>
        <w:t>:</w:t>
      </w:r>
    </w:p>
    <w:p w14:paraId="019E06CC" w14:textId="77777777" w:rsidR="00DE397E" w:rsidRDefault="00DE397E" w:rsidP="00E17FB4">
      <w:pPr>
        <w:pStyle w:val="ae"/>
        <w:numPr>
          <w:ilvl w:val="0"/>
          <w:numId w:val="3"/>
        </w:numPr>
        <w:tabs>
          <w:tab w:val="left" w:pos="1350"/>
          <w:tab w:val="left" w:pos="3831"/>
          <w:tab w:val="left" w:pos="5467"/>
          <w:tab w:val="left" w:pos="7455"/>
        </w:tabs>
        <w:spacing w:before="41" w:line="266" w:lineRule="auto"/>
        <w:ind w:right="698" w:firstLine="244"/>
        <w:rPr>
          <w:sz w:val="24"/>
        </w:rPr>
      </w:pPr>
      <w:r>
        <w:rPr>
          <w:color w:val="000009"/>
          <w:sz w:val="24"/>
        </w:rPr>
        <w:t xml:space="preserve">Формирование общей культуры, духовно-нравственное, </w:t>
      </w:r>
      <w:r>
        <w:rPr>
          <w:color w:val="000009"/>
          <w:spacing w:val="-4"/>
          <w:sz w:val="24"/>
        </w:rPr>
        <w:t xml:space="preserve">гражданское, </w:t>
      </w:r>
      <w:r>
        <w:rPr>
          <w:color w:val="000009"/>
          <w:spacing w:val="-3"/>
          <w:sz w:val="24"/>
        </w:rPr>
        <w:t xml:space="preserve">социальное, </w:t>
      </w:r>
      <w:r>
        <w:rPr>
          <w:color w:val="000009"/>
          <w:sz w:val="24"/>
        </w:rPr>
        <w:t xml:space="preserve">личностное и </w:t>
      </w:r>
      <w:r>
        <w:rPr>
          <w:color w:val="000009"/>
          <w:spacing w:val="-3"/>
          <w:sz w:val="24"/>
        </w:rPr>
        <w:t xml:space="preserve">интеллектуальное </w:t>
      </w:r>
      <w:r>
        <w:rPr>
          <w:color w:val="000009"/>
          <w:spacing w:val="-4"/>
          <w:sz w:val="24"/>
        </w:rPr>
        <w:t xml:space="preserve">развитие, развитие творческих способностей, </w:t>
      </w:r>
      <w:r>
        <w:rPr>
          <w:color w:val="000009"/>
          <w:spacing w:val="-5"/>
          <w:sz w:val="24"/>
        </w:rPr>
        <w:t xml:space="preserve">сохранение </w:t>
      </w:r>
      <w:r>
        <w:rPr>
          <w:color w:val="000009"/>
          <w:sz w:val="24"/>
        </w:rPr>
        <w:t xml:space="preserve">и </w:t>
      </w:r>
      <w:r>
        <w:rPr>
          <w:color w:val="000009"/>
          <w:spacing w:val="-3"/>
          <w:sz w:val="24"/>
        </w:rPr>
        <w:t>укрепление</w:t>
      </w:r>
      <w:r>
        <w:rPr>
          <w:color w:val="000009"/>
          <w:spacing w:val="-15"/>
          <w:sz w:val="24"/>
        </w:rPr>
        <w:t xml:space="preserve"> </w:t>
      </w:r>
      <w:r>
        <w:rPr>
          <w:color w:val="000009"/>
          <w:sz w:val="24"/>
        </w:rPr>
        <w:t>здоровья;</w:t>
      </w:r>
    </w:p>
    <w:p w14:paraId="26776221" w14:textId="77777777" w:rsidR="00DE397E" w:rsidRDefault="00DE397E" w:rsidP="00E17FB4">
      <w:pPr>
        <w:pStyle w:val="ae"/>
        <w:numPr>
          <w:ilvl w:val="0"/>
          <w:numId w:val="3"/>
        </w:numPr>
        <w:tabs>
          <w:tab w:val="left" w:pos="1350"/>
        </w:tabs>
        <w:spacing w:before="2" w:line="266" w:lineRule="auto"/>
        <w:ind w:right="700" w:firstLine="244"/>
        <w:rPr>
          <w:sz w:val="24"/>
        </w:rPr>
      </w:pPr>
      <w:r>
        <w:rPr>
          <w:color w:val="000009"/>
          <w:sz w:val="24"/>
        </w:rPr>
        <w:t xml:space="preserve">обеспечение планируемых </w:t>
      </w:r>
      <w:r>
        <w:rPr>
          <w:color w:val="000009"/>
          <w:spacing w:val="-3"/>
          <w:sz w:val="24"/>
        </w:rPr>
        <w:t xml:space="preserve">результатов </w:t>
      </w:r>
      <w:r>
        <w:rPr>
          <w:color w:val="000009"/>
          <w:sz w:val="24"/>
        </w:rPr>
        <w:t xml:space="preserve">по освоению выпускником целевых установок, приобретению знаний, умений, </w:t>
      </w:r>
      <w:r>
        <w:rPr>
          <w:color w:val="000009"/>
          <w:spacing w:val="-4"/>
          <w:sz w:val="24"/>
        </w:rPr>
        <w:t xml:space="preserve">навыков, компетенций </w:t>
      </w:r>
      <w:r>
        <w:rPr>
          <w:color w:val="000009"/>
          <w:sz w:val="24"/>
        </w:rPr>
        <w:t xml:space="preserve">и </w:t>
      </w:r>
      <w:r>
        <w:rPr>
          <w:color w:val="000009"/>
          <w:spacing w:val="-4"/>
          <w:sz w:val="24"/>
        </w:rPr>
        <w:t xml:space="preserve">компетентностей, </w:t>
      </w:r>
      <w:r>
        <w:rPr>
          <w:color w:val="000009"/>
          <w:spacing w:val="-3"/>
          <w:sz w:val="24"/>
        </w:rPr>
        <w:t xml:space="preserve">определяемых </w:t>
      </w:r>
      <w:r>
        <w:rPr>
          <w:color w:val="000009"/>
          <w:sz w:val="24"/>
        </w:rPr>
        <w:t xml:space="preserve">личностными, семейными, общественными, государственными </w:t>
      </w:r>
      <w:r>
        <w:rPr>
          <w:color w:val="000009"/>
          <w:spacing w:val="-3"/>
          <w:sz w:val="24"/>
        </w:rPr>
        <w:t xml:space="preserve">потребностями </w:t>
      </w:r>
      <w:r>
        <w:rPr>
          <w:color w:val="000009"/>
          <w:sz w:val="24"/>
        </w:rPr>
        <w:t xml:space="preserve">и </w:t>
      </w:r>
      <w:r>
        <w:rPr>
          <w:color w:val="000009"/>
          <w:spacing w:val="-3"/>
          <w:sz w:val="24"/>
        </w:rPr>
        <w:t xml:space="preserve">возможностями </w:t>
      </w:r>
      <w:r>
        <w:rPr>
          <w:color w:val="000009"/>
          <w:spacing w:val="-4"/>
          <w:sz w:val="24"/>
        </w:rPr>
        <w:t xml:space="preserve">обучающегося младшего </w:t>
      </w:r>
      <w:r>
        <w:rPr>
          <w:color w:val="000009"/>
          <w:spacing w:val="-5"/>
          <w:sz w:val="24"/>
        </w:rPr>
        <w:t xml:space="preserve">школьного </w:t>
      </w:r>
      <w:r>
        <w:rPr>
          <w:color w:val="000009"/>
          <w:spacing w:val="-3"/>
          <w:sz w:val="24"/>
        </w:rPr>
        <w:t xml:space="preserve">возраста, индивидуальными особенностями </w:t>
      </w:r>
      <w:r>
        <w:rPr>
          <w:color w:val="000009"/>
          <w:spacing w:val="-4"/>
          <w:sz w:val="24"/>
        </w:rPr>
        <w:t xml:space="preserve">его </w:t>
      </w:r>
      <w:r>
        <w:rPr>
          <w:color w:val="000009"/>
          <w:sz w:val="24"/>
        </w:rPr>
        <w:t xml:space="preserve">развития и </w:t>
      </w:r>
      <w:r>
        <w:rPr>
          <w:color w:val="000009"/>
          <w:spacing w:val="-3"/>
          <w:sz w:val="24"/>
        </w:rPr>
        <w:t>состояния</w:t>
      </w:r>
      <w:r>
        <w:rPr>
          <w:color w:val="000009"/>
          <w:spacing w:val="-15"/>
          <w:sz w:val="24"/>
        </w:rPr>
        <w:t xml:space="preserve"> </w:t>
      </w:r>
      <w:r>
        <w:rPr>
          <w:color w:val="000009"/>
          <w:spacing w:val="-3"/>
          <w:sz w:val="24"/>
        </w:rPr>
        <w:t>здоровья;</w:t>
      </w:r>
    </w:p>
    <w:p w14:paraId="4CFC514C" w14:textId="77777777" w:rsidR="00DE397E" w:rsidRDefault="00DE397E" w:rsidP="00E17FB4">
      <w:pPr>
        <w:pStyle w:val="ae"/>
        <w:numPr>
          <w:ilvl w:val="0"/>
          <w:numId w:val="3"/>
        </w:numPr>
        <w:tabs>
          <w:tab w:val="left" w:pos="1350"/>
        </w:tabs>
        <w:spacing w:before="6" w:line="264" w:lineRule="auto"/>
        <w:ind w:right="702" w:firstLine="244"/>
        <w:rPr>
          <w:sz w:val="24"/>
        </w:rPr>
      </w:pPr>
      <w:r>
        <w:rPr>
          <w:color w:val="000009"/>
          <w:sz w:val="24"/>
        </w:rPr>
        <w:t>становление и развитие личности в её индивидуальности, самобытности, уникальности и</w:t>
      </w:r>
      <w:r>
        <w:rPr>
          <w:color w:val="000009"/>
          <w:spacing w:val="1"/>
          <w:sz w:val="24"/>
        </w:rPr>
        <w:t xml:space="preserve"> </w:t>
      </w:r>
      <w:r>
        <w:rPr>
          <w:color w:val="000009"/>
          <w:sz w:val="24"/>
        </w:rPr>
        <w:t>неповторимости;</w:t>
      </w:r>
    </w:p>
    <w:p w14:paraId="06C7B6A1" w14:textId="77777777" w:rsidR="00DE397E" w:rsidRDefault="00DE397E" w:rsidP="00E17FB4">
      <w:pPr>
        <w:pStyle w:val="ae"/>
        <w:numPr>
          <w:ilvl w:val="0"/>
          <w:numId w:val="3"/>
        </w:numPr>
        <w:tabs>
          <w:tab w:val="left" w:pos="1350"/>
        </w:tabs>
        <w:spacing w:before="8"/>
        <w:ind w:left="1349"/>
        <w:rPr>
          <w:sz w:val="24"/>
        </w:rPr>
      </w:pPr>
      <w:r>
        <w:rPr>
          <w:color w:val="000009"/>
          <w:spacing w:val="-5"/>
          <w:sz w:val="24"/>
        </w:rPr>
        <w:t xml:space="preserve">обеспечение </w:t>
      </w:r>
      <w:r>
        <w:rPr>
          <w:color w:val="000009"/>
          <w:spacing w:val="-4"/>
          <w:sz w:val="24"/>
        </w:rPr>
        <w:t xml:space="preserve">преемственности </w:t>
      </w:r>
      <w:r>
        <w:rPr>
          <w:color w:val="000009"/>
          <w:spacing w:val="-6"/>
          <w:sz w:val="24"/>
        </w:rPr>
        <w:t xml:space="preserve">начального </w:t>
      </w:r>
      <w:r>
        <w:rPr>
          <w:color w:val="000009"/>
          <w:spacing w:val="-5"/>
          <w:sz w:val="24"/>
        </w:rPr>
        <w:t xml:space="preserve">общего </w:t>
      </w:r>
      <w:r>
        <w:rPr>
          <w:color w:val="000009"/>
          <w:sz w:val="24"/>
        </w:rPr>
        <w:t xml:space="preserve">и </w:t>
      </w:r>
      <w:r>
        <w:rPr>
          <w:color w:val="000009"/>
          <w:spacing w:val="-3"/>
          <w:sz w:val="24"/>
        </w:rPr>
        <w:t xml:space="preserve">основного </w:t>
      </w:r>
      <w:r>
        <w:rPr>
          <w:color w:val="000009"/>
          <w:sz w:val="24"/>
        </w:rPr>
        <w:t>общего</w:t>
      </w:r>
      <w:r>
        <w:rPr>
          <w:color w:val="000009"/>
          <w:spacing w:val="-16"/>
          <w:sz w:val="24"/>
        </w:rPr>
        <w:t xml:space="preserve"> </w:t>
      </w:r>
      <w:r>
        <w:rPr>
          <w:color w:val="000009"/>
          <w:sz w:val="24"/>
        </w:rPr>
        <w:t>образования;</w:t>
      </w:r>
    </w:p>
    <w:p w14:paraId="36B5EA66" w14:textId="77777777" w:rsidR="00DE397E" w:rsidRDefault="00DE397E" w:rsidP="00E17FB4">
      <w:pPr>
        <w:pStyle w:val="ae"/>
        <w:numPr>
          <w:ilvl w:val="0"/>
          <w:numId w:val="3"/>
        </w:numPr>
        <w:tabs>
          <w:tab w:val="left" w:pos="1350"/>
        </w:tabs>
        <w:spacing w:before="36" w:line="264" w:lineRule="auto"/>
        <w:ind w:right="699" w:firstLine="244"/>
        <w:rPr>
          <w:sz w:val="24"/>
        </w:rPr>
      </w:pPr>
      <w:r>
        <w:rPr>
          <w:color w:val="000009"/>
          <w:sz w:val="24"/>
        </w:rPr>
        <w:t xml:space="preserve">достижение планируемых </w:t>
      </w:r>
      <w:r>
        <w:rPr>
          <w:color w:val="000009"/>
          <w:spacing w:val="-5"/>
          <w:sz w:val="24"/>
        </w:rPr>
        <w:t xml:space="preserve">результатов </w:t>
      </w:r>
      <w:r>
        <w:rPr>
          <w:color w:val="000009"/>
          <w:sz w:val="24"/>
        </w:rPr>
        <w:t xml:space="preserve">освоения основной </w:t>
      </w:r>
      <w:r>
        <w:rPr>
          <w:color w:val="000009"/>
          <w:spacing w:val="-4"/>
          <w:sz w:val="24"/>
        </w:rPr>
        <w:t xml:space="preserve">образовательной </w:t>
      </w:r>
      <w:r>
        <w:rPr>
          <w:color w:val="000009"/>
          <w:spacing w:val="-3"/>
          <w:sz w:val="24"/>
        </w:rPr>
        <w:t xml:space="preserve">программы </w:t>
      </w:r>
      <w:r>
        <w:rPr>
          <w:color w:val="000009"/>
          <w:sz w:val="24"/>
        </w:rPr>
        <w:t>начального общего образования всеми обучающимися, в том числе детьми с ограниченными возможностями здоровья (далее - дети с</w:t>
      </w:r>
      <w:r>
        <w:rPr>
          <w:color w:val="000009"/>
          <w:spacing w:val="-4"/>
          <w:sz w:val="24"/>
        </w:rPr>
        <w:t xml:space="preserve"> </w:t>
      </w:r>
      <w:r>
        <w:rPr>
          <w:color w:val="000009"/>
          <w:sz w:val="24"/>
        </w:rPr>
        <w:t>ОВЗ);</w:t>
      </w:r>
    </w:p>
    <w:p w14:paraId="7BEE0F76" w14:textId="77777777" w:rsidR="00DE397E" w:rsidRDefault="00DE397E" w:rsidP="00E17FB4">
      <w:pPr>
        <w:pStyle w:val="ae"/>
        <w:numPr>
          <w:ilvl w:val="0"/>
          <w:numId w:val="3"/>
        </w:numPr>
        <w:tabs>
          <w:tab w:val="left" w:pos="1350"/>
        </w:tabs>
        <w:spacing w:before="8" w:line="264" w:lineRule="auto"/>
        <w:ind w:right="700" w:firstLine="244"/>
        <w:rPr>
          <w:sz w:val="24"/>
        </w:rPr>
      </w:pPr>
      <w:r>
        <w:rPr>
          <w:color w:val="000009"/>
          <w:sz w:val="24"/>
        </w:rPr>
        <w:t xml:space="preserve">обеспечение </w:t>
      </w:r>
      <w:r>
        <w:rPr>
          <w:color w:val="000009"/>
          <w:spacing w:val="2"/>
          <w:sz w:val="24"/>
        </w:rPr>
        <w:t xml:space="preserve">доступности </w:t>
      </w:r>
      <w:r>
        <w:rPr>
          <w:color w:val="000009"/>
          <w:sz w:val="24"/>
        </w:rPr>
        <w:t>получения качественного начального общего образования;</w:t>
      </w:r>
    </w:p>
    <w:p w14:paraId="76D41BD9" w14:textId="77777777" w:rsidR="00DE397E" w:rsidRDefault="00DE397E" w:rsidP="00E17FB4">
      <w:pPr>
        <w:pStyle w:val="ae"/>
        <w:numPr>
          <w:ilvl w:val="0"/>
          <w:numId w:val="3"/>
        </w:numPr>
        <w:tabs>
          <w:tab w:val="left" w:pos="1350"/>
        </w:tabs>
        <w:spacing w:before="5" w:line="264" w:lineRule="auto"/>
        <w:ind w:right="698" w:firstLine="244"/>
        <w:rPr>
          <w:sz w:val="24"/>
        </w:rPr>
      </w:pPr>
      <w:r>
        <w:rPr>
          <w:color w:val="000009"/>
          <w:spacing w:val="-3"/>
          <w:sz w:val="24"/>
        </w:rPr>
        <w:t xml:space="preserve">выявление </w:t>
      </w:r>
      <w:r>
        <w:rPr>
          <w:color w:val="000009"/>
          <w:sz w:val="24"/>
        </w:rPr>
        <w:t xml:space="preserve">и </w:t>
      </w:r>
      <w:r>
        <w:rPr>
          <w:color w:val="000009"/>
          <w:spacing w:val="-3"/>
          <w:sz w:val="24"/>
        </w:rPr>
        <w:t xml:space="preserve">развитие </w:t>
      </w:r>
      <w:r>
        <w:rPr>
          <w:color w:val="000009"/>
          <w:sz w:val="24"/>
        </w:rPr>
        <w:t xml:space="preserve">способностей </w:t>
      </w:r>
      <w:r>
        <w:rPr>
          <w:color w:val="000009"/>
          <w:spacing w:val="-4"/>
          <w:sz w:val="24"/>
        </w:rPr>
        <w:t xml:space="preserve">обучающихся, </w:t>
      </w:r>
      <w:r>
        <w:rPr>
          <w:color w:val="000009"/>
          <w:sz w:val="24"/>
        </w:rPr>
        <w:t xml:space="preserve">в </w:t>
      </w:r>
      <w:r>
        <w:rPr>
          <w:color w:val="000009"/>
          <w:spacing w:val="-5"/>
          <w:sz w:val="24"/>
        </w:rPr>
        <w:t xml:space="preserve">том </w:t>
      </w:r>
      <w:r>
        <w:rPr>
          <w:color w:val="000009"/>
          <w:spacing w:val="-3"/>
          <w:sz w:val="24"/>
        </w:rPr>
        <w:t xml:space="preserve">числе </w:t>
      </w:r>
      <w:r>
        <w:rPr>
          <w:color w:val="000009"/>
          <w:sz w:val="24"/>
        </w:rPr>
        <w:t xml:space="preserve">лиц, </w:t>
      </w:r>
      <w:r>
        <w:rPr>
          <w:color w:val="000009"/>
          <w:spacing w:val="-3"/>
          <w:sz w:val="24"/>
        </w:rPr>
        <w:t xml:space="preserve">проявивших </w:t>
      </w:r>
      <w:r>
        <w:rPr>
          <w:color w:val="000009"/>
          <w:sz w:val="24"/>
        </w:rPr>
        <w:t xml:space="preserve">выдающиеся способности, через систему </w:t>
      </w:r>
      <w:r>
        <w:rPr>
          <w:color w:val="000009"/>
          <w:spacing w:val="-3"/>
          <w:sz w:val="24"/>
        </w:rPr>
        <w:t xml:space="preserve">клубов, </w:t>
      </w:r>
      <w:r>
        <w:rPr>
          <w:color w:val="000009"/>
          <w:sz w:val="24"/>
        </w:rPr>
        <w:t xml:space="preserve">секций, </w:t>
      </w:r>
      <w:r>
        <w:rPr>
          <w:color w:val="000009"/>
          <w:spacing w:val="-6"/>
          <w:sz w:val="24"/>
        </w:rPr>
        <w:t xml:space="preserve">студий </w:t>
      </w:r>
      <w:r>
        <w:rPr>
          <w:color w:val="000009"/>
          <w:sz w:val="24"/>
        </w:rPr>
        <w:t xml:space="preserve">и </w:t>
      </w:r>
      <w:r>
        <w:rPr>
          <w:color w:val="000009"/>
          <w:spacing w:val="-5"/>
          <w:sz w:val="24"/>
        </w:rPr>
        <w:t xml:space="preserve">кружков, </w:t>
      </w:r>
      <w:r>
        <w:rPr>
          <w:color w:val="000009"/>
          <w:spacing w:val="-3"/>
          <w:sz w:val="24"/>
        </w:rPr>
        <w:t>организацию общественно полезной</w:t>
      </w:r>
      <w:r>
        <w:rPr>
          <w:color w:val="000009"/>
          <w:spacing w:val="-4"/>
          <w:sz w:val="24"/>
        </w:rPr>
        <w:t xml:space="preserve"> </w:t>
      </w:r>
      <w:r>
        <w:rPr>
          <w:color w:val="000009"/>
          <w:spacing w:val="-3"/>
          <w:sz w:val="24"/>
        </w:rPr>
        <w:t>деятельности;</w:t>
      </w:r>
    </w:p>
    <w:p w14:paraId="423D48F2" w14:textId="77777777" w:rsidR="00DE397E" w:rsidRDefault="00DE397E" w:rsidP="00E17FB4">
      <w:pPr>
        <w:pStyle w:val="ae"/>
        <w:numPr>
          <w:ilvl w:val="0"/>
          <w:numId w:val="3"/>
        </w:numPr>
        <w:tabs>
          <w:tab w:val="left" w:pos="1350"/>
        </w:tabs>
        <w:spacing w:before="10" w:line="264" w:lineRule="auto"/>
        <w:ind w:right="700" w:firstLine="244"/>
        <w:rPr>
          <w:sz w:val="24"/>
        </w:rPr>
      </w:pPr>
      <w:r>
        <w:rPr>
          <w:color w:val="000009"/>
          <w:sz w:val="24"/>
        </w:rPr>
        <w:t>организация интеллектуальных и творческих соревнований, научно-технического творчества и проектно-исследовательской</w:t>
      </w:r>
      <w:r>
        <w:rPr>
          <w:color w:val="000009"/>
          <w:spacing w:val="-1"/>
          <w:sz w:val="24"/>
        </w:rPr>
        <w:t xml:space="preserve"> </w:t>
      </w:r>
      <w:r>
        <w:rPr>
          <w:color w:val="000009"/>
          <w:sz w:val="24"/>
        </w:rPr>
        <w:t>деятельности;</w:t>
      </w:r>
    </w:p>
    <w:p w14:paraId="44244228" w14:textId="77777777" w:rsidR="00DE397E" w:rsidRDefault="00DE397E" w:rsidP="00E17FB4">
      <w:pPr>
        <w:pStyle w:val="ae"/>
        <w:numPr>
          <w:ilvl w:val="0"/>
          <w:numId w:val="3"/>
        </w:numPr>
        <w:tabs>
          <w:tab w:val="left" w:pos="1350"/>
        </w:tabs>
        <w:spacing w:before="8" w:line="266" w:lineRule="auto"/>
        <w:ind w:right="699" w:firstLine="244"/>
        <w:rPr>
          <w:sz w:val="24"/>
        </w:rPr>
      </w:pPr>
      <w:r>
        <w:rPr>
          <w:color w:val="000009"/>
          <w:spacing w:val="-3"/>
          <w:sz w:val="24"/>
        </w:rPr>
        <w:t xml:space="preserve">участие </w:t>
      </w:r>
      <w:r>
        <w:rPr>
          <w:color w:val="000009"/>
          <w:spacing w:val="-4"/>
          <w:sz w:val="24"/>
        </w:rPr>
        <w:t xml:space="preserve">обучающихся, </w:t>
      </w:r>
      <w:r>
        <w:rPr>
          <w:color w:val="000009"/>
          <w:sz w:val="24"/>
        </w:rPr>
        <w:t xml:space="preserve">их </w:t>
      </w:r>
      <w:r>
        <w:rPr>
          <w:color w:val="000009"/>
          <w:spacing w:val="-4"/>
          <w:sz w:val="24"/>
        </w:rPr>
        <w:t xml:space="preserve">родителей (законных </w:t>
      </w:r>
      <w:r>
        <w:rPr>
          <w:color w:val="000009"/>
          <w:spacing w:val="-3"/>
          <w:sz w:val="24"/>
        </w:rPr>
        <w:t xml:space="preserve">представителей), педагогических </w:t>
      </w:r>
      <w:r>
        <w:rPr>
          <w:color w:val="000009"/>
          <w:spacing w:val="-4"/>
          <w:sz w:val="24"/>
        </w:rPr>
        <w:t xml:space="preserve">работников </w:t>
      </w:r>
      <w:r>
        <w:rPr>
          <w:color w:val="000009"/>
          <w:sz w:val="24"/>
        </w:rPr>
        <w:t xml:space="preserve">и общественности в </w:t>
      </w:r>
      <w:r>
        <w:rPr>
          <w:color w:val="000009"/>
          <w:spacing w:val="-3"/>
          <w:sz w:val="24"/>
        </w:rPr>
        <w:t xml:space="preserve">проектировании </w:t>
      </w:r>
      <w:r>
        <w:rPr>
          <w:color w:val="000009"/>
          <w:sz w:val="24"/>
        </w:rPr>
        <w:t xml:space="preserve">и </w:t>
      </w:r>
      <w:r>
        <w:rPr>
          <w:color w:val="000009"/>
          <w:spacing w:val="-3"/>
          <w:sz w:val="24"/>
        </w:rPr>
        <w:t xml:space="preserve">развитии </w:t>
      </w:r>
      <w:r>
        <w:rPr>
          <w:color w:val="000009"/>
          <w:spacing w:val="-4"/>
          <w:sz w:val="24"/>
        </w:rPr>
        <w:t xml:space="preserve">внутришкольной </w:t>
      </w:r>
      <w:r>
        <w:rPr>
          <w:color w:val="000009"/>
          <w:spacing w:val="-3"/>
          <w:sz w:val="24"/>
        </w:rPr>
        <w:t xml:space="preserve">социальной </w:t>
      </w:r>
      <w:r>
        <w:rPr>
          <w:color w:val="000009"/>
          <w:spacing w:val="-4"/>
          <w:sz w:val="24"/>
        </w:rPr>
        <w:t>среды;</w:t>
      </w:r>
    </w:p>
    <w:p w14:paraId="3E0AD4FE" w14:textId="77777777" w:rsidR="00DE397E" w:rsidRDefault="00DE397E" w:rsidP="00E17FB4">
      <w:pPr>
        <w:pStyle w:val="ae"/>
        <w:numPr>
          <w:ilvl w:val="0"/>
          <w:numId w:val="3"/>
        </w:numPr>
        <w:tabs>
          <w:tab w:val="left" w:pos="1350"/>
        </w:tabs>
        <w:spacing w:before="2" w:line="264" w:lineRule="auto"/>
        <w:ind w:right="705" w:firstLine="244"/>
        <w:rPr>
          <w:sz w:val="24"/>
        </w:rPr>
      </w:pPr>
      <w:r>
        <w:rPr>
          <w:color w:val="000009"/>
          <w:sz w:val="24"/>
        </w:rPr>
        <w:t>использование в образовательной деятельности современных образовательных технологий деятельностного</w:t>
      </w:r>
      <w:r>
        <w:rPr>
          <w:color w:val="000009"/>
          <w:spacing w:val="-3"/>
          <w:sz w:val="24"/>
        </w:rPr>
        <w:t xml:space="preserve"> </w:t>
      </w:r>
      <w:r>
        <w:rPr>
          <w:color w:val="000009"/>
          <w:sz w:val="24"/>
        </w:rPr>
        <w:t>типа;</w:t>
      </w:r>
    </w:p>
    <w:p w14:paraId="4099F3A8" w14:textId="77777777" w:rsidR="00DE397E" w:rsidRDefault="00DE397E" w:rsidP="00E17FB4">
      <w:pPr>
        <w:pStyle w:val="ae"/>
        <w:numPr>
          <w:ilvl w:val="0"/>
          <w:numId w:val="3"/>
        </w:numPr>
        <w:tabs>
          <w:tab w:val="left" w:pos="1350"/>
        </w:tabs>
        <w:spacing w:before="8" w:line="264" w:lineRule="auto"/>
        <w:ind w:right="704" w:firstLine="244"/>
        <w:rPr>
          <w:sz w:val="24"/>
        </w:rPr>
      </w:pPr>
      <w:r>
        <w:rPr>
          <w:color w:val="000009"/>
          <w:sz w:val="24"/>
        </w:rPr>
        <w:t>предоставление обучающимся возможности для эффективной самостоятельной работы;</w:t>
      </w:r>
    </w:p>
    <w:p w14:paraId="6D2556A2" w14:textId="77777777" w:rsidR="00DE397E" w:rsidRDefault="00DE397E" w:rsidP="00E17FB4">
      <w:pPr>
        <w:pStyle w:val="ae"/>
        <w:numPr>
          <w:ilvl w:val="0"/>
          <w:numId w:val="3"/>
        </w:numPr>
        <w:tabs>
          <w:tab w:val="left" w:pos="1350"/>
        </w:tabs>
        <w:spacing w:before="11" w:line="264" w:lineRule="auto"/>
        <w:ind w:right="704" w:firstLine="244"/>
        <w:rPr>
          <w:sz w:val="24"/>
        </w:rPr>
      </w:pPr>
      <w:r>
        <w:rPr>
          <w:color w:val="000009"/>
          <w:sz w:val="24"/>
        </w:rPr>
        <w:t>включение обучающихся в процессы познания и преобразования внешкольной социальной среды (населённого пункта, района,</w:t>
      </w:r>
      <w:r>
        <w:rPr>
          <w:color w:val="000009"/>
          <w:spacing w:val="8"/>
          <w:sz w:val="24"/>
        </w:rPr>
        <w:t xml:space="preserve"> </w:t>
      </w:r>
      <w:r>
        <w:rPr>
          <w:color w:val="000009"/>
          <w:sz w:val="24"/>
        </w:rPr>
        <w:t>города).</w:t>
      </w:r>
    </w:p>
    <w:p w14:paraId="4C79868D" w14:textId="77777777" w:rsidR="00DE397E" w:rsidRDefault="00DE397E" w:rsidP="00DE397E">
      <w:pPr>
        <w:spacing w:before="13" w:line="264" w:lineRule="auto"/>
        <w:ind w:left="641" w:right="699" w:firstLine="453"/>
        <w:jc w:val="both"/>
        <w:rPr>
          <w:sz w:val="24"/>
        </w:rPr>
      </w:pPr>
      <w:r>
        <w:rPr>
          <w:b/>
          <w:color w:val="000009"/>
          <w:sz w:val="24"/>
        </w:rPr>
        <w:t>В основе реализации основной образовательной программы лежит системно- деятельностный подход</w:t>
      </w:r>
      <w:r>
        <w:rPr>
          <w:color w:val="000009"/>
          <w:sz w:val="24"/>
        </w:rPr>
        <w:t>, который предполагает:</w:t>
      </w:r>
    </w:p>
    <w:p w14:paraId="6D2BB93E" w14:textId="77777777" w:rsidR="00DE397E" w:rsidRDefault="00DE397E" w:rsidP="00E17FB4">
      <w:pPr>
        <w:pStyle w:val="ae"/>
        <w:numPr>
          <w:ilvl w:val="0"/>
          <w:numId w:val="3"/>
        </w:numPr>
        <w:tabs>
          <w:tab w:val="left" w:pos="1350"/>
        </w:tabs>
        <w:spacing w:before="8" w:line="266" w:lineRule="auto"/>
        <w:ind w:right="699" w:firstLine="244"/>
        <w:rPr>
          <w:sz w:val="24"/>
        </w:rPr>
      </w:pPr>
      <w:r>
        <w:rPr>
          <w:color w:val="000009"/>
          <w:spacing w:val="4"/>
          <w:sz w:val="24"/>
        </w:rPr>
        <w:t xml:space="preserve">воспитание </w:t>
      </w:r>
      <w:r>
        <w:rPr>
          <w:color w:val="000009"/>
          <w:sz w:val="24"/>
        </w:rPr>
        <w:t xml:space="preserve">и </w:t>
      </w:r>
      <w:r>
        <w:rPr>
          <w:color w:val="000009"/>
          <w:spacing w:val="3"/>
          <w:sz w:val="24"/>
        </w:rPr>
        <w:t xml:space="preserve">развитие </w:t>
      </w:r>
      <w:r>
        <w:rPr>
          <w:color w:val="000009"/>
          <w:spacing w:val="2"/>
          <w:sz w:val="24"/>
        </w:rPr>
        <w:t xml:space="preserve">качеств </w:t>
      </w:r>
      <w:r>
        <w:rPr>
          <w:color w:val="000009"/>
          <w:spacing w:val="3"/>
          <w:sz w:val="24"/>
        </w:rPr>
        <w:t xml:space="preserve">личности, </w:t>
      </w:r>
      <w:r>
        <w:rPr>
          <w:color w:val="000009"/>
          <w:spacing w:val="2"/>
          <w:sz w:val="24"/>
        </w:rPr>
        <w:t xml:space="preserve">отвечающих </w:t>
      </w:r>
      <w:r>
        <w:rPr>
          <w:color w:val="000009"/>
          <w:spacing w:val="3"/>
          <w:sz w:val="24"/>
        </w:rPr>
        <w:t xml:space="preserve">требованиям </w:t>
      </w:r>
      <w:r>
        <w:rPr>
          <w:color w:val="000009"/>
          <w:spacing w:val="2"/>
          <w:sz w:val="24"/>
        </w:rPr>
        <w:t xml:space="preserve">информационного </w:t>
      </w:r>
      <w:r>
        <w:rPr>
          <w:color w:val="000009"/>
          <w:spacing w:val="3"/>
          <w:sz w:val="24"/>
        </w:rPr>
        <w:t xml:space="preserve">общества, инновационной </w:t>
      </w:r>
      <w:r>
        <w:rPr>
          <w:color w:val="000009"/>
          <w:sz w:val="24"/>
        </w:rPr>
        <w:t xml:space="preserve">экономики, задачам </w:t>
      </w:r>
      <w:r>
        <w:rPr>
          <w:color w:val="000009"/>
          <w:spacing w:val="2"/>
          <w:sz w:val="24"/>
        </w:rPr>
        <w:t xml:space="preserve">построения </w:t>
      </w:r>
      <w:r>
        <w:rPr>
          <w:color w:val="000009"/>
          <w:sz w:val="24"/>
        </w:rPr>
        <w:t xml:space="preserve">российского гражданского общества на основе принципов толерантности, диалога </w:t>
      </w:r>
      <w:r>
        <w:rPr>
          <w:color w:val="000009"/>
          <w:spacing w:val="-5"/>
          <w:sz w:val="24"/>
        </w:rPr>
        <w:t xml:space="preserve">культур </w:t>
      </w:r>
      <w:r>
        <w:rPr>
          <w:color w:val="000009"/>
          <w:sz w:val="24"/>
        </w:rPr>
        <w:t xml:space="preserve">и уважения его многонационального, </w:t>
      </w:r>
      <w:r>
        <w:rPr>
          <w:color w:val="000009"/>
          <w:spacing w:val="-3"/>
          <w:sz w:val="24"/>
        </w:rPr>
        <w:t>поликультурного</w:t>
      </w:r>
      <w:r>
        <w:rPr>
          <w:color w:val="000009"/>
          <w:spacing w:val="4"/>
          <w:sz w:val="24"/>
        </w:rPr>
        <w:t xml:space="preserve"> </w:t>
      </w:r>
      <w:r>
        <w:rPr>
          <w:color w:val="000009"/>
          <w:sz w:val="24"/>
        </w:rPr>
        <w:t>состава;</w:t>
      </w:r>
    </w:p>
    <w:p w14:paraId="416E808D" w14:textId="77777777" w:rsidR="00DE397E" w:rsidRDefault="00DE397E" w:rsidP="00E17FB4">
      <w:pPr>
        <w:pStyle w:val="ae"/>
        <w:numPr>
          <w:ilvl w:val="0"/>
          <w:numId w:val="3"/>
        </w:numPr>
        <w:tabs>
          <w:tab w:val="left" w:pos="1350"/>
        </w:tabs>
        <w:spacing w:before="90" w:line="264" w:lineRule="auto"/>
        <w:ind w:right="701" w:firstLine="244"/>
        <w:rPr>
          <w:sz w:val="24"/>
        </w:rPr>
      </w:pPr>
      <w:r>
        <w:rPr>
          <w:color w:val="000009"/>
          <w:sz w:val="24"/>
        </w:rPr>
        <w:t xml:space="preserve">достижения социально желаемого уровня </w:t>
      </w:r>
      <w:r>
        <w:rPr>
          <w:color w:val="000009"/>
          <w:spacing w:val="-3"/>
          <w:sz w:val="24"/>
        </w:rPr>
        <w:t xml:space="preserve">(результата) </w:t>
      </w:r>
      <w:r>
        <w:rPr>
          <w:color w:val="000009"/>
          <w:sz w:val="24"/>
        </w:rPr>
        <w:t>личностного и познавательного развития</w:t>
      </w:r>
      <w:r>
        <w:rPr>
          <w:color w:val="000009"/>
          <w:spacing w:val="-2"/>
          <w:sz w:val="24"/>
        </w:rPr>
        <w:t xml:space="preserve"> </w:t>
      </w:r>
      <w:r>
        <w:rPr>
          <w:color w:val="000009"/>
          <w:sz w:val="24"/>
        </w:rPr>
        <w:t>обучающихся;</w:t>
      </w:r>
    </w:p>
    <w:p w14:paraId="474672F8" w14:textId="77777777" w:rsidR="00DE397E" w:rsidRDefault="00DE397E" w:rsidP="00E17FB4">
      <w:pPr>
        <w:pStyle w:val="ae"/>
        <w:numPr>
          <w:ilvl w:val="0"/>
          <w:numId w:val="3"/>
        </w:numPr>
        <w:tabs>
          <w:tab w:val="left" w:pos="1350"/>
        </w:tabs>
        <w:spacing w:before="10" w:line="264" w:lineRule="auto"/>
        <w:ind w:right="701" w:firstLine="244"/>
        <w:rPr>
          <w:sz w:val="24"/>
        </w:rPr>
      </w:pPr>
      <w:r>
        <w:rPr>
          <w:color w:val="000009"/>
          <w:sz w:val="24"/>
        </w:rPr>
        <w:lastRenderedPageBreak/>
        <w:t xml:space="preserve">ориентацию на достижение цели и основного </w:t>
      </w:r>
      <w:r>
        <w:rPr>
          <w:color w:val="000009"/>
          <w:spacing w:val="-3"/>
          <w:sz w:val="24"/>
        </w:rPr>
        <w:t xml:space="preserve">результата </w:t>
      </w:r>
      <w:r>
        <w:rPr>
          <w:color w:val="000009"/>
          <w:sz w:val="24"/>
        </w:rPr>
        <w:t xml:space="preserve">образования — развитие личности обучающегося на основе освоения универсальных учебных </w:t>
      </w:r>
      <w:proofErr w:type="gramStart"/>
      <w:r>
        <w:rPr>
          <w:color w:val="000009"/>
          <w:sz w:val="24"/>
        </w:rPr>
        <w:t>действий,  познания</w:t>
      </w:r>
      <w:proofErr w:type="gramEnd"/>
      <w:r>
        <w:rPr>
          <w:color w:val="000009"/>
          <w:sz w:val="24"/>
        </w:rPr>
        <w:t xml:space="preserve"> и освоения</w:t>
      </w:r>
      <w:r>
        <w:rPr>
          <w:color w:val="000009"/>
          <w:spacing w:val="5"/>
          <w:sz w:val="24"/>
        </w:rPr>
        <w:t xml:space="preserve"> </w:t>
      </w:r>
      <w:r>
        <w:rPr>
          <w:color w:val="000009"/>
          <w:sz w:val="24"/>
        </w:rPr>
        <w:t>мира;</w:t>
      </w:r>
    </w:p>
    <w:p w14:paraId="74B57473" w14:textId="77777777" w:rsidR="00DE397E" w:rsidRDefault="00DE397E" w:rsidP="00E17FB4">
      <w:pPr>
        <w:pStyle w:val="ae"/>
        <w:numPr>
          <w:ilvl w:val="0"/>
          <w:numId w:val="3"/>
        </w:numPr>
        <w:tabs>
          <w:tab w:val="left" w:pos="1350"/>
        </w:tabs>
        <w:spacing w:before="8" w:line="266" w:lineRule="auto"/>
        <w:ind w:right="701" w:firstLine="244"/>
        <w:rPr>
          <w:sz w:val="24"/>
        </w:rPr>
      </w:pPr>
      <w:r>
        <w:rPr>
          <w:color w:val="000009"/>
          <w:spacing w:val="-3"/>
          <w:sz w:val="24"/>
        </w:rPr>
        <w:t xml:space="preserve">признание решающей роли содержания образования, </w:t>
      </w:r>
      <w:r>
        <w:rPr>
          <w:color w:val="000009"/>
          <w:sz w:val="24"/>
        </w:rPr>
        <w:t>способов организации образовательной деятельности и учебного сотрудничества в достижении целей личностного и социального развития</w:t>
      </w:r>
      <w:r>
        <w:rPr>
          <w:color w:val="000009"/>
          <w:spacing w:val="-5"/>
          <w:sz w:val="24"/>
        </w:rPr>
        <w:t xml:space="preserve"> </w:t>
      </w:r>
      <w:r>
        <w:rPr>
          <w:color w:val="000009"/>
          <w:sz w:val="24"/>
        </w:rPr>
        <w:t>обучающихся;</w:t>
      </w:r>
    </w:p>
    <w:p w14:paraId="7041503E" w14:textId="77777777" w:rsidR="00DE397E" w:rsidRDefault="00DE397E" w:rsidP="00E17FB4">
      <w:pPr>
        <w:pStyle w:val="ae"/>
        <w:numPr>
          <w:ilvl w:val="0"/>
          <w:numId w:val="3"/>
        </w:numPr>
        <w:tabs>
          <w:tab w:val="left" w:pos="1350"/>
        </w:tabs>
        <w:spacing w:before="2" w:line="266" w:lineRule="auto"/>
        <w:ind w:right="701" w:firstLine="244"/>
        <w:rPr>
          <w:sz w:val="24"/>
        </w:rPr>
      </w:pPr>
      <w:r>
        <w:rPr>
          <w:color w:val="000009"/>
          <w:spacing w:val="-3"/>
          <w:sz w:val="24"/>
        </w:rPr>
        <w:t xml:space="preserve">учёт индивидуальных возрастных, психологических </w:t>
      </w:r>
      <w:r>
        <w:rPr>
          <w:color w:val="000009"/>
          <w:sz w:val="24"/>
        </w:rPr>
        <w:t>и физиологических особенностей обучающихся, роли и значения видов деятельности и форм общения при определении образовательно-воспитательных целей и путей их</w:t>
      </w:r>
      <w:r>
        <w:rPr>
          <w:color w:val="000009"/>
          <w:spacing w:val="-2"/>
          <w:sz w:val="24"/>
        </w:rPr>
        <w:t xml:space="preserve"> </w:t>
      </w:r>
      <w:r>
        <w:rPr>
          <w:color w:val="000009"/>
          <w:sz w:val="24"/>
        </w:rPr>
        <w:t>достижения;</w:t>
      </w:r>
    </w:p>
    <w:p w14:paraId="14B04D17" w14:textId="77777777" w:rsidR="00DE397E" w:rsidRDefault="00DE397E" w:rsidP="00E17FB4">
      <w:pPr>
        <w:pStyle w:val="ae"/>
        <w:numPr>
          <w:ilvl w:val="0"/>
          <w:numId w:val="3"/>
        </w:numPr>
        <w:tabs>
          <w:tab w:val="left" w:pos="1350"/>
        </w:tabs>
        <w:spacing w:before="2" w:line="264" w:lineRule="auto"/>
        <w:ind w:right="702" w:firstLine="244"/>
        <w:rPr>
          <w:sz w:val="24"/>
        </w:rPr>
      </w:pPr>
      <w:r>
        <w:rPr>
          <w:color w:val="000009"/>
          <w:sz w:val="24"/>
        </w:rPr>
        <w:t>обеспечение преемственности дошкольного, начального общего, основного общего, среднего общего и профессионального</w:t>
      </w:r>
      <w:r>
        <w:rPr>
          <w:color w:val="000009"/>
          <w:spacing w:val="-6"/>
          <w:sz w:val="24"/>
        </w:rPr>
        <w:t xml:space="preserve"> </w:t>
      </w:r>
      <w:r>
        <w:rPr>
          <w:color w:val="000009"/>
          <w:sz w:val="24"/>
        </w:rPr>
        <w:t>образования;</w:t>
      </w:r>
    </w:p>
    <w:p w14:paraId="4A8A3ADB" w14:textId="77777777" w:rsidR="00DE397E" w:rsidRDefault="00DE397E" w:rsidP="00E17FB4">
      <w:pPr>
        <w:pStyle w:val="ae"/>
        <w:numPr>
          <w:ilvl w:val="0"/>
          <w:numId w:val="3"/>
        </w:numPr>
        <w:tabs>
          <w:tab w:val="left" w:pos="1350"/>
        </w:tabs>
        <w:spacing w:before="8" w:line="266" w:lineRule="auto"/>
        <w:ind w:right="700" w:firstLine="244"/>
        <w:rPr>
          <w:sz w:val="24"/>
        </w:rPr>
      </w:pPr>
      <w:r>
        <w:rPr>
          <w:color w:val="000009"/>
          <w:sz w:val="24"/>
        </w:rPr>
        <w:t xml:space="preserve">разнообразие индивидуальных образовательных траекторий и индивидуального развития каждого обучающегося (в </w:t>
      </w:r>
      <w:r>
        <w:rPr>
          <w:color w:val="000009"/>
          <w:spacing w:val="-5"/>
          <w:sz w:val="24"/>
        </w:rPr>
        <w:t xml:space="preserve">том </w:t>
      </w:r>
      <w:r>
        <w:rPr>
          <w:color w:val="000009"/>
          <w:spacing w:val="-3"/>
          <w:sz w:val="24"/>
        </w:rPr>
        <w:t xml:space="preserve">числе </w:t>
      </w:r>
      <w:r>
        <w:rPr>
          <w:color w:val="000009"/>
          <w:sz w:val="24"/>
        </w:rPr>
        <w:t xml:space="preserve">лиц, </w:t>
      </w:r>
      <w:proofErr w:type="gramStart"/>
      <w:r>
        <w:rPr>
          <w:color w:val="000009"/>
          <w:spacing w:val="-3"/>
          <w:sz w:val="24"/>
        </w:rPr>
        <w:t>проявивших  выдающиеся</w:t>
      </w:r>
      <w:proofErr w:type="gramEnd"/>
      <w:r>
        <w:rPr>
          <w:color w:val="000009"/>
          <w:spacing w:val="-3"/>
          <w:sz w:val="24"/>
        </w:rPr>
        <w:t xml:space="preserve"> </w:t>
      </w:r>
      <w:r>
        <w:rPr>
          <w:color w:val="000009"/>
          <w:sz w:val="24"/>
        </w:rPr>
        <w:t xml:space="preserve">способности, и </w:t>
      </w:r>
      <w:r>
        <w:rPr>
          <w:color w:val="000009"/>
          <w:spacing w:val="-3"/>
          <w:sz w:val="24"/>
        </w:rPr>
        <w:t xml:space="preserve">детей </w:t>
      </w:r>
      <w:r>
        <w:rPr>
          <w:color w:val="000009"/>
          <w:sz w:val="24"/>
        </w:rPr>
        <w:t xml:space="preserve">с </w:t>
      </w:r>
      <w:r>
        <w:rPr>
          <w:color w:val="000009"/>
          <w:spacing w:val="-3"/>
          <w:sz w:val="24"/>
        </w:rPr>
        <w:t xml:space="preserve">ОВЗ), обеспечивающих </w:t>
      </w:r>
      <w:r>
        <w:rPr>
          <w:color w:val="000009"/>
          <w:sz w:val="24"/>
        </w:rPr>
        <w:t xml:space="preserve">рост </w:t>
      </w:r>
      <w:r>
        <w:rPr>
          <w:color w:val="000009"/>
          <w:spacing w:val="-5"/>
          <w:sz w:val="24"/>
        </w:rPr>
        <w:t xml:space="preserve">творческого </w:t>
      </w:r>
      <w:r>
        <w:rPr>
          <w:color w:val="000009"/>
          <w:spacing w:val="-3"/>
          <w:sz w:val="24"/>
        </w:rPr>
        <w:t xml:space="preserve">потенциала, </w:t>
      </w:r>
      <w:r>
        <w:rPr>
          <w:color w:val="000009"/>
          <w:spacing w:val="-4"/>
          <w:sz w:val="24"/>
        </w:rPr>
        <w:t xml:space="preserve">познавательных </w:t>
      </w:r>
      <w:r>
        <w:rPr>
          <w:color w:val="000009"/>
          <w:spacing w:val="-3"/>
          <w:sz w:val="24"/>
        </w:rPr>
        <w:t xml:space="preserve">мотивов, обогащение форм </w:t>
      </w:r>
      <w:r>
        <w:rPr>
          <w:color w:val="000009"/>
          <w:spacing w:val="-4"/>
          <w:sz w:val="24"/>
        </w:rPr>
        <w:t xml:space="preserve">учебного сотрудничества </w:t>
      </w:r>
      <w:r>
        <w:rPr>
          <w:color w:val="000009"/>
          <w:sz w:val="24"/>
        </w:rPr>
        <w:t xml:space="preserve">и </w:t>
      </w:r>
      <w:r>
        <w:rPr>
          <w:color w:val="000009"/>
          <w:spacing w:val="-3"/>
          <w:sz w:val="24"/>
        </w:rPr>
        <w:t xml:space="preserve">расширение зоны </w:t>
      </w:r>
      <w:r>
        <w:rPr>
          <w:color w:val="000009"/>
          <w:spacing w:val="-4"/>
          <w:sz w:val="24"/>
        </w:rPr>
        <w:t>ближайшего</w:t>
      </w:r>
      <w:r>
        <w:rPr>
          <w:color w:val="000009"/>
          <w:spacing w:val="-5"/>
          <w:sz w:val="24"/>
        </w:rPr>
        <w:t xml:space="preserve"> </w:t>
      </w:r>
      <w:r>
        <w:rPr>
          <w:color w:val="000009"/>
          <w:spacing w:val="-3"/>
          <w:sz w:val="24"/>
        </w:rPr>
        <w:t>развития.</w:t>
      </w:r>
    </w:p>
    <w:p w14:paraId="3400B2AF" w14:textId="77777777" w:rsidR="00DE397E" w:rsidRDefault="00DE397E" w:rsidP="00DE397E">
      <w:pPr>
        <w:spacing w:before="11" w:line="276" w:lineRule="auto"/>
        <w:ind w:left="641" w:right="702" w:firstLine="453"/>
        <w:jc w:val="both"/>
        <w:rPr>
          <w:b/>
          <w:sz w:val="24"/>
        </w:rPr>
      </w:pPr>
      <w:r>
        <w:rPr>
          <w:b/>
          <w:color w:val="000009"/>
          <w:spacing w:val="2"/>
          <w:sz w:val="24"/>
        </w:rPr>
        <w:t xml:space="preserve">Основная образовательная программа </w:t>
      </w:r>
      <w:r>
        <w:rPr>
          <w:b/>
          <w:color w:val="000009"/>
          <w:spacing w:val="3"/>
          <w:sz w:val="24"/>
        </w:rPr>
        <w:t xml:space="preserve">разрабатывалась </w:t>
      </w:r>
      <w:r>
        <w:rPr>
          <w:b/>
          <w:color w:val="000009"/>
          <w:sz w:val="24"/>
        </w:rPr>
        <w:t>с учётом особенностей уровня начального общего образования как фундамента всего последующего</w:t>
      </w:r>
      <w:r>
        <w:rPr>
          <w:b/>
          <w:color w:val="000009"/>
          <w:spacing w:val="-1"/>
          <w:sz w:val="24"/>
        </w:rPr>
        <w:t xml:space="preserve"> </w:t>
      </w:r>
      <w:r>
        <w:rPr>
          <w:b/>
          <w:color w:val="000009"/>
          <w:sz w:val="24"/>
        </w:rPr>
        <w:t>обучения.</w:t>
      </w:r>
    </w:p>
    <w:p w14:paraId="19D3B639" w14:textId="77777777" w:rsidR="00DE397E" w:rsidRDefault="00DE397E" w:rsidP="00DE397E">
      <w:pPr>
        <w:pStyle w:val="a9"/>
        <w:spacing w:line="272" w:lineRule="exact"/>
        <w:ind w:left="1095"/>
      </w:pPr>
      <w:r>
        <w:rPr>
          <w:color w:val="000009"/>
        </w:rPr>
        <w:t>Начальная школа — особый этап в жизни ребёнка, связанный:</w:t>
      </w:r>
    </w:p>
    <w:p w14:paraId="6A026998" w14:textId="77777777" w:rsidR="00DE397E" w:rsidRDefault="00DE397E" w:rsidP="00E17FB4">
      <w:pPr>
        <w:pStyle w:val="ae"/>
        <w:numPr>
          <w:ilvl w:val="0"/>
          <w:numId w:val="3"/>
        </w:numPr>
        <w:tabs>
          <w:tab w:val="left" w:pos="1350"/>
        </w:tabs>
        <w:spacing w:before="41" w:line="266" w:lineRule="auto"/>
        <w:ind w:right="701" w:firstLine="244"/>
        <w:rPr>
          <w:sz w:val="24"/>
        </w:rPr>
      </w:pPr>
      <w:r>
        <w:rPr>
          <w:color w:val="000009"/>
          <w:sz w:val="24"/>
        </w:rPr>
        <w:t xml:space="preserve">с изменением при поступлении в школу ведущей деятельности ребёнка — с переходом к учебной </w:t>
      </w:r>
      <w:r>
        <w:rPr>
          <w:color w:val="000009"/>
          <w:spacing w:val="2"/>
          <w:sz w:val="24"/>
        </w:rPr>
        <w:t xml:space="preserve">деятельности </w:t>
      </w:r>
      <w:r>
        <w:rPr>
          <w:color w:val="000009"/>
          <w:sz w:val="24"/>
        </w:rPr>
        <w:t>(при сохранении значимости игровой), имеющей общественный характер и являющейся социальной по</w:t>
      </w:r>
      <w:r>
        <w:rPr>
          <w:color w:val="000009"/>
          <w:spacing w:val="-6"/>
          <w:sz w:val="24"/>
        </w:rPr>
        <w:t xml:space="preserve"> </w:t>
      </w:r>
      <w:r>
        <w:rPr>
          <w:color w:val="000009"/>
          <w:sz w:val="24"/>
        </w:rPr>
        <w:t>содержанию;</w:t>
      </w:r>
    </w:p>
    <w:p w14:paraId="7999D198" w14:textId="77777777" w:rsidR="00DE397E" w:rsidRDefault="00DE397E" w:rsidP="00E17FB4">
      <w:pPr>
        <w:pStyle w:val="ae"/>
        <w:numPr>
          <w:ilvl w:val="0"/>
          <w:numId w:val="3"/>
        </w:numPr>
        <w:tabs>
          <w:tab w:val="left" w:pos="1350"/>
        </w:tabs>
        <w:spacing w:before="1" w:line="266" w:lineRule="auto"/>
        <w:ind w:right="700" w:firstLine="244"/>
        <w:rPr>
          <w:sz w:val="24"/>
        </w:rPr>
      </w:pPr>
      <w:r>
        <w:rPr>
          <w:color w:val="000009"/>
          <w:sz w:val="24"/>
        </w:rPr>
        <w:t xml:space="preserve">с </w:t>
      </w:r>
      <w:r>
        <w:rPr>
          <w:color w:val="000009"/>
          <w:spacing w:val="2"/>
          <w:sz w:val="24"/>
        </w:rPr>
        <w:t xml:space="preserve">освоением </w:t>
      </w:r>
      <w:r>
        <w:rPr>
          <w:color w:val="000009"/>
          <w:sz w:val="24"/>
        </w:rPr>
        <w:t>новой социальной позиции, расширением сферы взаимодействия ребёнка с окружающим миром, развитием потребностей в общении, познании, социальном признании и</w:t>
      </w:r>
      <w:r>
        <w:rPr>
          <w:color w:val="000009"/>
          <w:spacing w:val="-3"/>
          <w:sz w:val="24"/>
        </w:rPr>
        <w:t xml:space="preserve"> </w:t>
      </w:r>
      <w:r>
        <w:rPr>
          <w:color w:val="000009"/>
          <w:sz w:val="24"/>
        </w:rPr>
        <w:t>самовыражении;</w:t>
      </w:r>
    </w:p>
    <w:p w14:paraId="1D0AAB35" w14:textId="77777777" w:rsidR="00DE397E" w:rsidRDefault="00DE397E" w:rsidP="00E17FB4">
      <w:pPr>
        <w:pStyle w:val="ae"/>
        <w:numPr>
          <w:ilvl w:val="0"/>
          <w:numId w:val="3"/>
        </w:numPr>
        <w:tabs>
          <w:tab w:val="left" w:pos="1350"/>
        </w:tabs>
        <w:spacing w:before="2" w:line="264" w:lineRule="auto"/>
        <w:ind w:right="701" w:firstLine="244"/>
        <w:rPr>
          <w:sz w:val="24"/>
        </w:rPr>
      </w:pPr>
      <w:r>
        <w:rPr>
          <w:color w:val="000009"/>
          <w:sz w:val="24"/>
        </w:rPr>
        <w:t xml:space="preserve">с принятием и освоением </w:t>
      </w:r>
      <w:r>
        <w:rPr>
          <w:color w:val="000009"/>
          <w:spacing w:val="-3"/>
          <w:sz w:val="24"/>
        </w:rPr>
        <w:t xml:space="preserve">ребёнком </w:t>
      </w:r>
      <w:r>
        <w:rPr>
          <w:color w:val="000009"/>
          <w:sz w:val="24"/>
        </w:rPr>
        <w:t xml:space="preserve">новой социальной роли ученика, выражающейся в формировании внутренней позиции </w:t>
      </w:r>
      <w:r>
        <w:rPr>
          <w:color w:val="000009"/>
          <w:spacing w:val="-3"/>
          <w:sz w:val="24"/>
        </w:rPr>
        <w:t xml:space="preserve">школьника, </w:t>
      </w:r>
      <w:r>
        <w:rPr>
          <w:color w:val="000009"/>
          <w:sz w:val="24"/>
        </w:rPr>
        <w:t>определяющей новый образ школьной жизни и перспективы личностного и познавательного</w:t>
      </w:r>
      <w:r>
        <w:rPr>
          <w:color w:val="000009"/>
          <w:spacing w:val="30"/>
          <w:sz w:val="24"/>
        </w:rPr>
        <w:t xml:space="preserve"> </w:t>
      </w:r>
      <w:r>
        <w:rPr>
          <w:color w:val="000009"/>
          <w:sz w:val="24"/>
        </w:rPr>
        <w:t>развития;</w:t>
      </w:r>
    </w:p>
    <w:p w14:paraId="3D56D4D0" w14:textId="77777777" w:rsidR="00DE397E" w:rsidRDefault="00DE397E" w:rsidP="00E17FB4">
      <w:pPr>
        <w:pStyle w:val="ae"/>
        <w:numPr>
          <w:ilvl w:val="0"/>
          <w:numId w:val="3"/>
        </w:numPr>
        <w:tabs>
          <w:tab w:val="left" w:pos="1350"/>
        </w:tabs>
        <w:spacing w:before="10" w:line="266" w:lineRule="auto"/>
        <w:ind w:right="701" w:firstLine="244"/>
        <w:rPr>
          <w:sz w:val="24"/>
        </w:rPr>
      </w:pPr>
      <w:r>
        <w:rPr>
          <w:color w:val="000009"/>
          <w:sz w:val="24"/>
        </w:rPr>
        <w:t xml:space="preserve">с        формированием        у         школьника         </w:t>
      </w:r>
      <w:r>
        <w:rPr>
          <w:color w:val="000009"/>
          <w:spacing w:val="2"/>
          <w:sz w:val="24"/>
        </w:rPr>
        <w:t xml:space="preserve">основ         </w:t>
      </w:r>
      <w:r>
        <w:rPr>
          <w:color w:val="000009"/>
          <w:sz w:val="24"/>
        </w:rPr>
        <w:t xml:space="preserve">умения         </w:t>
      </w:r>
      <w:proofErr w:type="gramStart"/>
      <w:r>
        <w:rPr>
          <w:color w:val="000009"/>
          <w:sz w:val="24"/>
        </w:rPr>
        <w:t>учиться  и</w:t>
      </w:r>
      <w:proofErr w:type="gramEnd"/>
      <w:r>
        <w:rPr>
          <w:color w:val="000009"/>
          <w:sz w:val="24"/>
        </w:rPr>
        <w:t xml:space="preserve"> способности к </w:t>
      </w:r>
      <w:r>
        <w:rPr>
          <w:color w:val="000009"/>
          <w:spacing w:val="-3"/>
          <w:sz w:val="24"/>
        </w:rPr>
        <w:t xml:space="preserve">организации своей </w:t>
      </w:r>
      <w:r>
        <w:rPr>
          <w:color w:val="000009"/>
          <w:sz w:val="24"/>
        </w:rPr>
        <w:t xml:space="preserve">деятельности: </w:t>
      </w:r>
      <w:r>
        <w:rPr>
          <w:color w:val="000009"/>
          <w:spacing w:val="-4"/>
          <w:sz w:val="24"/>
        </w:rPr>
        <w:t xml:space="preserve">принимать, </w:t>
      </w:r>
      <w:r>
        <w:rPr>
          <w:color w:val="000009"/>
          <w:spacing w:val="-3"/>
          <w:sz w:val="24"/>
        </w:rPr>
        <w:t xml:space="preserve">сохранять цели </w:t>
      </w:r>
      <w:r>
        <w:rPr>
          <w:color w:val="000009"/>
          <w:sz w:val="24"/>
        </w:rPr>
        <w:t xml:space="preserve">и </w:t>
      </w:r>
      <w:r>
        <w:rPr>
          <w:color w:val="000009"/>
          <w:spacing w:val="-4"/>
          <w:sz w:val="24"/>
        </w:rPr>
        <w:t xml:space="preserve">следовать </w:t>
      </w:r>
      <w:r>
        <w:rPr>
          <w:color w:val="000009"/>
          <w:sz w:val="24"/>
        </w:rPr>
        <w:t xml:space="preserve">им в </w:t>
      </w:r>
      <w:r>
        <w:rPr>
          <w:color w:val="000009"/>
          <w:spacing w:val="-3"/>
          <w:sz w:val="24"/>
        </w:rPr>
        <w:t xml:space="preserve">учебной </w:t>
      </w:r>
      <w:r>
        <w:rPr>
          <w:color w:val="000009"/>
          <w:spacing w:val="-2"/>
          <w:sz w:val="24"/>
        </w:rPr>
        <w:t xml:space="preserve">деятельности; </w:t>
      </w:r>
      <w:r>
        <w:rPr>
          <w:color w:val="000009"/>
          <w:spacing w:val="-4"/>
          <w:sz w:val="24"/>
        </w:rPr>
        <w:t xml:space="preserve">планировать </w:t>
      </w:r>
      <w:r>
        <w:rPr>
          <w:color w:val="000009"/>
          <w:spacing w:val="-3"/>
          <w:sz w:val="24"/>
        </w:rPr>
        <w:t xml:space="preserve">свою деятельность, </w:t>
      </w:r>
      <w:r>
        <w:rPr>
          <w:color w:val="000009"/>
          <w:sz w:val="24"/>
        </w:rPr>
        <w:t xml:space="preserve">осуществлять её </w:t>
      </w:r>
      <w:r>
        <w:rPr>
          <w:color w:val="000009"/>
          <w:spacing w:val="-4"/>
          <w:sz w:val="24"/>
        </w:rPr>
        <w:t xml:space="preserve">контроль </w:t>
      </w:r>
      <w:r>
        <w:rPr>
          <w:color w:val="000009"/>
          <w:sz w:val="24"/>
        </w:rPr>
        <w:t xml:space="preserve">и </w:t>
      </w:r>
      <w:r>
        <w:rPr>
          <w:color w:val="000009"/>
          <w:spacing w:val="-3"/>
          <w:sz w:val="24"/>
        </w:rPr>
        <w:t xml:space="preserve">оценку; </w:t>
      </w:r>
      <w:r>
        <w:rPr>
          <w:color w:val="000009"/>
          <w:spacing w:val="-4"/>
          <w:sz w:val="24"/>
        </w:rPr>
        <w:t xml:space="preserve">взаимодействовать </w:t>
      </w:r>
      <w:r>
        <w:rPr>
          <w:color w:val="000009"/>
          <w:sz w:val="24"/>
        </w:rPr>
        <w:t xml:space="preserve">с </w:t>
      </w:r>
      <w:r>
        <w:rPr>
          <w:color w:val="000009"/>
          <w:spacing w:val="-3"/>
          <w:sz w:val="24"/>
        </w:rPr>
        <w:t xml:space="preserve">учителем </w:t>
      </w:r>
      <w:r>
        <w:rPr>
          <w:color w:val="000009"/>
          <w:sz w:val="24"/>
        </w:rPr>
        <w:t xml:space="preserve">и </w:t>
      </w:r>
      <w:r>
        <w:rPr>
          <w:color w:val="000009"/>
          <w:spacing w:val="-3"/>
          <w:sz w:val="24"/>
        </w:rPr>
        <w:t xml:space="preserve">сверстниками </w:t>
      </w:r>
      <w:r>
        <w:rPr>
          <w:color w:val="000009"/>
          <w:sz w:val="24"/>
        </w:rPr>
        <w:t xml:space="preserve">в </w:t>
      </w:r>
      <w:r>
        <w:rPr>
          <w:color w:val="000009"/>
          <w:spacing w:val="-3"/>
          <w:sz w:val="24"/>
        </w:rPr>
        <w:t>учебной</w:t>
      </w:r>
      <w:r>
        <w:rPr>
          <w:color w:val="000009"/>
          <w:spacing w:val="-17"/>
          <w:sz w:val="24"/>
        </w:rPr>
        <w:t xml:space="preserve"> </w:t>
      </w:r>
      <w:r>
        <w:rPr>
          <w:color w:val="000009"/>
          <w:sz w:val="24"/>
        </w:rPr>
        <w:t>деятельности;</w:t>
      </w:r>
    </w:p>
    <w:p w14:paraId="472F111E" w14:textId="77777777" w:rsidR="00DE397E" w:rsidRDefault="00DE397E" w:rsidP="00E17FB4">
      <w:pPr>
        <w:pStyle w:val="ae"/>
        <w:numPr>
          <w:ilvl w:val="0"/>
          <w:numId w:val="3"/>
        </w:numPr>
        <w:tabs>
          <w:tab w:val="left" w:pos="1350"/>
        </w:tabs>
        <w:spacing w:before="2" w:line="264" w:lineRule="auto"/>
        <w:ind w:right="704" w:firstLine="244"/>
        <w:rPr>
          <w:sz w:val="24"/>
        </w:rPr>
      </w:pPr>
      <w:r>
        <w:rPr>
          <w:color w:val="000009"/>
          <w:sz w:val="24"/>
        </w:rPr>
        <w:t xml:space="preserve">с </w:t>
      </w:r>
      <w:r>
        <w:rPr>
          <w:color w:val="000009"/>
          <w:spacing w:val="3"/>
          <w:sz w:val="24"/>
        </w:rPr>
        <w:t xml:space="preserve">изменением </w:t>
      </w:r>
      <w:r>
        <w:rPr>
          <w:color w:val="000009"/>
          <w:spacing w:val="2"/>
          <w:sz w:val="24"/>
        </w:rPr>
        <w:t xml:space="preserve">при </w:t>
      </w:r>
      <w:r>
        <w:rPr>
          <w:color w:val="000009"/>
          <w:sz w:val="24"/>
        </w:rPr>
        <w:t xml:space="preserve">этом </w:t>
      </w:r>
      <w:r>
        <w:rPr>
          <w:color w:val="000009"/>
          <w:spacing w:val="3"/>
          <w:sz w:val="24"/>
        </w:rPr>
        <w:t xml:space="preserve">самооценки </w:t>
      </w:r>
      <w:r>
        <w:rPr>
          <w:color w:val="000009"/>
          <w:spacing w:val="2"/>
          <w:sz w:val="24"/>
        </w:rPr>
        <w:t xml:space="preserve">ребёнка, </w:t>
      </w:r>
      <w:r>
        <w:rPr>
          <w:color w:val="000009"/>
          <w:sz w:val="24"/>
        </w:rPr>
        <w:t>которая приобретает черты адекватности и</w:t>
      </w:r>
      <w:r>
        <w:rPr>
          <w:color w:val="000009"/>
          <w:spacing w:val="1"/>
          <w:sz w:val="24"/>
        </w:rPr>
        <w:t xml:space="preserve"> </w:t>
      </w:r>
      <w:proofErr w:type="spellStart"/>
      <w:r>
        <w:rPr>
          <w:color w:val="000009"/>
          <w:sz w:val="24"/>
        </w:rPr>
        <w:t>рефлексивности</w:t>
      </w:r>
      <w:proofErr w:type="spellEnd"/>
      <w:r>
        <w:rPr>
          <w:color w:val="000009"/>
          <w:sz w:val="24"/>
        </w:rPr>
        <w:t>;</w:t>
      </w:r>
    </w:p>
    <w:p w14:paraId="73B098C4" w14:textId="77777777" w:rsidR="00DE397E" w:rsidRDefault="00DE397E" w:rsidP="00E17FB4">
      <w:pPr>
        <w:pStyle w:val="ae"/>
        <w:numPr>
          <w:ilvl w:val="0"/>
          <w:numId w:val="3"/>
        </w:numPr>
        <w:tabs>
          <w:tab w:val="left" w:pos="1350"/>
        </w:tabs>
        <w:spacing w:before="5" w:line="264" w:lineRule="auto"/>
        <w:ind w:right="701" w:firstLine="244"/>
        <w:rPr>
          <w:sz w:val="24"/>
        </w:rPr>
      </w:pPr>
      <w:r>
        <w:rPr>
          <w:color w:val="000009"/>
          <w:sz w:val="24"/>
        </w:rPr>
        <w:t xml:space="preserve">с моральным </w:t>
      </w:r>
      <w:r>
        <w:rPr>
          <w:color w:val="000009"/>
          <w:spacing w:val="-3"/>
          <w:sz w:val="24"/>
        </w:rPr>
        <w:t xml:space="preserve">развитием, </w:t>
      </w:r>
      <w:r>
        <w:rPr>
          <w:color w:val="000009"/>
          <w:spacing w:val="-5"/>
          <w:sz w:val="24"/>
        </w:rPr>
        <w:t xml:space="preserve">которое </w:t>
      </w:r>
      <w:r>
        <w:rPr>
          <w:color w:val="000009"/>
          <w:spacing w:val="-3"/>
          <w:sz w:val="24"/>
        </w:rPr>
        <w:t xml:space="preserve">существенным </w:t>
      </w:r>
      <w:r>
        <w:rPr>
          <w:color w:val="000009"/>
          <w:spacing w:val="-4"/>
          <w:sz w:val="24"/>
        </w:rPr>
        <w:t xml:space="preserve">образом </w:t>
      </w:r>
      <w:r>
        <w:rPr>
          <w:color w:val="000009"/>
          <w:sz w:val="24"/>
        </w:rPr>
        <w:t xml:space="preserve">связано с характером сотрудничества со взрослыми и сверстниками, </w:t>
      </w:r>
      <w:r>
        <w:rPr>
          <w:color w:val="000009"/>
          <w:spacing w:val="-3"/>
          <w:sz w:val="24"/>
        </w:rPr>
        <w:t xml:space="preserve">общением </w:t>
      </w:r>
      <w:r>
        <w:rPr>
          <w:color w:val="000009"/>
          <w:sz w:val="24"/>
        </w:rPr>
        <w:t xml:space="preserve">и </w:t>
      </w:r>
      <w:r>
        <w:rPr>
          <w:color w:val="000009"/>
          <w:spacing w:val="-3"/>
          <w:sz w:val="24"/>
        </w:rPr>
        <w:t xml:space="preserve">межличностными отношениями </w:t>
      </w:r>
      <w:r>
        <w:rPr>
          <w:color w:val="000009"/>
          <w:spacing w:val="-4"/>
          <w:sz w:val="24"/>
        </w:rPr>
        <w:t xml:space="preserve">дружбы, </w:t>
      </w:r>
      <w:r>
        <w:rPr>
          <w:color w:val="000009"/>
          <w:spacing w:val="-3"/>
          <w:sz w:val="24"/>
        </w:rPr>
        <w:t xml:space="preserve">становлением </w:t>
      </w:r>
      <w:r>
        <w:rPr>
          <w:color w:val="000009"/>
          <w:sz w:val="24"/>
        </w:rPr>
        <w:t xml:space="preserve">основ </w:t>
      </w:r>
      <w:r>
        <w:rPr>
          <w:color w:val="000009"/>
          <w:spacing w:val="-4"/>
          <w:sz w:val="24"/>
        </w:rPr>
        <w:t xml:space="preserve">гражданской </w:t>
      </w:r>
      <w:r>
        <w:rPr>
          <w:color w:val="000009"/>
          <w:sz w:val="24"/>
        </w:rPr>
        <w:t>идентичности и</w:t>
      </w:r>
      <w:r>
        <w:rPr>
          <w:color w:val="000009"/>
          <w:spacing w:val="-18"/>
          <w:sz w:val="24"/>
        </w:rPr>
        <w:t xml:space="preserve"> </w:t>
      </w:r>
      <w:r>
        <w:rPr>
          <w:color w:val="000009"/>
          <w:spacing w:val="-3"/>
          <w:sz w:val="24"/>
        </w:rPr>
        <w:t>мировоззрения.</w:t>
      </w:r>
    </w:p>
    <w:p w14:paraId="58E1947B" w14:textId="77777777" w:rsidR="00DE397E" w:rsidRDefault="00DE397E" w:rsidP="00DE397E">
      <w:pPr>
        <w:pStyle w:val="a9"/>
        <w:spacing w:before="10" w:line="276" w:lineRule="auto"/>
        <w:ind w:right="705" w:firstLine="453"/>
      </w:pPr>
      <w:r>
        <w:rPr>
          <w:color w:val="000009"/>
        </w:rPr>
        <w:t>Учитываются также характерные для младшего школьного возраста (от 6,5 до 11 лет):</w:t>
      </w:r>
    </w:p>
    <w:p w14:paraId="610A277F" w14:textId="77777777" w:rsidR="00DE397E" w:rsidRDefault="00DE397E" w:rsidP="00E17FB4">
      <w:pPr>
        <w:pStyle w:val="ae"/>
        <w:numPr>
          <w:ilvl w:val="0"/>
          <w:numId w:val="3"/>
        </w:numPr>
        <w:tabs>
          <w:tab w:val="left" w:pos="1350"/>
        </w:tabs>
        <w:spacing w:line="264" w:lineRule="auto"/>
        <w:ind w:right="701" w:firstLine="244"/>
        <w:rPr>
          <w:sz w:val="24"/>
        </w:rPr>
      </w:pPr>
      <w:r>
        <w:rPr>
          <w:color w:val="000009"/>
          <w:sz w:val="24"/>
        </w:rPr>
        <w:t xml:space="preserve">центральные психологические новообразования, </w:t>
      </w:r>
      <w:r>
        <w:rPr>
          <w:color w:val="000009"/>
          <w:spacing w:val="-3"/>
          <w:sz w:val="24"/>
        </w:rPr>
        <w:t xml:space="preserve">формируемые </w:t>
      </w:r>
      <w:r>
        <w:rPr>
          <w:color w:val="000009"/>
          <w:sz w:val="24"/>
        </w:rPr>
        <w:t xml:space="preserve">на </w:t>
      </w:r>
      <w:r>
        <w:rPr>
          <w:color w:val="000009"/>
          <w:spacing w:val="-3"/>
          <w:sz w:val="24"/>
        </w:rPr>
        <w:t xml:space="preserve">данном уровне образования: словесно-логическое </w:t>
      </w:r>
      <w:r>
        <w:rPr>
          <w:color w:val="000009"/>
          <w:sz w:val="24"/>
        </w:rPr>
        <w:t>мышление, произвольная смысловая</w:t>
      </w:r>
      <w:r>
        <w:rPr>
          <w:color w:val="000009"/>
          <w:spacing w:val="19"/>
          <w:sz w:val="24"/>
        </w:rPr>
        <w:t xml:space="preserve"> </w:t>
      </w:r>
      <w:r>
        <w:rPr>
          <w:color w:val="000009"/>
          <w:sz w:val="24"/>
        </w:rPr>
        <w:t>память,</w:t>
      </w:r>
    </w:p>
    <w:p w14:paraId="5D9A13CB" w14:textId="77777777" w:rsidR="00DE397E" w:rsidRDefault="00DE397E" w:rsidP="00DE397E">
      <w:pPr>
        <w:pStyle w:val="a9"/>
        <w:spacing w:before="90" w:line="276" w:lineRule="auto"/>
        <w:ind w:right="701"/>
      </w:pPr>
      <w:r>
        <w:rPr>
          <w:color w:val="000009"/>
        </w:rPr>
        <w:t>произвольное внимание, письменная речь, анализ, рефлексия содержания, оснований и способов действий, планирование и умение действовать во внутреннем плане, знаково- символическое мышление, осуществляемое как моделирование существенных связей и отношений объектов;</w:t>
      </w:r>
    </w:p>
    <w:p w14:paraId="7AF638B8" w14:textId="77777777" w:rsidR="00DE397E" w:rsidRDefault="00DE397E" w:rsidP="00E17FB4">
      <w:pPr>
        <w:pStyle w:val="ae"/>
        <w:numPr>
          <w:ilvl w:val="0"/>
          <w:numId w:val="3"/>
        </w:numPr>
        <w:tabs>
          <w:tab w:val="left" w:pos="1350"/>
        </w:tabs>
        <w:spacing w:line="266" w:lineRule="auto"/>
        <w:ind w:right="699" w:firstLine="244"/>
        <w:rPr>
          <w:sz w:val="24"/>
        </w:rPr>
      </w:pPr>
      <w:r>
        <w:rPr>
          <w:color w:val="000009"/>
          <w:sz w:val="24"/>
        </w:rPr>
        <w:t xml:space="preserve">развитие целенаправленной и мотивированной активности </w:t>
      </w:r>
      <w:r>
        <w:rPr>
          <w:color w:val="000009"/>
          <w:spacing w:val="-4"/>
          <w:sz w:val="24"/>
        </w:rPr>
        <w:t xml:space="preserve">обучающегося, </w:t>
      </w:r>
      <w:r>
        <w:rPr>
          <w:color w:val="000009"/>
          <w:spacing w:val="-4"/>
          <w:sz w:val="24"/>
        </w:rPr>
        <w:lastRenderedPageBreak/>
        <w:t xml:space="preserve">направленной </w:t>
      </w:r>
      <w:r>
        <w:rPr>
          <w:color w:val="000009"/>
          <w:sz w:val="24"/>
        </w:rPr>
        <w:t xml:space="preserve">на </w:t>
      </w:r>
      <w:r>
        <w:rPr>
          <w:color w:val="000009"/>
          <w:spacing w:val="-3"/>
          <w:sz w:val="24"/>
        </w:rPr>
        <w:t xml:space="preserve">овладение учебной </w:t>
      </w:r>
      <w:r>
        <w:rPr>
          <w:color w:val="000009"/>
          <w:sz w:val="24"/>
        </w:rPr>
        <w:t xml:space="preserve">деятельностью, основой </w:t>
      </w:r>
      <w:r>
        <w:rPr>
          <w:color w:val="000009"/>
          <w:spacing w:val="-5"/>
          <w:sz w:val="24"/>
        </w:rPr>
        <w:t xml:space="preserve">которой </w:t>
      </w:r>
      <w:r>
        <w:rPr>
          <w:color w:val="000009"/>
          <w:spacing w:val="-3"/>
          <w:sz w:val="24"/>
        </w:rPr>
        <w:t xml:space="preserve">выступает формирование </w:t>
      </w:r>
      <w:proofErr w:type="gramStart"/>
      <w:r>
        <w:rPr>
          <w:color w:val="000009"/>
          <w:spacing w:val="-4"/>
          <w:sz w:val="24"/>
        </w:rPr>
        <w:t xml:space="preserve">устойчивой  </w:t>
      </w:r>
      <w:r>
        <w:rPr>
          <w:color w:val="000009"/>
          <w:spacing w:val="-3"/>
          <w:sz w:val="24"/>
        </w:rPr>
        <w:t>системы</w:t>
      </w:r>
      <w:proofErr w:type="gramEnd"/>
      <w:r>
        <w:rPr>
          <w:color w:val="000009"/>
          <w:spacing w:val="-3"/>
          <w:sz w:val="24"/>
        </w:rPr>
        <w:t xml:space="preserve"> </w:t>
      </w:r>
      <w:r>
        <w:rPr>
          <w:color w:val="000009"/>
          <w:spacing w:val="-4"/>
          <w:sz w:val="24"/>
        </w:rPr>
        <w:t xml:space="preserve">учебно-познавательных  </w:t>
      </w:r>
      <w:r>
        <w:rPr>
          <w:color w:val="000009"/>
          <w:sz w:val="24"/>
        </w:rPr>
        <w:t xml:space="preserve">и </w:t>
      </w:r>
      <w:r>
        <w:rPr>
          <w:color w:val="000009"/>
          <w:spacing w:val="-3"/>
          <w:sz w:val="24"/>
        </w:rPr>
        <w:t xml:space="preserve">социальных мотивов </w:t>
      </w:r>
      <w:r>
        <w:rPr>
          <w:color w:val="000009"/>
          <w:sz w:val="24"/>
        </w:rPr>
        <w:t xml:space="preserve">и </w:t>
      </w:r>
      <w:r>
        <w:rPr>
          <w:color w:val="000009"/>
          <w:spacing w:val="-3"/>
          <w:sz w:val="24"/>
        </w:rPr>
        <w:t xml:space="preserve">личностного </w:t>
      </w:r>
      <w:r>
        <w:rPr>
          <w:color w:val="000009"/>
          <w:sz w:val="24"/>
        </w:rPr>
        <w:t>смысла</w:t>
      </w:r>
      <w:r>
        <w:rPr>
          <w:color w:val="000009"/>
          <w:spacing w:val="-2"/>
          <w:sz w:val="24"/>
        </w:rPr>
        <w:t xml:space="preserve"> </w:t>
      </w:r>
      <w:r>
        <w:rPr>
          <w:color w:val="000009"/>
          <w:spacing w:val="-3"/>
          <w:sz w:val="24"/>
        </w:rPr>
        <w:t>учения.</w:t>
      </w:r>
    </w:p>
    <w:p w14:paraId="52EAF336" w14:textId="77777777" w:rsidR="00DE397E" w:rsidRDefault="00DE397E" w:rsidP="00DE397E">
      <w:pPr>
        <w:pStyle w:val="a9"/>
        <w:spacing w:before="4" w:line="276" w:lineRule="auto"/>
        <w:ind w:right="699" w:firstLine="453"/>
      </w:pPr>
      <w:r>
        <w:rPr>
          <w:color w:val="000009"/>
        </w:rPr>
        <w:t xml:space="preserve">При определении стратегических характеристик основной </w:t>
      </w:r>
      <w:r>
        <w:rPr>
          <w:color w:val="000009"/>
          <w:spacing w:val="-4"/>
        </w:rPr>
        <w:t>образовательной</w:t>
      </w:r>
      <w:r>
        <w:rPr>
          <w:color w:val="000009"/>
          <w:spacing w:val="52"/>
        </w:rPr>
        <w:t xml:space="preserve"> </w:t>
      </w:r>
      <w:r>
        <w:rPr>
          <w:color w:val="000009"/>
          <w:spacing w:val="-3"/>
        </w:rPr>
        <w:t xml:space="preserve">программы учитывался существующий </w:t>
      </w:r>
      <w:r>
        <w:rPr>
          <w:color w:val="000009"/>
        </w:rPr>
        <w:t xml:space="preserve">разброс в темпах и направлениях развития детей, индивидуальные различия в их познавательной </w:t>
      </w:r>
      <w:r>
        <w:rPr>
          <w:color w:val="000009"/>
          <w:spacing w:val="2"/>
        </w:rPr>
        <w:t xml:space="preserve">деятельности, </w:t>
      </w:r>
      <w:r>
        <w:rPr>
          <w:color w:val="000009"/>
        </w:rPr>
        <w:t xml:space="preserve">восприятии, внимании, памяти, мышлении, речи, моторике и </w:t>
      </w:r>
      <w:r>
        <w:rPr>
          <w:color w:val="000009"/>
          <w:spacing w:val="-4"/>
        </w:rPr>
        <w:t xml:space="preserve">т.д., </w:t>
      </w:r>
      <w:r>
        <w:rPr>
          <w:color w:val="000009"/>
        </w:rPr>
        <w:t xml:space="preserve">связанные с возрастными, </w:t>
      </w:r>
      <w:proofErr w:type="gramStart"/>
      <w:r>
        <w:rPr>
          <w:color w:val="000009"/>
        </w:rPr>
        <w:t>психологическими  и</w:t>
      </w:r>
      <w:proofErr w:type="gramEnd"/>
      <w:r>
        <w:rPr>
          <w:color w:val="000009"/>
        </w:rPr>
        <w:t xml:space="preserve"> физиологическими индивидуальными особенностями детей младшего </w:t>
      </w:r>
      <w:r>
        <w:rPr>
          <w:color w:val="000009"/>
          <w:spacing w:val="-3"/>
        </w:rPr>
        <w:t xml:space="preserve">школьного </w:t>
      </w:r>
      <w:r>
        <w:rPr>
          <w:color w:val="000009"/>
        </w:rPr>
        <w:t>возраста.</w:t>
      </w:r>
    </w:p>
    <w:p w14:paraId="1A814EF0" w14:textId="77777777" w:rsidR="00DE397E" w:rsidRDefault="00DE397E" w:rsidP="00DE397E">
      <w:pPr>
        <w:pStyle w:val="a9"/>
        <w:spacing w:line="276" w:lineRule="auto"/>
        <w:ind w:right="699" w:firstLine="453"/>
      </w:pPr>
      <w:r>
        <w:rPr>
          <w:color w:val="000009"/>
        </w:rPr>
        <w:t>При этом успешность и своевременность формирования указанных новообразований познавательной сферы, качеств и свойств личности связываются с активной позицией учителя, а также с адекватностью построения образовательной деятельности и выбора условий и методик обучения, учитывающих описанные выше особенности уровня начального общего образования.</w:t>
      </w:r>
    </w:p>
    <w:p w14:paraId="6DBE0B60" w14:textId="77777777" w:rsidR="00DE397E" w:rsidRDefault="00DE397E" w:rsidP="00DE397E">
      <w:pPr>
        <w:pStyle w:val="a9"/>
        <w:ind w:right="700" w:firstLine="708"/>
      </w:pPr>
      <w:r>
        <w:t>ООП НОО школы разработана с учётом типа и вида школы, образовательных потребностей и запросов всех участников образовательного процесса, а также концептуальных положений, реализующих фундаментальное ядро содержания современного основного общего образования (базовые национальные ценности, программные элементы научного знания, УУД).</w:t>
      </w:r>
    </w:p>
    <w:p w14:paraId="2EC758F0" w14:textId="77777777" w:rsidR="00DE397E" w:rsidRDefault="00DE397E" w:rsidP="00DE397E">
      <w:pPr>
        <w:pStyle w:val="a9"/>
        <w:spacing w:before="3"/>
        <w:ind w:left="0"/>
        <w:jc w:val="left"/>
      </w:pPr>
    </w:p>
    <w:p w14:paraId="30ABBACB" w14:textId="77777777" w:rsidR="00DE397E" w:rsidRDefault="00DE397E" w:rsidP="00DE397E">
      <w:pPr>
        <w:pStyle w:val="11"/>
        <w:jc w:val="left"/>
      </w:pPr>
      <w:r>
        <w:t xml:space="preserve">                       Краткая характеристика школы</w:t>
      </w:r>
    </w:p>
    <w:p w14:paraId="4729BBC9" w14:textId="77777777" w:rsidR="00DE397E" w:rsidRDefault="00DE397E" w:rsidP="00DE397E">
      <w:pPr>
        <w:pStyle w:val="a9"/>
        <w:spacing w:before="3"/>
        <w:ind w:left="0"/>
        <w:jc w:val="left"/>
      </w:pPr>
    </w:p>
    <w:tbl>
      <w:tblPr>
        <w:tblW w:w="0" w:type="dxa"/>
        <w:jc w:val="center"/>
        <w:tblLayout w:type="fixed"/>
        <w:tblLook w:val="04A0" w:firstRow="1" w:lastRow="0" w:firstColumn="1" w:lastColumn="0" w:noHBand="0" w:noVBand="1"/>
      </w:tblPr>
      <w:tblGrid>
        <w:gridCol w:w="852"/>
        <w:gridCol w:w="3802"/>
        <w:gridCol w:w="1833"/>
        <w:gridCol w:w="2341"/>
        <w:gridCol w:w="1387"/>
      </w:tblGrid>
      <w:tr w:rsidR="00DE397E" w14:paraId="5B75664D" w14:textId="77777777" w:rsidTr="00DE397E">
        <w:trPr>
          <w:jc w:val="center"/>
        </w:trPr>
        <w:tc>
          <w:tcPr>
            <w:tcW w:w="852" w:type="dxa"/>
            <w:hideMark/>
          </w:tcPr>
          <w:p w14:paraId="2715F725" w14:textId="77777777" w:rsidR="00DE397E" w:rsidRDefault="00DE397E"/>
        </w:tc>
        <w:tc>
          <w:tcPr>
            <w:tcW w:w="9363" w:type="dxa"/>
            <w:gridSpan w:val="4"/>
            <w:hideMark/>
          </w:tcPr>
          <w:p w14:paraId="10B71A37" w14:textId="77777777" w:rsidR="00DE397E" w:rsidRDefault="00DE397E">
            <w:pPr>
              <w:pStyle w:val="ad"/>
              <w:spacing w:line="276" w:lineRule="auto"/>
              <w:rPr>
                <w:rFonts w:cs="Times New Roman"/>
                <w:sz w:val="24"/>
                <w:szCs w:val="24"/>
              </w:rPr>
            </w:pPr>
            <w:r>
              <w:rPr>
                <w:rFonts w:cs="Times New Roman"/>
                <w:sz w:val="24"/>
                <w:szCs w:val="24"/>
              </w:rPr>
              <w:t>Полное наименование образовательного учреждения в соответствии с действующим Уставом: Частное образовательное учреждение «Школа «Обучение в диалоге»</w:t>
            </w:r>
          </w:p>
        </w:tc>
      </w:tr>
      <w:tr w:rsidR="00DE397E" w14:paraId="47EE7C97" w14:textId="77777777" w:rsidTr="00DE397E">
        <w:trPr>
          <w:jc w:val="center"/>
        </w:trPr>
        <w:tc>
          <w:tcPr>
            <w:tcW w:w="852" w:type="dxa"/>
            <w:hideMark/>
          </w:tcPr>
          <w:p w14:paraId="41E28C43" w14:textId="77777777" w:rsidR="00DE397E" w:rsidRDefault="00DE397E">
            <w:pPr>
              <w:rPr>
                <w:sz w:val="24"/>
                <w:szCs w:val="24"/>
              </w:rPr>
            </w:pPr>
          </w:p>
        </w:tc>
        <w:tc>
          <w:tcPr>
            <w:tcW w:w="9363" w:type="dxa"/>
            <w:gridSpan w:val="4"/>
            <w:hideMark/>
          </w:tcPr>
          <w:p w14:paraId="2B2BBC95" w14:textId="77777777" w:rsidR="00DE397E" w:rsidRDefault="00DE397E">
            <w:pPr>
              <w:pStyle w:val="ad"/>
              <w:spacing w:line="276" w:lineRule="auto"/>
              <w:rPr>
                <w:rFonts w:cs="Times New Roman"/>
                <w:sz w:val="24"/>
                <w:szCs w:val="24"/>
              </w:rPr>
            </w:pPr>
            <w:r>
              <w:rPr>
                <w:rFonts w:cs="Times New Roman"/>
                <w:sz w:val="24"/>
                <w:szCs w:val="24"/>
              </w:rPr>
              <w:t>Местонахождение исполнительного органа (юридический адрес ОУ): 191014 Санкт-Петербург, ул. Некрасова, д.17/19</w:t>
            </w:r>
          </w:p>
        </w:tc>
      </w:tr>
      <w:tr w:rsidR="00DE397E" w14:paraId="27F6548B" w14:textId="77777777" w:rsidTr="00DE397E">
        <w:trPr>
          <w:jc w:val="center"/>
        </w:trPr>
        <w:tc>
          <w:tcPr>
            <w:tcW w:w="852" w:type="dxa"/>
            <w:hideMark/>
          </w:tcPr>
          <w:p w14:paraId="232E8C3E" w14:textId="77777777" w:rsidR="00DE397E" w:rsidRDefault="00DE397E">
            <w:pPr>
              <w:rPr>
                <w:sz w:val="24"/>
                <w:szCs w:val="24"/>
              </w:rPr>
            </w:pPr>
          </w:p>
        </w:tc>
        <w:tc>
          <w:tcPr>
            <w:tcW w:w="9363" w:type="dxa"/>
            <w:gridSpan w:val="4"/>
            <w:hideMark/>
          </w:tcPr>
          <w:p w14:paraId="4BC6E2C4" w14:textId="77777777" w:rsidR="00DE397E" w:rsidRDefault="00DE397E">
            <w:pPr>
              <w:pStyle w:val="ad"/>
              <w:spacing w:line="276" w:lineRule="auto"/>
              <w:rPr>
                <w:rFonts w:cs="Times New Roman"/>
                <w:sz w:val="24"/>
                <w:szCs w:val="24"/>
              </w:rPr>
            </w:pPr>
            <w:r>
              <w:rPr>
                <w:rFonts w:cs="Times New Roman"/>
                <w:sz w:val="24"/>
                <w:szCs w:val="24"/>
              </w:rPr>
              <w:t>Место ведения образовательной деятельности: 191014 Санкт-Петербург, ул. Некрасова, д.17/19</w:t>
            </w:r>
          </w:p>
        </w:tc>
      </w:tr>
      <w:tr w:rsidR="00DE397E" w14:paraId="46E4B6DF" w14:textId="77777777" w:rsidTr="00DE397E">
        <w:trPr>
          <w:jc w:val="center"/>
        </w:trPr>
        <w:tc>
          <w:tcPr>
            <w:tcW w:w="852" w:type="dxa"/>
          </w:tcPr>
          <w:p w14:paraId="30161C15" w14:textId="77777777" w:rsidR="00DE397E" w:rsidRDefault="00DE397E">
            <w:pPr>
              <w:pStyle w:val="ad"/>
              <w:spacing w:line="276" w:lineRule="auto"/>
              <w:rPr>
                <w:rFonts w:cs="Times New Roman"/>
                <w:sz w:val="24"/>
                <w:szCs w:val="24"/>
              </w:rPr>
            </w:pPr>
          </w:p>
        </w:tc>
        <w:tc>
          <w:tcPr>
            <w:tcW w:w="9363" w:type="dxa"/>
            <w:gridSpan w:val="4"/>
            <w:hideMark/>
          </w:tcPr>
          <w:p w14:paraId="5B402553" w14:textId="77777777" w:rsidR="00DE397E" w:rsidRDefault="00DE397E">
            <w:pPr>
              <w:pStyle w:val="ad"/>
              <w:spacing w:line="276" w:lineRule="auto"/>
              <w:rPr>
                <w:rFonts w:cs="Times New Roman"/>
                <w:sz w:val="24"/>
                <w:szCs w:val="24"/>
              </w:rPr>
            </w:pPr>
            <w:r>
              <w:rPr>
                <w:rFonts w:cs="Times New Roman"/>
                <w:sz w:val="24"/>
                <w:szCs w:val="24"/>
              </w:rPr>
              <w:t>телефоны:272-03-60</w:t>
            </w:r>
          </w:p>
        </w:tc>
      </w:tr>
      <w:tr w:rsidR="00DE397E" w14:paraId="3CB01769" w14:textId="77777777" w:rsidTr="00DE397E">
        <w:trPr>
          <w:jc w:val="center"/>
        </w:trPr>
        <w:tc>
          <w:tcPr>
            <w:tcW w:w="852" w:type="dxa"/>
          </w:tcPr>
          <w:p w14:paraId="4F485B0F" w14:textId="77777777" w:rsidR="00DE397E" w:rsidRDefault="00DE397E">
            <w:pPr>
              <w:pStyle w:val="ad"/>
              <w:spacing w:line="276" w:lineRule="auto"/>
              <w:rPr>
                <w:rFonts w:cs="Times New Roman"/>
                <w:sz w:val="24"/>
                <w:szCs w:val="24"/>
              </w:rPr>
            </w:pPr>
          </w:p>
        </w:tc>
        <w:tc>
          <w:tcPr>
            <w:tcW w:w="9363" w:type="dxa"/>
            <w:gridSpan w:val="4"/>
            <w:hideMark/>
          </w:tcPr>
          <w:p w14:paraId="25DA2452" w14:textId="77777777" w:rsidR="00DE397E" w:rsidRDefault="00DE397E">
            <w:pPr>
              <w:pStyle w:val="ad"/>
              <w:spacing w:line="276" w:lineRule="auto"/>
              <w:rPr>
                <w:rFonts w:cs="Times New Roman"/>
                <w:sz w:val="24"/>
                <w:szCs w:val="24"/>
              </w:rPr>
            </w:pPr>
            <w:r>
              <w:rPr>
                <w:rFonts w:cs="Times New Roman"/>
                <w:sz w:val="24"/>
                <w:szCs w:val="24"/>
              </w:rPr>
              <w:t>факс: 275-02-57</w:t>
            </w:r>
          </w:p>
        </w:tc>
      </w:tr>
      <w:tr w:rsidR="00DE397E" w:rsidRPr="00337BD6" w14:paraId="0C98628F" w14:textId="77777777" w:rsidTr="00DE397E">
        <w:trPr>
          <w:jc w:val="center"/>
        </w:trPr>
        <w:tc>
          <w:tcPr>
            <w:tcW w:w="852" w:type="dxa"/>
          </w:tcPr>
          <w:p w14:paraId="4A7EE4C5" w14:textId="77777777" w:rsidR="00DE397E" w:rsidRDefault="00DE397E">
            <w:pPr>
              <w:pStyle w:val="ad"/>
              <w:spacing w:line="276" w:lineRule="auto"/>
              <w:rPr>
                <w:rFonts w:cs="Times New Roman"/>
                <w:sz w:val="24"/>
                <w:szCs w:val="24"/>
              </w:rPr>
            </w:pPr>
          </w:p>
        </w:tc>
        <w:tc>
          <w:tcPr>
            <w:tcW w:w="9363" w:type="dxa"/>
            <w:gridSpan w:val="4"/>
            <w:hideMark/>
          </w:tcPr>
          <w:p w14:paraId="011B3A4E" w14:textId="77777777" w:rsidR="00DE397E" w:rsidRDefault="00DE397E">
            <w:pPr>
              <w:pStyle w:val="ad"/>
              <w:spacing w:line="276" w:lineRule="auto"/>
              <w:rPr>
                <w:rFonts w:cs="Times New Roman"/>
                <w:sz w:val="24"/>
                <w:szCs w:val="24"/>
                <w:lang w:val="en-US"/>
              </w:rPr>
            </w:pPr>
            <w:r>
              <w:rPr>
                <w:rFonts w:cs="Times New Roman"/>
                <w:sz w:val="24"/>
                <w:szCs w:val="24"/>
              </w:rPr>
              <w:t>е</w:t>
            </w:r>
            <w:r>
              <w:rPr>
                <w:rFonts w:cs="Times New Roman"/>
                <w:sz w:val="24"/>
                <w:szCs w:val="24"/>
                <w:lang w:val="en-US"/>
              </w:rPr>
              <w:t>-</w:t>
            </w:r>
            <w:proofErr w:type="gramStart"/>
            <w:r>
              <w:rPr>
                <w:rFonts w:cs="Times New Roman"/>
                <w:sz w:val="24"/>
                <w:szCs w:val="24"/>
                <w:lang w:val="en-US"/>
              </w:rPr>
              <w:t>mail:  extern@shod.ru</w:t>
            </w:r>
            <w:proofErr w:type="gramEnd"/>
          </w:p>
        </w:tc>
      </w:tr>
      <w:tr w:rsidR="00DE397E" w14:paraId="3DBEC0AA" w14:textId="77777777" w:rsidTr="00DE397E">
        <w:trPr>
          <w:jc w:val="center"/>
        </w:trPr>
        <w:tc>
          <w:tcPr>
            <w:tcW w:w="852" w:type="dxa"/>
            <w:hideMark/>
          </w:tcPr>
          <w:p w14:paraId="4D09BF79" w14:textId="77777777" w:rsidR="00DE397E" w:rsidRDefault="00DE397E">
            <w:pPr>
              <w:rPr>
                <w:sz w:val="24"/>
                <w:szCs w:val="24"/>
                <w:lang w:val="en-US"/>
              </w:rPr>
            </w:pPr>
          </w:p>
        </w:tc>
        <w:tc>
          <w:tcPr>
            <w:tcW w:w="9363" w:type="dxa"/>
            <w:gridSpan w:val="4"/>
            <w:hideMark/>
          </w:tcPr>
          <w:p w14:paraId="0A035ACA" w14:textId="77777777" w:rsidR="00DE397E" w:rsidRDefault="00DE397E">
            <w:pPr>
              <w:pStyle w:val="ad"/>
              <w:spacing w:line="276" w:lineRule="auto"/>
              <w:rPr>
                <w:rFonts w:cs="Times New Roman"/>
                <w:sz w:val="24"/>
                <w:szCs w:val="24"/>
              </w:rPr>
            </w:pPr>
            <w:r>
              <w:rPr>
                <w:rFonts w:cs="Times New Roman"/>
                <w:sz w:val="24"/>
                <w:szCs w:val="24"/>
              </w:rPr>
              <w:t>Учредители: Производственный кооператив (артель) «Школа экстернов»</w:t>
            </w:r>
          </w:p>
        </w:tc>
      </w:tr>
      <w:tr w:rsidR="00DE397E" w14:paraId="321120B0" w14:textId="77777777" w:rsidTr="00DE397E">
        <w:trPr>
          <w:cantSplit/>
          <w:jc w:val="center"/>
        </w:trPr>
        <w:tc>
          <w:tcPr>
            <w:tcW w:w="852" w:type="dxa"/>
          </w:tcPr>
          <w:p w14:paraId="59F205F5" w14:textId="77777777" w:rsidR="00DE397E" w:rsidRDefault="00DE397E">
            <w:pPr>
              <w:pStyle w:val="ad"/>
              <w:spacing w:line="276" w:lineRule="auto"/>
              <w:rPr>
                <w:rFonts w:cs="Times New Roman"/>
                <w:sz w:val="24"/>
                <w:szCs w:val="24"/>
              </w:rPr>
            </w:pPr>
          </w:p>
        </w:tc>
        <w:tc>
          <w:tcPr>
            <w:tcW w:w="9363" w:type="dxa"/>
            <w:gridSpan w:val="4"/>
            <w:hideMark/>
          </w:tcPr>
          <w:p w14:paraId="34DB7DCB" w14:textId="77777777" w:rsidR="00DE397E" w:rsidRDefault="00DE397E">
            <w:pPr>
              <w:pStyle w:val="ad"/>
              <w:spacing w:line="276" w:lineRule="auto"/>
              <w:rPr>
                <w:rFonts w:cs="Times New Roman"/>
                <w:sz w:val="24"/>
                <w:szCs w:val="24"/>
              </w:rPr>
            </w:pPr>
            <w:r>
              <w:rPr>
                <w:rFonts w:cs="Times New Roman"/>
                <w:sz w:val="24"/>
                <w:szCs w:val="24"/>
              </w:rPr>
              <w:t>Адрес 191014 Санкт-Петербург, ул. Некрасова, д.17/19 телефон 275-39-88</w:t>
            </w:r>
          </w:p>
          <w:p w14:paraId="63759CE6" w14:textId="77777777" w:rsidR="00DE397E" w:rsidRDefault="00DE397E">
            <w:pPr>
              <w:pStyle w:val="ad"/>
              <w:spacing w:line="276" w:lineRule="auto"/>
              <w:rPr>
                <w:rFonts w:cs="Times New Roman"/>
                <w:sz w:val="24"/>
                <w:szCs w:val="24"/>
              </w:rPr>
            </w:pPr>
            <w:r>
              <w:rPr>
                <w:rFonts w:cs="Times New Roman"/>
                <w:sz w:val="24"/>
                <w:szCs w:val="24"/>
              </w:rPr>
              <w:t>Директор школы: Андреев Владимир Иванович</w:t>
            </w:r>
          </w:p>
        </w:tc>
      </w:tr>
      <w:tr w:rsidR="00DE397E" w14:paraId="3E1FA614" w14:textId="77777777" w:rsidTr="00DE397E">
        <w:trPr>
          <w:cantSplit/>
          <w:jc w:val="center"/>
        </w:trPr>
        <w:tc>
          <w:tcPr>
            <w:tcW w:w="852" w:type="dxa"/>
            <w:hideMark/>
          </w:tcPr>
          <w:p w14:paraId="561FC073" w14:textId="77777777" w:rsidR="00DE397E" w:rsidRDefault="00DE397E">
            <w:pPr>
              <w:rPr>
                <w:sz w:val="24"/>
                <w:szCs w:val="24"/>
              </w:rPr>
            </w:pPr>
          </w:p>
        </w:tc>
        <w:tc>
          <w:tcPr>
            <w:tcW w:w="9363" w:type="dxa"/>
            <w:gridSpan w:val="4"/>
            <w:hideMark/>
          </w:tcPr>
          <w:p w14:paraId="1B26E4AE" w14:textId="77777777" w:rsidR="00DE397E" w:rsidRDefault="00DE397E">
            <w:pPr>
              <w:pStyle w:val="ad"/>
              <w:spacing w:line="276" w:lineRule="auto"/>
              <w:rPr>
                <w:rFonts w:cs="Times New Roman"/>
                <w:sz w:val="24"/>
                <w:szCs w:val="24"/>
              </w:rPr>
            </w:pPr>
            <w:r>
              <w:rPr>
                <w:rFonts w:cs="Times New Roman"/>
                <w:sz w:val="24"/>
                <w:szCs w:val="24"/>
              </w:rPr>
              <w:t>Лицензия № 62 от 10 марта 2011 г.</w:t>
            </w:r>
          </w:p>
        </w:tc>
      </w:tr>
      <w:tr w:rsidR="00DE397E" w14:paraId="72045FDB" w14:textId="77777777" w:rsidTr="00DE397E">
        <w:trPr>
          <w:jc w:val="center"/>
        </w:trPr>
        <w:tc>
          <w:tcPr>
            <w:tcW w:w="852" w:type="dxa"/>
          </w:tcPr>
          <w:p w14:paraId="5F330FF3" w14:textId="77777777" w:rsidR="00DE397E" w:rsidRDefault="00DE397E">
            <w:pPr>
              <w:pStyle w:val="ad"/>
              <w:spacing w:line="276" w:lineRule="auto"/>
              <w:rPr>
                <w:rFonts w:cs="Times New Roman"/>
                <w:sz w:val="24"/>
                <w:szCs w:val="24"/>
              </w:rPr>
            </w:pPr>
          </w:p>
        </w:tc>
        <w:tc>
          <w:tcPr>
            <w:tcW w:w="9363" w:type="dxa"/>
            <w:gridSpan w:val="4"/>
            <w:hideMark/>
          </w:tcPr>
          <w:p w14:paraId="44F7D071" w14:textId="77777777" w:rsidR="00DE397E" w:rsidRDefault="00DE397E">
            <w:pPr>
              <w:pStyle w:val="ad"/>
              <w:spacing w:line="276" w:lineRule="auto"/>
              <w:rPr>
                <w:rFonts w:cs="Times New Roman"/>
                <w:sz w:val="24"/>
                <w:szCs w:val="24"/>
              </w:rPr>
            </w:pPr>
            <w:r>
              <w:rPr>
                <w:rFonts w:cs="Times New Roman"/>
                <w:sz w:val="24"/>
                <w:szCs w:val="24"/>
              </w:rPr>
              <w:t>выдана: Комитетом по образованию Правительства Санкт-Петербурга</w:t>
            </w:r>
          </w:p>
        </w:tc>
      </w:tr>
      <w:tr w:rsidR="00DE397E" w14:paraId="1C5D1AC9" w14:textId="77777777" w:rsidTr="00DE397E">
        <w:trPr>
          <w:jc w:val="center"/>
        </w:trPr>
        <w:tc>
          <w:tcPr>
            <w:tcW w:w="852" w:type="dxa"/>
          </w:tcPr>
          <w:p w14:paraId="2CDE4879" w14:textId="77777777" w:rsidR="00DE397E" w:rsidRDefault="00DE397E">
            <w:pPr>
              <w:pStyle w:val="ad"/>
              <w:spacing w:line="276" w:lineRule="auto"/>
              <w:rPr>
                <w:rFonts w:cs="Times New Roman"/>
                <w:sz w:val="24"/>
                <w:szCs w:val="24"/>
              </w:rPr>
            </w:pPr>
          </w:p>
        </w:tc>
        <w:tc>
          <w:tcPr>
            <w:tcW w:w="9363" w:type="dxa"/>
            <w:gridSpan w:val="4"/>
            <w:hideMark/>
          </w:tcPr>
          <w:p w14:paraId="668F23CB" w14:textId="77777777" w:rsidR="00DE397E" w:rsidRDefault="00DE397E">
            <w:pPr>
              <w:pStyle w:val="ad"/>
              <w:spacing w:line="276" w:lineRule="auto"/>
              <w:rPr>
                <w:rFonts w:cs="Times New Roman"/>
                <w:sz w:val="24"/>
                <w:szCs w:val="24"/>
              </w:rPr>
            </w:pPr>
            <w:r>
              <w:rPr>
                <w:rFonts w:cs="Times New Roman"/>
                <w:sz w:val="24"/>
                <w:szCs w:val="24"/>
              </w:rPr>
              <w:t>Срок окончания действующей лицензии: бессрочно</w:t>
            </w:r>
          </w:p>
        </w:tc>
      </w:tr>
      <w:tr w:rsidR="00DE397E" w14:paraId="14A08FB2" w14:textId="77777777" w:rsidTr="00DE397E">
        <w:trPr>
          <w:cantSplit/>
          <w:jc w:val="center"/>
        </w:trPr>
        <w:tc>
          <w:tcPr>
            <w:tcW w:w="852" w:type="dxa"/>
            <w:vMerge w:val="restart"/>
            <w:hideMark/>
          </w:tcPr>
          <w:p w14:paraId="3AD9440C" w14:textId="77777777" w:rsidR="00DE397E" w:rsidRDefault="00DE397E">
            <w:pPr>
              <w:rPr>
                <w:sz w:val="24"/>
                <w:szCs w:val="24"/>
              </w:rPr>
            </w:pPr>
          </w:p>
        </w:tc>
        <w:tc>
          <w:tcPr>
            <w:tcW w:w="3802" w:type="dxa"/>
            <w:hideMark/>
          </w:tcPr>
          <w:p w14:paraId="3C144E96" w14:textId="77777777" w:rsidR="00DE397E" w:rsidRDefault="00DE397E">
            <w:pPr>
              <w:spacing w:line="276" w:lineRule="auto"/>
              <w:rPr>
                <w:rFonts w:eastAsia="Calibri"/>
                <w:sz w:val="24"/>
                <w:szCs w:val="24"/>
                <w:lang w:eastAsia="en-US"/>
              </w:rPr>
            </w:pPr>
            <w:r>
              <w:rPr>
                <w:rFonts w:eastAsia="Calibri"/>
                <w:sz w:val="24"/>
                <w:szCs w:val="24"/>
                <w:lang w:eastAsia="en-US"/>
              </w:rPr>
              <w:t xml:space="preserve">Свидетельство о государственной аккредитации </w:t>
            </w:r>
          </w:p>
          <w:p w14:paraId="72179C3E" w14:textId="77777777" w:rsidR="00DE397E" w:rsidRDefault="00DE397E">
            <w:pPr>
              <w:spacing w:line="276" w:lineRule="auto"/>
              <w:rPr>
                <w:rFonts w:eastAsia="Calibri"/>
                <w:sz w:val="24"/>
                <w:szCs w:val="24"/>
                <w:lang w:eastAsia="en-US"/>
              </w:rPr>
            </w:pPr>
            <w:r>
              <w:rPr>
                <w:rFonts w:eastAsia="Calibri"/>
                <w:sz w:val="24"/>
                <w:szCs w:val="24"/>
                <w:lang w:eastAsia="en-US"/>
              </w:rPr>
              <w:t>78 А 01 №0000557</w:t>
            </w:r>
            <w:r>
              <w:rPr>
                <w:sz w:val="24"/>
                <w:szCs w:val="24"/>
                <w:lang w:eastAsia="en-US"/>
              </w:rPr>
              <w:t xml:space="preserve"> распоряжение </w:t>
            </w:r>
            <w:r>
              <w:rPr>
                <w:rFonts w:eastAsia="Calibri"/>
                <w:sz w:val="24"/>
                <w:szCs w:val="24"/>
                <w:lang w:eastAsia="en-US"/>
              </w:rPr>
              <w:t xml:space="preserve">«Об аккредитации» (дата и </w:t>
            </w:r>
            <w:proofErr w:type="gramStart"/>
            <w:r>
              <w:rPr>
                <w:rFonts w:eastAsia="Calibri"/>
                <w:sz w:val="24"/>
                <w:szCs w:val="24"/>
                <w:lang w:eastAsia="en-US"/>
              </w:rPr>
              <w:t xml:space="preserve">№)   </w:t>
            </w:r>
            <w:proofErr w:type="gramEnd"/>
            <w:r>
              <w:rPr>
                <w:rFonts w:eastAsia="Calibri"/>
                <w:sz w:val="24"/>
                <w:szCs w:val="24"/>
                <w:lang w:eastAsia="en-US"/>
              </w:rPr>
              <w:t xml:space="preserve">     от 07 марта 2014 г. № 581</w:t>
            </w:r>
          </w:p>
          <w:p w14:paraId="0ED1E8DE" w14:textId="77777777" w:rsidR="00DE397E" w:rsidRDefault="00DE397E">
            <w:pPr>
              <w:pStyle w:val="ad"/>
              <w:spacing w:line="276" w:lineRule="auto"/>
              <w:rPr>
                <w:rFonts w:cs="Times New Roman"/>
                <w:color w:val="FF0000"/>
                <w:sz w:val="24"/>
                <w:szCs w:val="24"/>
              </w:rPr>
            </w:pPr>
            <w:r>
              <w:rPr>
                <w:rFonts w:eastAsia="Calibri" w:cs="Times New Roman"/>
                <w:sz w:val="24"/>
                <w:szCs w:val="24"/>
              </w:rPr>
              <w:t xml:space="preserve">Срок действия свидетельства о государственной </w:t>
            </w:r>
            <w:proofErr w:type="gramStart"/>
            <w:r>
              <w:rPr>
                <w:rFonts w:eastAsia="Calibri" w:cs="Times New Roman"/>
                <w:sz w:val="24"/>
                <w:szCs w:val="24"/>
              </w:rPr>
              <w:t>аккредитации  по</w:t>
            </w:r>
            <w:proofErr w:type="gramEnd"/>
            <w:r>
              <w:rPr>
                <w:rFonts w:eastAsia="Calibri" w:cs="Times New Roman"/>
                <w:sz w:val="24"/>
                <w:szCs w:val="24"/>
              </w:rPr>
              <w:t xml:space="preserve"> 07 марта 2026 г.</w:t>
            </w:r>
          </w:p>
        </w:tc>
        <w:tc>
          <w:tcPr>
            <w:tcW w:w="1833" w:type="dxa"/>
          </w:tcPr>
          <w:p w14:paraId="25DF4752" w14:textId="77777777" w:rsidR="00DE397E" w:rsidRDefault="00DE397E">
            <w:pPr>
              <w:pStyle w:val="ad"/>
              <w:spacing w:line="276" w:lineRule="auto"/>
              <w:rPr>
                <w:rFonts w:cs="Times New Roman"/>
                <w:color w:val="FF0000"/>
                <w:sz w:val="24"/>
                <w:szCs w:val="24"/>
              </w:rPr>
            </w:pPr>
          </w:p>
        </w:tc>
        <w:tc>
          <w:tcPr>
            <w:tcW w:w="2341" w:type="dxa"/>
          </w:tcPr>
          <w:p w14:paraId="01BFD0E3" w14:textId="77777777" w:rsidR="00DE397E" w:rsidRDefault="00DE397E">
            <w:pPr>
              <w:pStyle w:val="ad"/>
              <w:spacing w:line="276" w:lineRule="auto"/>
              <w:rPr>
                <w:rFonts w:cs="Times New Roman"/>
                <w:sz w:val="24"/>
                <w:szCs w:val="24"/>
              </w:rPr>
            </w:pPr>
          </w:p>
        </w:tc>
        <w:tc>
          <w:tcPr>
            <w:tcW w:w="1387" w:type="dxa"/>
          </w:tcPr>
          <w:p w14:paraId="36BD3B81" w14:textId="77777777" w:rsidR="00DE397E" w:rsidRDefault="00DE397E">
            <w:pPr>
              <w:pStyle w:val="ad"/>
              <w:spacing w:line="276" w:lineRule="auto"/>
              <w:rPr>
                <w:rFonts w:cs="Times New Roman"/>
                <w:sz w:val="24"/>
                <w:szCs w:val="24"/>
              </w:rPr>
            </w:pPr>
          </w:p>
        </w:tc>
      </w:tr>
      <w:tr w:rsidR="00DE397E" w14:paraId="7BEEDE6B" w14:textId="77777777" w:rsidTr="00DE397E">
        <w:trPr>
          <w:cantSplit/>
          <w:jc w:val="center"/>
        </w:trPr>
        <w:tc>
          <w:tcPr>
            <w:tcW w:w="852" w:type="dxa"/>
            <w:vMerge/>
            <w:vAlign w:val="center"/>
            <w:hideMark/>
          </w:tcPr>
          <w:p w14:paraId="6EB5633F" w14:textId="77777777" w:rsidR="00DE397E" w:rsidRDefault="00DE397E">
            <w:pPr>
              <w:spacing w:line="256" w:lineRule="auto"/>
              <w:rPr>
                <w:sz w:val="24"/>
                <w:szCs w:val="24"/>
              </w:rPr>
            </w:pPr>
          </w:p>
        </w:tc>
        <w:tc>
          <w:tcPr>
            <w:tcW w:w="3802" w:type="dxa"/>
            <w:hideMark/>
          </w:tcPr>
          <w:p w14:paraId="3FAD61F2" w14:textId="77777777" w:rsidR="00DE397E" w:rsidRDefault="00DE397E">
            <w:pPr>
              <w:rPr>
                <w:sz w:val="24"/>
                <w:szCs w:val="24"/>
              </w:rPr>
            </w:pPr>
          </w:p>
        </w:tc>
        <w:tc>
          <w:tcPr>
            <w:tcW w:w="1833" w:type="dxa"/>
            <w:hideMark/>
          </w:tcPr>
          <w:p w14:paraId="799356B4" w14:textId="77777777" w:rsidR="00DE397E" w:rsidRDefault="00DE397E">
            <w:pPr>
              <w:spacing w:line="256" w:lineRule="auto"/>
              <w:rPr>
                <w:rFonts w:asciiTheme="minorHAnsi" w:eastAsiaTheme="minorHAnsi" w:hAnsiTheme="minorHAnsi" w:cstheme="minorBidi"/>
                <w:sz w:val="20"/>
                <w:szCs w:val="20"/>
              </w:rPr>
            </w:pPr>
          </w:p>
        </w:tc>
        <w:tc>
          <w:tcPr>
            <w:tcW w:w="2341" w:type="dxa"/>
          </w:tcPr>
          <w:p w14:paraId="247236C5" w14:textId="77777777" w:rsidR="00DE397E" w:rsidRDefault="00DE397E">
            <w:pPr>
              <w:pStyle w:val="ad"/>
              <w:spacing w:line="276" w:lineRule="auto"/>
              <w:rPr>
                <w:rFonts w:cs="Times New Roman"/>
                <w:sz w:val="24"/>
                <w:szCs w:val="24"/>
              </w:rPr>
            </w:pPr>
          </w:p>
        </w:tc>
        <w:tc>
          <w:tcPr>
            <w:tcW w:w="1387" w:type="dxa"/>
          </w:tcPr>
          <w:p w14:paraId="4CABF550" w14:textId="77777777" w:rsidR="00DE397E" w:rsidRDefault="00DE397E">
            <w:pPr>
              <w:pStyle w:val="ad"/>
              <w:spacing w:line="276" w:lineRule="auto"/>
              <w:rPr>
                <w:rFonts w:cs="Times New Roman"/>
                <w:sz w:val="24"/>
                <w:szCs w:val="24"/>
              </w:rPr>
            </w:pPr>
          </w:p>
        </w:tc>
      </w:tr>
      <w:tr w:rsidR="00DE397E" w14:paraId="041686ED" w14:textId="77777777" w:rsidTr="00DE397E">
        <w:trPr>
          <w:cantSplit/>
          <w:jc w:val="center"/>
        </w:trPr>
        <w:tc>
          <w:tcPr>
            <w:tcW w:w="852" w:type="dxa"/>
            <w:hideMark/>
          </w:tcPr>
          <w:p w14:paraId="15D79F57" w14:textId="77777777" w:rsidR="00DE397E" w:rsidRDefault="00DE397E">
            <w:pPr>
              <w:rPr>
                <w:sz w:val="24"/>
                <w:szCs w:val="24"/>
              </w:rPr>
            </w:pPr>
          </w:p>
        </w:tc>
        <w:tc>
          <w:tcPr>
            <w:tcW w:w="5635" w:type="dxa"/>
            <w:gridSpan w:val="2"/>
          </w:tcPr>
          <w:p w14:paraId="0C0898D0" w14:textId="77777777" w:rsidR="00DE397E" w:rsidRDefault="00DE397E">
            <w:pPr>
              <w:pStyle w:val="ad"/>
              <w:spacing w:line="276" w:lineRule="auto"/>
              <w:rPr>
                <w:rFonts w:cs="Times New Roman"/>
                <w:sz w:val="24"/>
                <w:szCs w:val="24"/>
              </w:rPr>
            </w:pPr>
            <w:r>
              <w:rPr>
                <w:rFonts w:cs="Times New Roman"/>
                <w:sz w:val="24"/>
                <w:szCs w:val="24"/>
              </w:rPr>
              <w:t xml:space="preserve">Адрес официального сайта образовательного учреждения  </w:t>
            </w:r>
            <w:hyperlink r:id="rId7" w:history="1">
              <w:r>
                <w:rPr>
                  <w:rStyle w:val="a3"/>
                  <w:lang w:val="en-US"/>
                </w:rPr>
                <w:t>www</w:t>
              </w:r>
              <w:r>
                <w:rPr>
                  <w:rStyle w:val="a3"/>
                </w:rPr>
                <w:t>.</w:t>
              </w:r>
              <w:r>
                <w:rPr>
                  <w:rStyle w:val="a3"/>
                  <w:lang w:val="en-US"/>
                </w:rPr>
                <w:t>shod</w:t>
              </w:r>
              <w:r>
                <w:rPr>
                  <w:rStyle w:val="a3"/>
                </w:rPr>
                <w:t>.</w:t>
              </w:r>
              <w:proofErr w:type="spellStart"/>
              <w:r>
                <w:rPr>
                  <w:rStyle w:val="a3"/>
                  <w:lang w:val="en-US"/>
                </w:rPr>
                <w:t>ru</w:t>
              </w:r>
              <w:proofErr w:type="spellEnd"/>
            </w:hyperlink>
          </w:p>
          <w:p w14:paraId="40DB0CA0" w14:textId="77777777" w:rsidR="00DE397E" w:rsidRDefault="00DE397E">
            <w:pPr>
              <w:pStyle w:val="ad"/>
              <w:spacing w:line="276" w:lineRule="auto"/>
              <w:rPr>
                <w:rFonts w:cs="Times New Roman"/>
                <w:sz w:val="24"/>
                <w:szCs w:val="24"/>
              </w:rPr>
            </w:pPr>
          </w:p>
        </w:tc>
        <w:tc>
          <w:tcPr>
            <w:tcW w:w="3728" w:type="dxa"/>
            <w:gridSpan w:val="2"/>
          </w:tcPr>
          <w:p w14:paraId="2E801E48" w14:textId="77777777" w:rsidR="00DE397E" w:rsidRDefault="00DE397E">
            <w:pPr>
              <w:pStyle w:val="ad"/>
              <w:spacing w:line="276" w:lineRule="auto"/>
              <w:rPr>
                <w:rFonts w:cs="Times New Roman"/>
                <w:sz w:val="24"/>
                <w:szCs w:val="24"/>
              </w:rPr>
            </w:pPr>
          </w:p>
        </w:tc>
      </w:tr>
    </w:tbl>
    <w:p w14:paraId="6F42F29C" w14:textId="77777777" w:rsidR="00DE397E" w:rsidRDefault="00DE397E" w:rsidP="00DE397E"/>
    <w:p w14:paraId="76623392" w14:textId="77777777" w:rsidR="00DE397E" w:rsidRDefault="00DE397E" w:rsidP="00E17FB4">
      <w:pPr>
        <w:pStyle w:val="11"/>
        <w:numPr>
          <w:ilvl w:val="1"/>
          <w:numId w:val="2"/>
        </w:numPr>
        <w:tabs>
          <w:tab w:val="left" w:pos="2624"/>
        </w:tabs>
        <w:spacing w:before="90" w:line="276" w:lineRule="auto"/>
        <w:ind w:left="3668" w:right="1270" w:hanging="2036"/>
      </w:pPr>
      <w:r>
        <w:t xml:space="preserve">Планируемые </w:t>
      </w:r>
      <w:r>
        <w:rPr>
          <w:spacing w:val="-3"/>
        </w:rPr>
        <w:t xml:space="preserve">результаты </w:t>
      </w:r>
      <w:r>
        <w:t>освоения обучающимися</w:t>
      </w:r>
      <w:r>
        <w:rPr>
          <w:spacing w:val="-34"/>
        </w:rPr>
        <w:t xml:space="preserve"> </w:t>
      </w:r>
      <w:r>
        <w:t>основной образовательной программы</w:t>
      </w:r>
    </w:p>
    <w:p w14:paraId="30614D45" w14:textId="77777777" w:rsidR="00DE397E" w:rsidRDefault="00DE397E" w:rsidP="00DE397E">
      <w:pPr>
        <w:pStyle w:val="a9"/>
        <w:spacing w:line="276" w:lineRule="auto"/>
        <w:ind w:right="699" w:firstLine="453"/>
      </w:pPr>
      <w:r>
        <w:rPr>
          <w:color w:val="000009"/>
          <w:spacing w:val="-3"/>
        </w:rPr>
        <w:t xml:space="preserve">Планируемые </w:t>
      </w:r>
      <w:r>
        <w:rPr>
          <w:color w:val="000009"/>
          <w:spacing w:val="-5"/>
        </w:rPr>
        <w:t xml:space="preserve">результаты </w:t>
      </w:r>
      <w:r>
        <w:rPr>
          <w:color w:val="000009"/>
        </w:rPr>
        <w:t xml:space="preserve">освоения основной </w:t>
      </w:r>
      <w:r>
        <w:rPr>
          <w:color w:val="000009"/>
          <w:spacing w:val="-3"/>
        </w:rPr>
        <w:t xml:space="preserve">образовательной программы </w:t>
      </w:r>
      <w:r>
        <w:rPr>
          <w:color w:val="000009"/>
          <w:spacing w:val="-4"/>
        </w:rPr>
        <w:t xml:space="preserve">начального общего </w:t>
      </w:r>
      <w:r>
        <w:rPr>
          <w:color w:val="000009"/>
          <w:spacing w:val="-3"/>
        </w:rPr>
        <w:t xml:space="preserve">образования </w:t>
      </w:r>
      <w:r>
        <w:rPr>
          <w:color w:val="000009"/>
        </w:rPr>
        <w:t xml:space="preserve">(далее— </w:t>
      </w:r>
      <w:r>
        <w:rPr>
          <w:color w:val="000009"/>
          <w:spacing w:val="-3"/>
        </w:rPr>
        <w:t xml:space="preserve">планируемые </w:t>
      </w:r>
      <w:r>
        <w:rPr>
          <w:color w:val="000009"/>
          <w:spacing w:val="-5"/>
        </w:rPr>
        <w:t xml:space="preserve">результаты) </w:t>
      </w:r>
      <w:r>
        <w:rPr>
          <w:color w:val="000009"/>
          <w:spacing w:val="-3"/>
        </w:rPr>
        <w:t xml:space="preserve">являются одним </w:t>
      </w:r>
      <w:r>
        <w:rPr>
          <w:color w:val="000009"/>
        </w:rPr>
        <w:t xml:space="preserve">из </w:t>
      </w:r>
      <w:r>
        <w:rPr>
          <w:color w:val="000009"/>
          <w:spacing w:val="-3"/>
        </w:rPr>
        <w:t xml:space="preserve">важнейших механизмов </w:t>
      </w:r>
      <w:r>
        <w:rPr>
          <w:color w:val="000009"/>
        </w:rPr>
        <w:t xml:space="preserve">реализации </w:t>
      </w:r>
      <w:r>
        <w:rPr>
          <w:color w:val="000009"/>
          <w:spacing w:val="-3"/>
        </w:rPr>
        <w:t xml:space="preserve">требований ФГОС </w:t>
      </w:r>
      <w:r>
        <w:rPr>
          <w:color w:val="000009"/>
        </w:rPr>
        <w:t xml:space="preserve">НОО к </w:t>
      </w:r>
      <w:r>
        <w:rPr>
          <w:color w:val="000009"/>
          <w:spacing w:val="-5"/>
        </w:rPr>
        <w:t xml:space="preserve">результатам </w:t>
      </w:r>
      <w:r>
        <w:rPr>
          <w:color w:val="000009"/>
          <w:spacing w:val="-4"/>
        </w:rPr>
        <w:t xml:space="preserve">обучающихся, </w:t>
      </w:r>
      <w:r>
        <w:rPr>
          <w:color w:val="000009"/>
        </w:rPr>
        <w:t xml:space="preserve">освоивших основную </w:t>
      </w:r>
      <w:r>
        <w:rPr>
          <w:color w:val="000009"/>
          <w:spacing w:val="-4"/>
        </w:rPr>
        <w:t xml:space="preserve">образовательную </w:t>
      </w:r>
      <w:r>
        <w:rPr>
          <w:color w:val="000009"/>
          <w:spacing w:val="-5"/>
        </w:rPr>
        <w:t xml:space="preserve">программу. </w:t>
      </w:r>
      <w:r>
        <w:rPr>
          <w:color w:val="000009"/>
        </w:rPr>
        <w:t xml:space="preserve">Они </w:t>
      </w:r>
      <w:r>
        <w:rPr>
          <w:color w:val="000009"/>
          <w:spacing w:val="-3"/>
        </w:rPr>
        <w:t xml:space="preserve">представляют </w:t>
      </w:r>
      <w:r>
        <w:rPr>
          <w:color w:val="000009"/>
        </w:rPr>
        <w:t xml:space="preserve">собой систему </w:t>
      </w:r>
      <w:r>
        <w:rPr>
          <w:b/>
          <w:color w:val="000009"/>
          <w:spacing w:val="-3"/>
        </w:rPr>
        <w:t xml:space="preserve">обобщённых личностно </w:t>
      </w:r>
      <w:r>
        <w:rPr>
          <w:b/>
          <w:color w:val="000009"/>
        </w:rPr>
        <w:t>ориентированных целей образования</w:t>
      </w:r>
      <w:r>
        <w:rPr>
          <w:color w:val="000009"/>
        </w:rPr>
        <w:t>, допускающих дальнейшее</w:t>
      </w:r>
      <w:r>
        <w:rPr>
          <w:color w:val="000009"/>
          <w:spacing w:val="-33"/>
        </w:rPr>
        <w:t xml:space="preserve"> </w:t>
      </w:r>
      <w:r>
        <w:rPr>
          <w:color w:val="000009"/>
        </w:rPr>
        <w:t xml:space="preserve">уточнение и конкретизацию, что обеспечивает определение и выявление всех составляющих планируемых результатов, </w:t>
      </w:r>
      <w:r>
        <w:rPr>
          <w:color w:val="000009"/>
          <w:spacing w:val="-4"/>
        </w:rPr>
        <w:t xml:space="preserve">подлежащих </w:t>
      </w:r>
      <w:r>
        <w:rPr>
          <w:color w:val="000009"/>
          <w:spacing w:val="-3"/>
        </w:rPr>
        <w:t xml:space="preserve">формированию </w:t>
      </w:r>
      <w:r>
        <w:rPr>
          <w:color w:val="000009"/>
        </w:rPr>
        <w:t>и</w:t>
      </w:r>
      <w:r>
        <w:rPr>
          <w:color w:val="000009"/>
          <w:spacing w:val="7"/>
        </w:rPr>
        <w:t xml:space="preserve"> </w:t>
      </w:r>
      <w:r>
        <w:rPr>
          <w:color w:val="000009"/>
          <w:spacing w:val="-4"/>
        </w:rPr>
        <w:t>оценке.</w:t>
      </w:r>
    </w:p>
    <w:p w14:paraId="1FDE12D4" w14:textId="77777777" w:rsidR="00DE397E" w:rsidRDefault="00DE397E" w:rsidP="00DE397E">
      <w:pPr>
        <w:pStyle w:val="a9"/>
        <w:ind w:left="1095"/>
      </w:pPr>
      <w:r>
        <w:rPr>
          <w:color w:val="000009"/>
        </w:rPr>
        <w:t>Планируемые</w:t>
      </w:r>
      <w:r>
        <w:rPr>
          <w:color w:val="000009"/>
          <w:spacing w:val="58"/>
        </w:rPr>
        <w:t xml:space="preserve"> </w:t>
      </w:r>
      <w:r>
        <w:rPr>
          <w:color w:val="000009"/>
          <w:spacing w:val="-3"/>
        </w:rPr>
        <w:t>результаты:</w:t>
      </w:r>
    </w:p>
    <w:p w14:paraId="258522CA" w14:textId="77777777" w:rsidR="00DE397E" w:rsidRDefault="00DE397E" w:rsidP="00E17FB4">
      <w:pPr>
        <w:pStyle w:val="ae"/>
        <w:numPr>
          <w:ilvl w:val="0"/>
          <w:numId w:val="3"/>
        </w:numPr>
        <w:tabs>
          <w:tab w:val="left" w:pos="1350"/>
        </w:tabs>
        <w:spacing w:before="33" w:line="266" w:lineRule="auto"/>
        <w:ind w:right="704" w:firstLine="244"/>
        <w:rPr>
          <w:sz w:val="24"/>
        </w:rPr>
      </w:pPr>
      <w:r>
        <w:rPr>
          <w:color w:val="000009"/>
          <w:spacing w:val="2"/>
          <w:sz w:val="24"/>
        </w:rPr>
        <w:t xml:space="preserve">обеспечивают </w:t>
      </w:r>
      <w:r>
        <w:rPr>
          <w:color w:val="000009"/>
          <w:sz w:val="24"/>
        </w:rPr>
        <w:t xml:space="preserve">связь </w:t>
      </w:r>
      <w:r>
        <w:rPr>
          <w:color w:val="000009"/>
          <w:spacing w:val="3"/>
          <w:sz w:val="24"/>
        </w:rPr>
        <w:t xml:space="preserve">между требованиями </w:t>
      </w:r>
      <w:r>
        <w:rPr>
          <w:color w:val="000009"/>
          <w:sz w:val="24"/>
        </w:rPr>
        <w:t xml:space="preserve">ФГОС </w:t>
      </w:r>
      <w:r>
        <w:rPr>
          <w:color w:val="000009"/>
          <w:spacing w:val="2"/>
          <w:sz w:val="24"/>
        </w:rPr>
        <w:t xml:space="preserve">образовательной </w:t>
      </w:r>
      <w:r>
        <w:rPr>
          <w:color w:val="000009"/>
          <w:spacing w:val="3"/>
          <w:sz w:val="24"/>
        </w:rPr>
        <w:t xml:space="preserve">деятельностью </w:t>
      </w:r>
      <w:r>
        <w:rPr>
          <w:color w:val="000009"/>
          <w:sz w:val="24"/>
        </w:rPr>
        <w:t xml:space="preserve">и </w:t>
      </w:r>
      <w:r>
        <w:rPr>
          <w:color w:val="000009"/>
          <w:spacing w:val="2"/>
          <w:sz w:val="24"/>
        </w:rPr>
        <w:t xml:space="preserve">системой оценки </w:t>
      </w:r>
      <w:r>
        <w:rPr>
          <w:color w:val="000009"/>
          <w:sz w:val="24"/>
        </w:rPr>
        <w:t xml:space="preserve">результатов </w:t>
      </w:r>
      <w:r>
        <w:rPr>
          <w:color w:val="000009"/>
          <w:spacing w:val="3"/>
          <w:sz w:val="24"/>
        </w:rPr>
        <w:t xml:space="preserve">освоения основной </w:t>
      </w:r>
      <w:r>
        <w:rPr>
          <w:color w:val="000009"/>
          <w:spacing w:val="2"/>
          <w:sz w:val="24"/>
        </w:rPr>
        <w:t xml:space="preserve">образовательной </w:t>
      </w:r>
      <w:r>
        <w:rPr>
          <w:color w:val="000009"/>
          <w:spacing w:val="3"/>
          <w:sz w:val="24"/>
        </w:rPr>
        <w:t xml:space="preserve">программы </w:t>
      </w:r>
      <w:r>
        <w:rPr>
          <w:color w:val="000009"/>
          <w:spacing w:val="2"/>
          <w:sz w:val="24"/>
        </w:rPr>
        <w:t xml:space="preserve">начального </w:t>
      </w:r>
      <w:r>
        <w:rPr>
          <w:color w:val="000009"/>
          <w:sz w:val="24"/>
        </w:rPr>
        <w:t xml:space="preserve">общего </w:t>
      </w:r>
      <w:r>
        <w:rPr>
          <w:color w:val="000009"/>
          <w:spacing w:val="2"/>
          <w:sz w:val="24"/>
        </w:rPr>
        <w:t xml:space="preserve">образования, </w:t>
      </w:r>
      <w:r>
        <w:rPr>
          <w:color w:val="000009"/>
          <w:sz w:val="24"/>
        </w:rPr>
        <w:t xml:space="preserve">уточняя и конкретизируя </w:t>
      </w:r>
      <w:r>
        <w:rPr>
          <w:color w:val="000009"/>
          <w:spacing w:val="3"/>
          <w:sz w:val="24"/>
        </w:rPr>
        <w:t xml:space="preserve">общее понимание личностных, метапредметных </w:t>
      </w:r>
      <w:r>
        <w:rPr>
          <w:color w:val="000009"/>
          <w:sz w:val="24"/>
        </w:rPr>
        <w:t xml:space="preserve">и </w:t>
      </w:r>
      <w:r>
        <w:rPr>
          <w:color w:val="000009"/>
          <w:spacing w:val="2"/>
          <w:sz w:val="24"/>
        </w:rPr>
        <w:t xml:space="preserve">предметных </w:t>
      </w:r>
      <w:r>
        <w:rPr>
          <w:color w:val="000009"/>
          <w:sz w:val="24"/>
        </w:rPr>
        <w:t xml:space="preserve">результатов </w:t>
      </w:r>
      <w:r>
        <w:rPr>
          <w:color w:val="000009"/>
          <w:spacing w:val="2"/>
          <w:sz w:val="24"/>
        </w:rPr>
        <w:t xml:space="preserve">для </w:t>
      </w:r>
      <w:r>
        <w:rPr>
          <w:color w:val="000009"/>
          <w:sz w:val="24"/>
        </w:rPr>
        <w:t xml:space="preserve">каждой </w:t>
      </w:r>
      <w:r>
        <w:rPr>
          <w:color w:val="000009"/>
          <w:spacing w:val="3"/>
          <w:sz w:val="24"/>
        </w:rPr>
        <w:t xml:space="preserve">учебной программы </w:t>
      </w:r>
      <w:r>
        <w:rPr>
          <w:color w:val="000009"/>
          <w:sz w:val="24"/>
        </w:rPr>
        <w:t xml:space="preserve">с учётом </w:t>
      </w:r>
      <w:r>
        <w:rPr>
          <w:color w:val="000009"/>
          <w:spacing w:val="2"/>
          <w:sz w:val="24"/>
        </w:rPr>
        <w:t xml:space="preserve">ведущих целевых установок </w:t>
      </w:r>
      <w:r>
        <w:rPr>
          <w:color w:val="000009"/>
          <w:sz w:val="24"/>
        </w:rPr>
        <w:t xml:space="preserve">их </w:t>
      </w:r>
      <w:r>
        <w:rPr>
          <w:color w:val="000009"/>
          <w:spacing w:val="3"/>
          <w:sz w:val="24"/>
        </w:rPr>
        <w:t xml:space="preserve">освоения, </w:t>
      </w:r>
      <w:r>
        <w:rPr>
          <w:color w:val="000009"/>
          <w:spacing w:val="2"/>
          <w:sz w:val="24"/>
        </w:rPr>
        <w:t xml:space="preserve">возрастной </w:t>
      </w:r>
      <w:r>
        <w:rPr>
          <w:color w:val="000009"/>
          <w:spacing w:val="3"/>
          <w:sz w:val="24"/>
        </w:rPr>
        <w:t xml:space="preserve">специфики </w:t>
      </w:r>
      <w:r>
        <w:rPr>
          <w:color w:val="000009"/>
          <w:sz w:val="24"/>
        </w:rPr>
        <w:t xml:space="preserve">обучающихся и </w:t>
      </w:r>
      <w:r>
        <w:rPr>
          <w:color w:val="000009"/>
          <w:spacing w:val="3"/>
          <w:sz w:val="24"/>
        </w:rPr>
        <w:t xml:space="preserve">требований, </w:t>
      </w:r>
      <w:r>
        <w:rPr>
          <w:color w:val="000009"/>
          <w:spacing w:val="2"/>
          <w:sz w:val="24"/>
        </w:rPr>
        <w:t>предъявляемых системой</w:t>
      </w:r>
      <w:r>
        <w:rPr>
          <w:color w:val="000009"/>
          <w:spacing w:val="52"/>
          <w:sz w:val="24"/>
        </w:rPr>
        <w:t xml:space="preserve"> </w:t>
      </w:r>
      <w:r>
        <w:rPr>
          <w:color w:val="000009"/>
          <w:spacing w:val="2"/>
          <w:sz w:val="24"/>
        </w:rPr>
        <w:t>оценки;</w:t>
      </w:r>
    </w:p>
    <w:p w14:paraId="7F9455B4" w14:textId="77777777" w:rsidR="00DE397E" w:rsidRDefault="00DE397E" w:rsidP="00E17FB4">
      <w:pPr>
        <w:pStyle w:val="ae"/>
        <w:numPr>
          <w:ilvl w:val="0"/>
          <w:numId w:val="3"/>
        </w:numPr>
        <w:tabs>
          <w:tab w:val="left" w:pos="1350"/>
        </w:tabs>
        <w:spacing w:before="8" w:line="266" w:lineRule="auto"/>
        <w:ind w:right="700" w:firstLine="244"/>
        <w:rPr>
          <w:sz w:val="24"/>
        </w:rPr>
      </w:pPr>
      <w:r>
        <w:rPr>
          <w:color w:val="000009"/>
          <w:sz w:val="24"/>
        </w:rPr>
        <w:t xml:space="preserve">являются содержательной и </w:t>
      </w:r>
      <w:proofErr w:type="spellStart"/>
      <w:r>
        <w:rPr>
          <w:color w:val="000009"/>
          <w:sz w:val="24"/>
        </w:rPr>
        <w:t>критериальной</w:t>
      </w:r>
      <w:proofErr w:type="spellEnd"/>
      <w:r>
        <w:rPr>
          <w:color w:val="000009"/>
          <w:sz w:val="24"/>
        </w:rPr>
        <w:t xml:space="preserve"> основой для </w:t>
      </w:r>
      <w:r>
        <w:rPr>
          <w:color w:val="000009"/>
          <w:spacing w:val="2"/>
          <w:sz w:val="24"/>
        </w:rPr>
        <w:t xml:space="preserve">разработки </w:t>
      </w:r>
      <w:r>
        <w:rPr>
          <w:color w:val="000009"/>
          <w:spacing w:val="3"/>
          <w:sz w:val="24"/>
        </w:rPr>
        <w:t xml:space="preserve">программ учебных </w:t>
      </w:r>
      <w:r>
        <w:rPr>
          <w:color w:val="000009"/>
          <w:spacing w:val="2"/>
          <w:sz w:val="24"/>
        </w:rPr>
        <w:t xml:space="preserve">предметов, курсов, </w:t>
      </w:r>
      <w:r>
        <w:rPr>
          <w:color w:val="000009"/>
          <w:sz w:val="24"/>
        </w:rPr>
        <w:t xml:space="preserve">учебно-методической литературы, а также для системы оценки качества </w:t>
      </w:r>
      <w:r>
        <w:rPr>
          <w:color w:val="000009"/>
          <w:spacing w:val="2"/>
          <w:sz w:val="24"/>
        </w:rPr>
        <w:t xml:space="preserve">освоения </w:t>
      </w:r>
      <w:r>
        <w:rPr>
          <w:color w:val="000009"/>
          <w:sz w:val="24"/>
        </w:rPr>
        <w:t xml:space="preserve">обучающимися </w:t>
      </w:r>
      <w:r>
        <w:rPr>
          <w:color w:val="000009"/>
          <w:spacing w:val="2"/>
          <w:sz w:val="24"/>
        </w:rPr>
        <w:t xml:space="preserve">основной </w:t>
      </w:r>
      <w:r>
        <w:rPr>
          <w:color w:val="000009"/>
          <w:sz w:val="24"/>
        </w:rPr>
        <w:t>образовательной программы начального общего</w:t>
      </w:r>
      <w:r>
        <w:rPr>
          <w:color w:val="000009"/>
          <w:spacing w:val="-1"/>
          <w:sz w:val="24"/>
        </w:rPr>
        <w:t xml:space="preserve"> </w:t>
      </w:r>
      <w:r>
        <w:rPr>
          <w:color w:val="000009"/>
          <w:sz w:val="24"/>
        </w:rPr>
        <w:t>образования.</w:t>
      </w:r>
    </w:p>
    <w:p w14:paraId="78A8CEAD" w14:textId="77777777" w:rsidR="00DE397E" w:rsidRDefault="00DE397E" w:rsidP="00E17FB4">
      <w:pPr>
        <w:pStyle w:val="ae"/>
        <w:numPr>
          <w:ilvl w:val="0"/>
          <w:numId w:val="3"/>
        </w:numPr>
        <w:tabs>
          <w:tab w:val="left" w:pos="1350"/>
        </w:tabs>
        <w:spacing w:before="4" w:line="266" w:lineRule="auto"/>
        <w:ind w:right="702" w:firstLine="283"/>
        <w:rPr>
          <w:sz w:val="24"/>
        </w:rPr>
      </w:pPr>
      <w:r>
        <w:rPr>
          <w:color w:val="000009"/>
          <w:sz w:val="24"/>
        </w:rPr>
        <w:t xml:space="preserve">В соответствии с системно-деятельностным </w:t>
      </w:r>
      <w:r>
        <w:rPr>
          <w:color w:val="000009"/>
          <w:spacing w:val="-4"/>
          <w:sz w:val="24"/>
        </w:rPr>
        <w:t xml:space="preserve">подходом </w:t>
      </w:r>
      <w:r>
        <w:rPr>
          <w:color w:val="000009"/>
          <w:sz w:val="24"/>
        </w:rPr>
        <w:t xml:space="preserve">содержание планируемых </w:t>
      </w:r>
      <w:r>
        <w:rPr>
          <w:color w:val="000009"/>
          <w:spacing w:val="-3"/>
          <w:sz w:val="24"/>
        </w:rPr>
        <w:t xml:space="preserve">результатов </w:t>
      </w:r>
      <w:r>
        <w:rPr>
          <w:color w:val="000009"/>
          <w:sz w:val="24"/>
        </w:rPr>
        <w:t xml:space="preserve">описывает и характеризует обобщённые способы действий с учебным материалом, позволяющие обучающимся успешно решать учебные и учебно- практические задачи, в </w:t>
      </w:r>
      <w:r>
        <w:rPr>
          <w:color w:val="000009"/>
          <w:spacing w:val="-3"/>
          <w:sz w:val="24"/>
        </w:rPr>
        <w:t xml:space="preserve">том </w:t>
      </w:r>
      <w:r>
        <w:rPr>
          <w:color w:val="000009"/>
          <w:sz w:val="24"/>
        </w:rPr>
        <w:t>числе задачи, направленные на отработку теоретических моделей и понятий, и задачи, по возможности максимально приближенные к реальным жизненным</w:t>
      </w:r>
      <w:r>
        <w:rPr>
          <w:color w:val="000009"/>
          <w:spacing w:val="-2"/>
          <w:sz w:val="24"/>
        </w:rPr>
        <w:t xml:space="preserve"> </w:t>
      </w:r>
      <w:r>
        <w:rPr>
          <w:color w:val="000009"/>
          <w:sz w:val="24"/>
        </w:rPr>
        <w:t>ситуациям.</w:t>
      </w:r>
    </w:p>
    <w:p w14:paraId="7F0DBF73" w14:textId="77777777" w:rsidR="00DE397E" w:rsidRDefault="00DE397E" w:rsidP="00DE397E">
      <w:pPr>
        <w:pStyle w:val="a9"/>
        <w:spacing w:before="11" w:line="276" w:lineRule="auto"/>
        <w:ind w:right="701" w:firstLine="283"/>
      </w:pPr>
      <w:r>
        <w:rPr>
          <w:color w:val="000009"/>
        </w:rPr>
        <w:t xml:space="preserve">Иными словами, система планируемых результатов даёт представление </w:t>
      </w:r>
      <w:proofErr w:type="gramStart"/>
      <w:r>
        <w:rPr>
          <w:color w:val="000009"/>
        </w:rPr>
        <w:t>о  том</w:t>
      </w:r>
      <w:proofErr w:type="gramEnd"/>
      <w:r>
        <w:rPr>
          <w:color w:val="000009"/>
        </w:rPr>
        <w:t xml:space="preserve">,  какими именно действиями – познавательными, </w:t>
      </w:r>
      <w:r>
        <w:rPr>
          <w:color w:val="000009"/>
          <w:spacing w:val="2"/>
        </w:rPr>
        <w:t xml:space="preserve">личностными, </w:t>
      </w:r>
      <w:r>
        <w:rPr>
          <w:color w:val="000009"/>
        </w:rPr>
        <w:t xml:space="preserve">регулятивными, коммуникативными, преломлёнными через специфику содержания того или иного предмета – овладеют обучающиеся в ходе образовательной деятельности. В системе планируемых результатов </w:t>
      </w:r>
      <w:r>
        <w:rPr>
          <w:color w:val="000009"/>
          <w:spacing w:val="2"/>
        </w:rPr>
        <w:t xml:space="preserve">особо </w:t>
      </w:r>
      <w:r>
        <w:rPr>
          <w:color w:val="000009"/>
        </w:rPr>
        <w:t xml:space="preserve">выделяется учебный материал, имеющий опорный характер, </w:t>
      </w:r>
      <w:r>
        <w:rPr>
          <w:color w:val="000009"/>
          <w:spacing w:val="-9"/>
        </w:rPr>
        <w:t xml:space="preserve">т. </w:t>
      </w:r>
      <w:r>
        <w:rPr>
          <w:color w:val="000009"/>
        </w:rPr>
        <w:t>е. служащий основой для последующего</w:t>
      </w:r>
      <w:r>
        <w:rPr>
          <w:color w:val="000009"/>
          <w:spacing w:val="1"/>
        </w:rPr>
        <w:t xml:space="preserve"> </w:t>
      </w:r>
      <w:r>
        <w:rPr>
          <w:color w:val="000009"/>
        </w:rPr>
        <w:t>обучения.</w:t>
      </w:r>
    </w:p>
    <w:p w14:paraId="4D76A1AD" w14:textId="77777777" w:rsidR="00DE397E" w:rsidRDefault="00DE397E" w:rsidP="00DE397E">
      <w:pPr>
        <w:spacing w:line="275" w:lineRule="exact"/>
        <w:ind w:left="924"/>
        <w:jc w:val="both"/>
        <w:rPr>
          <w:sz w:val="24"/>
        </w:rPr>
      </w:pPr>
      <w:r>
        <w:rPr>
          <w:b/>
          <w:color w:val="000009"/>
          <w:sz w:val="24"/>
        </w:rPr>
        <w:t xml:space="preserve">Структура планируемых результатов </w:t>
      </w:r>
      <w:r>
        <w:rPr>
          <w:color w:val="000009"/>
          <w:sz w:val="24"/>
        </w:rPr>
        <w:t>учитывает необходимость:</w:t>
      </w:r>
    </w:p>
    <w:p w14:paraId="5B255046" w14:textId="77777777" w:rsidR="00DE397E" w:rsidRDefault="00DE397E" w:rsidP="00E17FB4">
      <w:pPr>
        <w:pStyle w:val="ae"/>
        <w:numPr>
          <w:ilvl w:val="0"/>
          <w:numId w:val="3"/>
        </w:numPr>
        <w:tabs>
          <w:tab w:val="left" w:pos="1350"/>
        </w:tabs>
        <w:spacing w:before="41" w:line="264" w:lineRule="auto"/>
        <w:ind w:right="702" w:firstLine="244"/>
        <w:rPr>
          <w:sz w:val="24"/>
        </w:rPr>
      </w:pPr>
      <w:r>
        <w:rPr>
          <w:color w:val="000009"/>
          <w:sz w:val="24"/>
        </w:rPr>
        <w:t>определения динамики развития обучающихся на основе выделения достигнутого уровня развития и ближайшей перспективы — зоны ближайшего развития</w:t>
      </w:r>
      <w:r>
        <w:rPr>
          <w:color w:val="000009"/>
          <w:spacing w:val="-23"/>
          <w:sz w:val="24"/>
        </w:rPr>
        <w:t xml:space="preserve"> </w:t>
      </w:r>
      <w:r>
        <w:rPr>
          <w:color w:val="000009"/>
          <w:sz w:val="24"/>
        </w:rPr>
        <w:t>ребёнка;</w:t>
      </w:r>
    </w:p>
    <w:p w14:paraId="418572E2" w14:textId="77777777" w:rsidR="00DE397E" w:rsidRDefault="00DE397E" w:rsidP="00E17FB4">
      <w:pPr>
        <w:pStyle w:val="ae"/>
        <w:numPr>
          <w:ilvl w:val="0"/>
          <w:numId w:val="3"/>
        </w:numPr>
        <w:tabs>
          <w:tab w:val="left" w:pos="1350"/>
        </w:tabs>
        <w:spacing w:before="10" w:line="266" w:lineRule="auto"/>
        <w:ind w:right="700" w:firstLine="244"/>
        <w:rPr>
          <w:sz w:val="24"/>
        </w:rPr>
      </w:pPr>
      <w:r>
        <w:rPr>
          <w:color w:val="000009"/>
          <w:sz w:val="24"/>
        </w:rPr>
        <w:t>определения возможностей овладения обучающимися учебными действиями на уровне, соответствующем зоне ближайшего развития, в отношении знаний, расширяющих и углубляющих систему опорных знаний, а также знаний и умений, являющихся подготовительными для данного</w:t>
      </w:r>
      <w:r>
        <w:rPr>
          <w:color w:val="000009"/>
          <w:spacing w:val="-6"/>
          <w:sz w:val="24"/>
        </w:rPr>
        <w:t xml:space="preserve"> </w:t>
      </w:r>
      <w:r>
        <w:rPr>
          <w:color w:val="000009"/>
          <w:sz w:val="24"/>
        </w:rPr>
        <w:t>предмета;</w:t>
      </w:r>
    </w:p>
    <w:p w14:paraId="37951FB2" w14:textId="77777777" w:rsidR="00DE397E" w:rsidRDefault="00DE397E" w:rsidP="00E17FB4">
      <w:pPr>
        <w:pStyle w:val="ae"/>
        <w:numPr>
          <w:ilvl w:val="0"/>
          <w:numId w:val="3"/>
        </w:numPr>
        <w:tabs>
          <w:tab w:val="left" w:pos="1350"/>
        </w:tabs>
        <w:spacing w:before="4" w:line="264" w:lineRule="auto"/>
        <w:ind w:right="704" w:firstLine="244"/>
        <w:rPr>
          <w:sz w:val="24"/>
        </w:rPr>
      </w:pPr>
      <w:r>
        <w:rPr>
          <w:color w:val="000009"/>
          <w:sz w:val="24"/>
        </w:rPr>
        <w:t xml:space="preserve">выделения основных направлений оценочной деятельности — оценки </w:t>
      </w:r>
      <w:r>
        <w:rPr>
          <w:color w:val="000009"/>
          <w:spacing w:val="-3"/>
          <w:sz w:val="24"/>
        </w:rPr>
        <w:t xml:space="preserve">результатов </w:t>
      </w:r>
      <w:r>
        <w:rPr>
          <w:color w:val="000009"/>
          <w:sz w:val="24"/>
        </w:rPr>
        <w:lastRenderedPageBreak/>
        <w:t>деятельности систем образования различного уровня, педагогов,</w:t>
      </w:r>
      <w:r>
        <w:rPr>
          <w:color w:val="000009"/>
          <w:spacing w:val="-13"/>
          <w:sz w:val="24"/>
        </w:rPr>
        <w:t xml:space="preserve"> </w:t>
      </w:r>
      <w:r>
        <w:rPr>
          <w:color w:val="000009"/>
          <w:sz w:val="24"/>
        </w:rPr>
        <w:t>обучающихся.</w:t>
      </w:r>
    </w:p>
    <w:p w14:paraId="6EEDB01A" w14:textId="77777777" w:rsidR="00DE397E" w:rsidRDefault="00DE397E" w:rsidP="00DE397E">
      <w:pPr>
        <w:pStyle w:val="a9"/>
        <w:spacing w:before="9" w:line="276" w:lineRule="auto"/>
        <w:ind w:right="701" w:firstLine="283"/>
      </w:pPr>
      <w:r>
        <w:rPr>
          <w:color w:val="000009"/>
        </w:rPr>
        <w:t>С этой целью в структуре планируемых результатов по каждой учебной программе (предметной, междисциплинарной) выделяются следующие уровни описания:</w:t>
      </w:r>
    </w:p>
    <w:p w14:paraId="2F89B761" w14:textId="77777777" w:rsidR="00DE397E" w:rsidRDefault="00DE397E" w:rsidP="00DE397E">
      <w:pPr>
        <w:pStyle w:val="a9"/>
        <w:spacing w:before="90" w:line="276" w:lineRule="auto"/>
        <w:ind w:right="700"/>
      </w:pPr>
      <w:r>
        <w:t xml:space="preserve">– ведущие целевые установки и основные ожидаемые </w:t>
      </w:r>
      <w:r>
        <w:rPr>
          <w:spacing w:val="-3"/>
        </w:rPr>
        <w:t xml:space="preserve">результаты </w:t>
      </w:r>
      <w:r>
        <w:t xml:space="preserve">изучения данной учебной программы. Их включение в структуру планируемых </w:t>
      </w:r>
      <w:r>
        <w:rPr>
          <w:spacing w:val="-3"/>
        </w:rPr>
        <w:t xml:space="preserve">результатов </w:t>
      </w:r>
      <w:r>
        <w:t xml:space="preserve">призвано </w:t>
      </w:r>
      <w:r>
        <w:rPr>
          <w:spacing w:val="-3"/>
        </w:rPr>
        <w:t xml:space="preserve">дать </w:t>
      </w:r>
      <w:r>
        <w:t xml:space="preserve">ответ на вопрос о смысле изучения данного предмета, его вкладе в развитие личности обучающихся. Планируемые </w:t>
      </w:r>
      <w:r>
        <w:rPr>
          <w:spacing w:val="-3"/>
        </w:rPr>
        <w:t xml:space="preserve">результаты </w:t>
      </w:r>
      <w:r>
        <w:t xml:space="preserve">представлены в первом, целевом блоке, предваряющем планируемые </w:t>
      </w:r>
      <w:r>
        <w:rPr>
          <w:spacing w:val="-3"/>
        </w:rPr>
        <w:t xml:space="preserve">результаты </w:t>
      </w:r>
      <w:r>
        <w:t xml:space="preserve">по отдельным разделам учебной программы. Этот блок </w:t>
      </w:r>
      <w:r>
        <w:rPr>
          <w:spacing w:val="-4"/>
        </w:rPr>
        <w:t xml:space="preserve">результатов </w:t>
      </w:r>
      <w:r>
        <w:t xml:space="preserve">описывает основной, сущностный вклад данной программы в развитие личности обучающихся, в развитие их способностей; отражает такие общие цели образования, </w:t>
      </w:r>
      <w:r>
        <w:rPr>
          <w:spacing w:val="-3"/>
        </w:rPr>
        <w:t xml:space="preserve">как </w:t>
      </w:r>
      <w:r>
        <w:t xml:space="preserve">формирование ценностных и мировоззренческих установок, развитие интереса, формирование определенных познавательных потребностей обучающихся. Оценка достижения этих целей ведется в </w:t>
      </w:r>
      <w:r>
        <w:rPr>
          <w:spacing w:val="-4"/>
        </w:rPr>
        <w:t xml:space="preserve">ходе </w:t>
      </w:r>
      <w:r>
        <w:t xml:space="preserve">процедур, допускающих предоставление и использование исключительно </w:t>
      </w:r>
      <w:proofErr w:type="spellStart"/>
      <w:r>
        <w:t>неперсонифицированной</w:t>
      </w:r>
      <w:proofErr w:type="spellEnd"/>
      <w:r>
        <w:t xml:space="preserve"> информации, а полученные </w:t>
      </w:r>
      <w:r>
        <w:rPr>
          <w:spacing w:val="-3"/>
        </w:rPr>
        <w:t xml:space="preserve">результаты </w:t>
      </w:r>
      <w:r>
        <w:t>характеризуют деятельность системы</w:t>
      </w:r>
      <w:r>
        <w:rPr>
          <w:spacing w:val="-8"/>
        </w:rPr>
        <w:t xml:space="preserve"> </w:t>
      </w:r>
      <w:r>
        <w:t>образования.</w:t>
      </w:r>
    </w:p>
    <w:p w14:paraId="514CC74C" w14:textId="77777777" w:rsidR="00DE397E" w:rsidRDefault="00DE397E" w:rsidP="00DE397E">
      <w:pPr>
        <w:pStyle w:val="a9"/>
        <w:spacing w:line="276" w:lineRule="auto"/>
        <w:ind w:right="700" w:firstLine="300"/>
      </w:pPr>
      <w:r>
        <w:t xml:space="preserve">Планируемые предметные </w:t>
      </w:r>
      <w:r>
        <w:rPr>
          <w:spacing w:val="-3"/>
        </w:rPr>
        <w:t xml:space="preserve">результаты, </w:t>
      </w:r>
      <w:r>
        <w:t xml:space="preserve">приводятся в </w:t>
      </w:r>
      <w:r>
        <w:rPr>
          <w:spacing w:val="-4"/>
        </w:rPr>
        <w:t xml:space="preserve">двух </w:t>
      </w:r>
      <w:r>
        <w:t xml:space="preserve">блоках к каждому разделу учебной программы. Они ориентируют в том, </w:t>
      </w:r>
      <w:r>
        <w:rPr>
          <w:spacing w:val="-4"/>
        </w:rPr>
        <w:t xml:space="preserve">какой </w:t>
      </w:r>
      <w:r>
        <w:t>уровень освоения опорного учебного материала ожидается от выпускников.</w:t>
      </w:r>
    </w:p>
    <w:p w14:paraId="09869E42" w14:textId="2225D465" w:rsidR="00DE397E" w:rsidRDefault="00DE397E" w:rsidP="00DE397E">
      <w:pPr>
        <w:pStyle w:val="a9"/>
        <w:spacing w:before="1" w:line="276" w:lineRule="auto"/>
        <w:ind w:right="698" w:firstLine="283"/>
      </w:pPr>
      <w:r>
        <w:rPr>
          <w:color w:val="000009"/>
        </w:rPr>
        <w:t xml:space="preserve">Первый блок </w:t>
      </w:r>
      <w:r>
        <w:rPr>
          <w:b/>
          <w:color w:val="000009"/>
        </w:rPr>
        <w:t xml:space="preserve">«Выпускник научится». </w:t>
      </w:r>
      <w:r>
        <w:rPr>
          <w:color w:val="000009"/>
        </w:rPr>
        <w:t>Критериями отбора данных результатов служат: их значимость для решения основных задач образования на данном уровне, необходимость для последующего обучения, а также потенциальная возможность их достижения большинством обучающихся, как минимум, на уровне, характеризующем исполнительскую компетентность обучающихся. Иными словами, в эту группу включается такая система знаний и учебных действий, которая, во-первых, принципиально необходима для успешного обучения в начальной и основной школе и, во</w:t>
      </w:r>
      <w:r w:rsidR="00931650">
        <w:rPr>
          <w:color w:val="000009"/>
        </w:rPr>
        <w:t>-</w:t>
      </w:r>
      <w:r>
        <w:rPr>
          <w:color w:val="000009"/>
        </w:rPr>
        <w:t>вторых, при наличии специальной целенаправленной работы учителя может быть освоена подавляющим большинством детей.</w:t>
      </w:r>
    </w:p>
    <w:p w14:paraId="0C71EFD2" w14:textId="77777777" w:rsidR="00DE397E" w:rsidRDefault="00DE397E" w:rsidP="00DE397E">
      <w:pPr>
        <w:pStyle w:val="a9"/>
        <w:spacing w:line="276" w:lineRule="auto"/>
        <w:ind w:right="701" w:firstLine="283"/>
      </w:pPr>
      <w:r>
        <w:rPr>
          <w:color w:val="000009"/>
        </w:rPr>
        <w:t xml:space="preserve">Достижение планируемых </w:t>
      </w:r>
      <w:r>
        <w:rPr>
          <w:color w:val="000009"/>
          <w:spacing w:val="-4"/>
        </w:rPr>
        <w:t xml:space="preserve">результатов </w:t>
      </w:r>
      <w:r>
        <w:rPr>
          <w:color w:val="000009"/>
        </w:rPr>
        <w:t xml:space="preserve">этой группы выносится на </w:t>
      </w:r>
      <w:r>
        <w:rPr>
          <w:color w:val="000009"/>
          <w:spacing w:val="-3"/>
        </w:rPr>
        <w:t xml:space="preserve">итоговую </w:t>
      </w:r>
      <w:r>
        <w:rPr>
          <w:color w:val="000009"/>
          <w:spacing w:val="-5"/>
        </w:rPr>
        <w:t xml:space="preserve">оценку, </w:t>
      </w:r>
      <w:r>
        <w:rPr>
          <w:color w:val="000009"/>
          <w:spacing w:val="-3"/>
        </w:rPr>
        <w:t xml:space="preserve">которая </w:t>
      </w:r>
      <w:r>
        <w:rPr>
          <w:color w:val="000009"/>
        </w:rPr>
        <w:t xml:space="preserve">может осуществляться как в </w:t>
      </w:r>
      <w:r>
        <w:rPr>
          <w:color w:val="000009"/>
          <w:spacing w:val="-4"/>
        </w:rPr>
        <w:t xml:space="preserve">ходе </w:t>
      </w:r>
      <w:r>
        <w:rPr>
          <w:color w:val="000009"/>
        </w:rPr>
        <w:t xml:space="preserve">освоения данной программы посредством накопительной системы оценки (например, портфеля достижений), так и по итогам её </w:t>
      </w:r>
      <w:r>
        <w:rPr>
          <w:color w:val="000009"/>
          <w:spacing w:val="2"/>
        </w:rPr>
        <w:t xml:space="preserve">освоения </w:t>
      </w:r>
      <w:r>
        <w:rPr>
          <w:color w:val="000009"/>
        </w:rPr>
        <w:t xml:space="preserve">(с помощью итоговой работы). Оценка </w:t>
      </w:r>
      <w:r>
        <w:rPr>
          <w:color w:val="000009"/>
          <w:spacing w:val="2"/>
        </w:rPr>
        <w:t xml:space="preserve">освоения </w:t>
      </w:r>
      <w:r>
        <w:rPr>
          <w:color w:val="000009"/>
        </w:rPr>
        <w:t xml:space="preserve">опорного материала на уровне, характеризующем исполнительскую компетентность обучающихся, ведётся с помощью заданий базового уровня, а на уровне действий, соответствующих зоне ближайшего развития, — с помощью заданий повышенного уровня. </w:t>
      </w:r>
      <w:r>
        <w:rPr>
          <w:color w:val="000009"/>
          <w:spacing w:val="-4"/>
        </w:rPr>
        <w:t xml:space="preserve">Успешное </w:t>
      </w:r>
      <w:r>
        <w:rPr>
          <w:color w:val="000009"/>
        </w:rPr>
        <w:t xml:space="preserve">выполнение обучающимися заданий базового уровня служит единственным основанием для положительного решения вопроса о возможности </w:t>
      </w:r>
      <w:r>
        <w:rPr>
          <w:color w:val="000009"/>
          <w:spacing w:val="-3"/>
        </w:rPr>
        <w:t xml:space="preserve">перехода </w:t>
      </w:r>
      <w:r>
        <w:rPr>
          <w:color w:val="000009"/>
        </w:rPr>
        <w:t>на следующий уровень обучения.</w:t>
      </w:r>
    </w:p>
    <w:p w14:paraId="0A09F45A" w14:textId="77777777" w:rsidR="00DE397E" w:rsidRDefault="00DE397E" w:rsidP="00DE397E">
      <w:pPr>
        <w:pStyle w:val="a9"/>
        <w:spacing w:line="276" w:lineRule="auto"/>
        <w:ind w:right="695" w:firstLine="259"/>
      </w:pPr>
      <w:r>
        <w:rPr>
          <w:color w:val="000009"/>
          <w:spacing w:val="2"/>
        </w:rPr>
        <w:t xml:space="preserve">Цели, характеризующие </w:t>
      </w:r>
      <w:r>
        <w:rPr>
          <w:color w:val="000009"/>
          <w:spacing w:val="3"/>
        </w:rPr>
        <w:t xml:space="preserve">систему </w:t>
      </w:r>
      <w:r>
        <w:rPr>
          <w:color w:val="000009"/>
          <w:spacing w:val="2"/>
        </w:rPr>
        <w:t xml:space="preserve">учебных </w:t>
      </w:r>
      <w:r>
        <w:rPr>
          <w:color w:val="000009"/>
          <w:spacing w:val="3"/>
        </w:rPr>
        <w:t xml:space="preserve">действий </w:t>
      </w:r>
      <w:r>
        <w:rPr>
          <w:color w:val="000009"/>
        </w:rPr>
        <w:t xml:space="preserve">в </w:t>
      </w:r>
      <w:r>
        <w:rPr>
          <w:color w:val="000009"/>
          <w:spacing w:val="2"/>
        </w:rPr>
        <w:t xml:space="preserve">отношении </w:t>
      </w:r>
      <w:r>
        <w:rPr>
          <w:color w:val="000009"/>
          <w:spacing w:val="3"/>
        </w:rPr>
        <w:t xml:space="preserve">знаний, </w:t>
      </w:r>
      <w:r>
        <w:rPr>
          <w:color w:val="000009"/>
          <w:spacing w:val="2"/>
        </w:rPr>
        <w:t xml:space="preserve">умений, </w:t>
      </w:r>
      <w:r>
        <w:rPr>
          <w:color w:val="000009"/>
        </w:rPr>
        <w:t xml:space="preserve">навыков, </w:t>
      </w:r>
      <w:r>
        <w:rPr>
          <w:color w:val="000009"/>
          <w:spacing w:val="2"/>
        </w:rPr>
        <w:t xml:space="preserve">расширяющих </w:t>
      </w:r>
      <w:r>
        <w:rPr>
          <w:color w:val="000009"/>
        </w:rPr>
        <w:t xml:space="preserve">и </w:t>
      </w:r>
      <w:r>
        <w:rPr>
          <w:color w:val="000009"/>
          <w:spacing w:val="-5"/>
        </w:rPr>
        <w:t xml:space="preserve">углубляющих </w:t>
      </w:r>
      <w:r>
        <w:rPr>
          <w:color w:val="000009"/>
          <w:spacing w:val="-3"/>
        </w:rPr>
        <w:t xml:space="preserve">опорную </w:t>
      </w:r>
      <w:r>
        <w:rPr>
          <w:color w:val="000009"/>
        </w:rPr>
        <w:t xml:space="preserve">систему или </w:t>
      </w:r>
      <w:r>
        <w:rPr>
          <w:color w:val="000009"/>
          <w:spacing w:val="-3"/>
        </w:rPr>
        <w:t xml:space="preserve">выступающих </w:t>
      </w:r>
      <w:r>
        <w:rPr>
          <w:color w:val="000009"/>
          <w:spacing w:val="-4"/>
        </w:rPr>
        <w:t xml:space="preserve">как пропедевтика </w:t>
      </w:r>
      <w:r>
        <w:rPr>
          <w:color w:val="000009"/>
        </w:rPr>
        <w:t xml:space="preserve">для </w:t>
      </w:r>
      <w:r>
        <w:rPr>
          <w:color w:val="000009"/>
          <w:spacing w:val="-3"/>
        </w:rPr>
        <w:t xml:space="preserve">дальнейшего изучения данного предмета. Планируемые </w:t>
      </w:r>
      <w:r>
        <w:rPr>
          <w:color w:val="000009"/>
          <w:spacing w:val="-5"/>
        </w:rPr>
        <w:t xml:space="preserve">результаты, </w:t>
      </w:r>
      <w:r>
        <w:rPr>
          <w:color w:val="000009"/>
          <w:spacing w:val="-3"/>
        </w:rPr>
        <w:t xml:space="preserve">описывающие </w:t>
      </w:r>
      <w:proofErr w:type="gramStart"/>
      <w:r>
        <w:rPr>
          <w:color w:val="000009"/>
          <w:spacing w:val="-4"/>
        </w:rPr>
        <w:t xml:space="preserve">указанную  </w:t>
      </w:r>
      <w:r>
        <w:rPr>
          <w:color w:val="000009"/>
        </w:rPr>
        <w:t>группу</w:t>
      </w:r>
      <w:proofErr w:type="gramEnd"/>
      <w:r>
        <w:rPr>
          <w:color w:val="000009"/>
        </w:rPr>
        <w:t xml:space="preserve"> целей, </w:t>
      </w:r>
      <w:r>
        <w:rPr>
          <w:color w:val="000009"/>
          <w:spacing w:val="-3"/>
        </w:rPr>
        <w:t xml:space="preserve">приводятся </w:t>
      </w:r>
      <w:r>
        <w:rPr>
          <w:color w:val="000009"/>
        </w:rPr>
        <w:t xml:space="preserve">в </w:t>
      </w:r>
      <w:r>
        <w:rPr>
          <w:color w:val="000009"/>
          <w:spacing w:val="-4"/>
        </w:rPr>
        <w:t>блоках</w:t>
      </w:r>
      <w:r>
        <w:rPr>
          <w:color w:val="000009"/>
          <w:spacing w:val="52"/>
        </w:rPr>
        <w:t xml:space="preserve"> </w:t>
      </w:r>
      <w:r>
        <w:rPr>
          <w:b/>
          <w:color w:val="000009"/>
          <w:spacing w:val="-3"/>
        </w:rPr>
        <w:t xml:space="preserve">«Выпускник получит </w:t>
      </w:r>
      <w:r>
        <w:rPr>
          <w:b/>
          <w:color w:val="000009"/>
          <w:spacing w:val="-4"/>
        </w:rPr>
        <w:t xml:space="preserve">возможность научиться» </w:t>
      </w:r>
      <w:r>
        <w:rPr>
          <w:color w:val="000009"/>
        </w:rPr>
        <w:t xml:space="preserve">к </w:t>
      </w:r>
      <w:r>
        <w:rPr>
          <w:color w:val="000009"/>
          <w:spacing w:val="-3"/>
        </w:rPr>
        <w:t xml:space="preserve">каждому разделу примерной программы </w:t>
      </w:r>
      <w:r>
        <w:rPr>
          <w:color w:val="000009"/>
          <w:spacing w:val="-4"/>
        </w:rPr>
        <w:t xml:space="preserve">учебного </w:t>
      </w:r>
      <w:r>
        <w:rPr>
          <w:color w:val="000009"/>
        </w:rPr>
        <w:t xml:space="preserve">предмета и выделяются курсивом. </w:t>
      </w:r>
      <w:r>
        <w:rPr>
          <w:color w:val="000009"/>
          <w:spacing w:val="-4"/>
        </w:rPr>
        <w:t xml:space="preserve">Уровень </w:t>
      </w:r>
      <w:r>
        <w:rPr>
          <w:color w:val="000009"/>
        </w:rPr>
        <w:t xml:space="preserve">достижений, </w:t>
      </w:r>
      <w:r>
        <w:rPr>
          <w:color w:val="000009"/>
          <w:spacing w:val="2"/>
        </w:rPr>
        <w:t xml:space="preserve">соответствующий планируемым </w:t>
      </w:r>
      <w:r>
        <w:rPr>
          <w:color w:val="000009"/>
        </w:rPr>
        <w:t xml:space="preserve">результатам этой </w:t>
      </w:r>
      <w:r>
        <w:rPr>
          <w:color w:val="000009"/>
          <w:spacing w:val="2"/>
        </w:rPr>
        <w:t xml:space="preserve">группы, </w:t>
      </w:r>
      <w:r>
        <w:rPr>
          <w:color w:val="000009"/>
        </w:rPr>
        <w:t xml:space="preserve">могут </w:t>
      </w:r>
      <w:r>
        <w:rPr>
          <w:color w:val="000009"/>
          <w:spacing w:val="2"/>
        </w:rPr>
        <w:t xml:space="preserve">продемонстрировать </w:t>
      </w:r>
      <w:r>
        <w:rPr>
          <w:color w:val="000009"/>
        </w:rPr>
        <w:t xml:space="preserve">только </w:t>
      </w:r>
      <w:r>
        <w:rPr>
          <w:color w:val="000009"/>
          <w:spacing w:val="2"/>
        </w:rPr>
        <w:t xml:space="preserve">отдельные обучающиеся, </w:t>
      </w:r>
      <w:r>
        <w:rPr>
          <w:color w:val="000009"/>
          <w:spacing w:val="-3"/>
        </w:rPr>
        <w:lastRenderedPageBreak/>
        <w:t xml:space="preserve">имеющие более </w:t>
      </w:r>
      <w:r>
        <w:rPr>
          <w:color w:val="000009"/>
        </w:rPr>
        <w:t xml:space="preserve">высокий </w:t>
      </w:r>
      <w:r>
        <w:rPr>
          <w:color w:val="000009"/>
          <w:spacing w:val="-4"/>
        </w:rPr>
        <w:t xml:space="preserve">уровень </w:t>
      </w:r>
      <w:r>
        <w:rPr>
          <w:color w:val="000009"/>
          <w:spacing w:val="-3"/>
        </w:rPr>
        <w:t xml:space="preserve">мотивации </w:t>
      </w:r>
      <w:r>
        <w:rPr>
          <w:color w:val="000009"/>
        </w:rPr>
        <w:t xml:space="preserve">и способностей. В </w:t>
      </w:r>
      <w:r>
        <w:rPr>
          <w:color w:val="000009"/>
          <w:spacing w:val="-3"/>
        </w:rPr>
        <w:t xml:space="preserve">повседневной </w:t>
      </w:r>
      <w:r>
        <w:rPr>
          <w:color w:val="000009"/>
          <w:spacing w:val="-4"/>
        </w:rPr>
        <w:t xml:space="preserve">практике обучения </w:t>
      </w:r>
      <w:r>
        <w:rPr>
          <w:color w:val="000009"/>
        </w:rPr>
        <w:t xml:space="preserve">эта </w:t>
      </w:r>
      <w:r>
        <w:rPr>
          <w:color w:val="000009"/>
          <w:spacing w:val="-3"/>
        </w:rPr>
        <w:t xml:space="preserve">группа </w:t>
      </w:r>
      <w:r>
        <w:rPr>
          <w:color w:val="000009"/>
        </w:rPr>
        <w:t xml:space="preserve">целей не </w:t>
      </w:r>
      <w:r>
        <w:rPr>
          <w:color w:val="000009"/>
          <w:spacing w:val="-3"/>
        </w:rPr>
        <w:t xml:space="preserve">отрабатывается </w:t>
      </w:r>
      <w:r>
        <w:rPr>
          <w:color w:val="000009"/>
        </w:rPr>
        <w:t xml:space="preserve">со всеми без </w:t>
      </w:r>
      <w:r>
        <w:rPr>
          <w:color w:val="000009"/>
          <w:spacing w:val="-4"/>
        </w:rPr>
        <w:t xml:space="preserve">исключения обучающимися </w:t>
      </w:r>
      <w:r>
        <w:rPr>
          <w:color w:val="000009"/>
          <w:spacing w:val="-3"/>
        </w:rPr>
        <w:t xml:space="preserve">как </w:t>
      </w:r>
      <w:r>
        <w:rPr>
          <w:color w:val="000009"/>
        </w:rPr>
        <w:t xml:space="preserve">в силу </w:t>
      </w:r>
      <w:r>
        <w:rPr>
          <w:color w:val="000009"/>
          <w:spacing w:val="-3"/>
        </w:rPr>
        <w:t xml:space="preserve">повышенной сложности учебных </w:t>
      </w:r>
      <w:r>
        <w:rPr>
          <w:color w:val="000009"/>
        </w:rPr>
        <w:t xml:space="preserve">действий для </w:t>
      </w:r>
      <w:proofErr w:type="gramStart"/>
      <w:r>
        <w:rPr>
          <w:color w:val="000009"/>
          <w:spacing w:val="-4"/>
        </w:rPr>
        <w:t xml:space="preserve">обучающихся,  </w:t>
      </w:r>
      <w:r>
        <w:rPr>
          <w:color w:val="000009"/>
        </w:rPr>
        <w:t>так</w:t>
      </w:r>
      <w:proofErr w:type="gramEnd"/>
      <w:r>
        <w:rPr>
          <w:color w:val="000009"/>
        </w:rPr>
        <w:t xml:space="preserve"> и в силу</w:t>
      </w:r>
    </w:p>
    <w:p w14:paraId="3AEFE8DA" w14:textId="77777777" w:rsidR="00DE397E" w:rsidRDefault="00DE397E" w:rsidP="00DE397E">
      <w:pPr>
        <w:pStyle w:val="a9"/>
        <w:spacing w:before="90" w:line="276" w:lineRule="auto"/>
        <w:ind w:right="698"/>
      </w:pPr>
      <w:r>
        <w:rPr>
          <w:color w:val="000009"/>
          <w:spacing w:val="-3"/>
        </w:rPr>
        <w:t xml:space="preserve">повышенной сложности </w:t>
      </w:r>
      <w:r>
        <w:rPr>
          <w:color w:val="000009"/>
          <w:spacing w:val="-4"/>
        </w:rPr>
        <w:t xml:space="preserve">учебного </w:t>
      </w:r>
      <w:r>
        <w:rPr>
          <w:color w:val="000009"/>
        </w:rPr>
        <w:t xml:space="preserve">материала и/или его пропедевтического характера на данном уровне обучения. Оценка достижения этих целей ведётся </w:t>
      </w:r>
      <w:r>
        <w:rPr>
          <w:color w:val="000009"/>
          <w:spacing w:val="-3"/>
        </w:rPr>
        <w:t xml:space="preserve">преимущественно </w:t>
      </w:r>
      <w:r>
        <w:rPr>
          <w:color w:val="000009"/>
        </w:rPr>
        <w:t xml:space="preserve">в </w:t>
      </w:r>
      <w:r>
        <w:rPr>
          <w:color w:val="000009"/>
          <w:spacing w:val="-6"/>
        </w:rPr>
        <w:t xml:space="preserve">ходе </w:t>
      </w:r>
      <w:r>
        <w:rPr>
          <w:color w:val="000009"/>
          <w:spacing w:val="-3"/>
        </w:rPr>
        <w:t xml:space="preserve">процедур, допускающих предоставление </w:t>
      </w:r>
      <w:r>
        <w:rPr>
          <w:color w:val="000009"/>
        </w:rPr>
        <w:t xml:space="preserve">и </w:t>
      </w:r>
      <w:r>
        <w:rPr>
          <w:color w:val="000009"/>
          <w:spacing w:val="-3"/>
        </w:rPr>
        <w:t xml:space="preserve">использование </w:t>
      </w:r>
      <w:r>
        <w:rPr>
          <w:color w:val="000009"/>
          <w:spacing w:val="-4"/>
        </w:rPr>
        <w:t xml:space="preserve">исключительно </w:t>
      </w:r>
      <w:proofErr w:type="spellStart"/>
      <w:r>
        <w:rPr>
          <w:color w:val="000009"/>
          <w:spacing w:val="-3"/>
        </w:rPr>
        <w:t>неперсонифицированной</w:t>
      </w:r>
      <w:proofErr w:type="spellEnd"/>
      <w:r>
        <w:rPr>
          <w:color w:val="000009"/>
          <w:spacing w:val="-3"/>
        </w:rPr>
        <w:t xml:space="preserve"> информации. Частично задания, ориентированные </w:t>
      </w:r>
      <w:r>
        <w:rPr>
          <w:color w:val="000009"/>
        </w:rPr>
        <w:t xml:space="preserve">на </w:t>
      </w:r>
      <w:r>
        <w:rPr>
          <w:color w:val="000009"/>
          <w:spacing w:val="-3"/>
        </w:rPr>
        <w:t xml:space="preserve">оценку </w:t>
      </w:r>
      <w:r>
        <w:rPr>
          <w:color w:val="000009"/>
          <w:spacing w:val="3"/>
        </w:rPr>
        <w:t xml:space="preserve">достижения </w:t>
      </w:r>
      <w:r>
        <w:rPr>
          <w:color w:val="000009"/>
        </w:rPr>
        <w:t xml:space="preserve">этой </w:t>
      </w:r>
      <w:r>
        <w:rPr>
          <w:color w:val="000009"/>
          <w:spacing w:val="2"/>
        </w:rPr>
        <w:t xml:space="preserve">группы планируемых </w:t>
      </w:r>
      <w:r>
        <w:rPr>
          <w:color w:val="000009"/>
        </w:rPr>
        <w:t xml:space="preserve">результатов, могут </w:t>
      </w:r>
      <w:r>
        <w:rPr>
          <w:color w:val="000009"/>
          <w:spacing w:val="-4"/>
        </w:rPr>
        <w:t xml:space="preserve">включаться </w:t>
      </w:r>
      <w:r>
        <w:rPr>
          <w:color w:val="000009"/>
        </w:rPr>
        <w:t xml:space="preserve">в </w:t>
      </w:r>
      <w:r>
        <w:rPr>
          <w:color w:val="000009"/>
          <w:spacing w:val="-3"/>
        </w:rPr>
        <w:t xml:space="preserve">материалы </w:t>
      </w:r>
      <w:r>
        <w:rPr>
          <w:color w:val="000009"/>
          <w:spacing w:val="-5"/>
        </w:rPr>
        <w:t xml:space="preserve">итогового </w:t>
      </w:r>
      <w:r>
        <w:rPr>
          <w:color w:val="000009"/>
          <w:spacing w:val="-4"/>
        </w:rPr>
        <w:t>контроля.</w:t>
      </w:r>
    </w:p>
    <w:p w14:paraId="20C4C9F7" w14:textId="77777777" w:rsidR="00DE397E" w:rsidRDefault="00DE397E" w:rsidP="00DE397E">
      <w:pPr>
        <w:pStyle w:val="a9"/>
        <w:spacing w:before="1" w:line="276" w:lineRule="auto"/>
        <w:ind w:right="701" w:firstLine="578"/>
      </w:pPr>
      <w:r>
        <w:rPr>
          <w:color w:val="000009"/>
          <w:spacing w:val="3"/>
        </w:rPr>
        <w:t xml:space="preserve">Основные </w:t>
      </w:r>
      <w:r>
        <w:rPr>
          <w:color w:val="000009"/>
          <w:spacing w:val="2"/>
        </w:rPr>
        <w:t xml:space="preserve">цели </w:t>
      </w:r>
      <w:r>
        <w:rPr>
          <w:color w:val="000009"/>
        </w:rPr>
        <w:t xml:space="preserve">такого включения — </w:t>
      </w:r>
      <w:r>
        <w:rPr>
          <w:color w:val="000009"/>
          <w:spacing w:val="3"/>
        </w:rPr>
        <w:t xml:space="preserve">предоставить </w:t>
      </w:r>
      <w:r>
        <w:rPr>
          <w:color w:val="000009"/>
        </w:rPr>
        <w:t xml:space="preserve">возможность обучающимся продемонстрировать овладение более высокими (по сравнению с базовым) уровнями достижений и </w:t>
      </w:r>
      <w:r>
        <w:rPr>
          <w:color w:val="000009"/>
          <w:spacing w:val="2"/>
        </w:rPr>
        <w:t xml:space="preserve">выявить </w:t>
      </w:r>
      <w:r>
        <w:rPr>
          <w:color w:val="000009"/>
          <w:spacing w:val="3"/>
        </w:rPr>
        <w:t xml:space="preserve">динамику </w:t>
      </w:r>
      <w:r>
        <w:rPr>
          <w:color w:val="000009"/>
          <w:spacing w:val="4"/>
        </w:rPr>
        <w:t xml:space="preserve">роста </w:t>
      </w:r>
      <w:r>
        <w:rPr>
          <w:color w:val="000009"/>
          <w:spacing w:val="3"/>
        </w:rPr>
        <w:t xml:space="preserve">численности </w:t>
      </w:r>
      <w:r>
        <w:rPr>
          <w:color w:val="000009"/>
          <w:spacing w:val="2"/>
        </w:rPr>
        <w:t xml:space="preserve">группы наиболее </w:t>
      </w:r>
      <w:r>
        <w:rPr>
          <w:color w:val="000009"/>
        </w:rPr>
        <w:t xml:space="preserve">подготовленных обучающихся. При </w:t>
      </w:r>
      <w:r>
        <w:rPr>
          <w:color w:val="000009"/>
          <w:spacing w:val="-4"/>
        </w:rPr>
        <w:t>этом</w:t>
      </w:r>
      <w:r>
        <w:rPr>
          <w:color w:val="000009"/>
          <w:spacing w:val="52"/>
        </w:rPr>
        <w:t xml:space="preserve"> </w:t>
      </w:r>
      <w:r>
        <w:rPr>
          <w:color w:val="000009"/>
        </w:rPr>
        <w:t xml:space="preserve">невыполнение </w:t>
      </w:r>
      <w:r>
        <w:rPr>
          <w:color w:val="000009"/>
          <w:spacing w:val="2"/>
        </w:rPr>
        <w:t xml:space="preserve">обучающимися </w:t>
      </w:r>
      <w:r>
        <w:rPr>
          <w:color w:val="000009"/>
          <w:spacing w:val="3"/>
        </w:rPr>
        <w:t xml:space="preserve">заданий, </w:t>
      </w:r>
      <w:r>
        <w:rPr>
          <w:color w:val="000009"/>
        </w:rPr>
        <w:t xml:space="preserve">с </w:t>
      </w:r>
      <w:r>
        <w:rPr>
          <w:color w:val="000009"/>
          <w:spacing w:val="2"/>
        </w:rPr>
        <w:t xml:space="preserve">помощью </w:t>
      </w:r>
      <w:r>
        <w:rPr>
          <w:color w:val="000009"/>
        </w:rPr>
        <w:t xml:space="preserve">которых </w:t>
      </w:r>
      <w:r>
        <w:rPr>
          <w:color w:val="000009"/>
          <w:spacing w:val="2"/>
        </w:rPr>
        <w:t xml:space="preserve">ведётся </w:t>
      </w:r>
      <w:r>
        <w:rPr>
          <w:color w:val="000009"/>
        </w:rPr>
        <w:t xml:space="preserve">оценка достижения планируемых </w:t>
      </w:r>
      <w:r>
        <w:rPr>
          <w:color w:val="000009"/>
          <w:spacing w:val="-3"/>
        </w:rPr>
        <w:t xml:space="preserve">результатов </w:t>
      </w:r>
      <w:r>
        <w:rPr>
          <w:color w:val="000009"/>
        </w:rPr>
        <w:t xml:space="preserve">этой группы, не является препятствием для перехода на следующий уровень обучения. В ряде случаев учёт достижения планируемых </w:t>
      </w:r>
      <w:r>
        <w:rPr>
          <w:color w:val="000009"/>
          <w:spacing w:val="-4"/>
        </w:rPr>
        <w:t xml:space="preserve">результатов </w:t>
      </w:r>
      <w:r>
        <w:rPr>
          <w:color w:val="000009"/>
        </w:rPr>
        <w:t xml:space="preserve">этой группы целесообразно вести в </w:t>
      </w:r>
      <w:r>
        <w:rPr>
          <w:color w:val="000009"/>
          <w:spacing w:val="-4"/>
        </w:rPr>
        <w:t xml:space="preserve">ходе </w:t>
      </w:r>
      <w:r>
        <w:rPr>
          <w:color w:val="000009"/>
          <w:spacing w:val="-3"/>
        </w:rPr>
        <w:t xml:space="preserve">текущего </w:t>
      </w:r>
      <w:r>
        <w:rPr>
          <w:color w:val="000009"/>
        </w:rPr>
        <w:t xml:space="preserve">и промежуточного оценивания, а полученные </w:t>
      </w:r>
      <w:r>
        <w:rPr>
          <w:color w:val="000009"/>
          <w:spacing w:val="-4"/>
        </w:rPr>
        <w:t>результаты</w:t>
      </w:r>
      <w:r>
        <w:rPr>
          <w:color w:val="000009"/>
          <w:spacing w:val="52"/>
        </w:rPr>
        <w:t xml:space="preserve"> </w:t>
      </w:r>
      <w:r>
        <w:rPr>
          <w:color w:val="000009"/>
        </w:rPr>
        <w:t>фиксировать посредством накопительной системы оценки (например, в форме портфеля достижений) и учитывать при определении итоговой оценки.</w:t>
      </w:r>
    </w:p>
    <w:p w14:paraId="3884C93F" w14:textId="77777777" w:rsidR="00DE397E" w:rsidRDefault="00DE397E" w:rsidP="00DE397E">
      <w:pPr>
        <w:pStyle w:val="a9"/>
        <w:spacing w:line="276" w:lineRule="auto"/>
        <w:ind w:right="701" w:firstLine="657"/>
      </w:pPr>
      <w:r>
        <w:rPr>
          <w:color w:val="000009"/>
        </w:rPr>
        <w:t xml:space="preserve">Подобная структура представления планируемых результатов подчёркивает тот </w:t>
      </w:r>
      <w:r>
        <w:rPr>
          <w:color w:val="000009"/>
          <w:spacing w:val="-3"/>
        </w:rPr>
        <w:t xml:space="preserve">факт, </w:t>
      </w:r>
      <w:r>
        <w:rPr>
          <w:color w:val="000009"/>
        </w:rPr>
        <w:t xml:space="preserve">что при организации образовательной деятельности, направленной на реализацию и достижение планируемых результатов, от учителя требуется использование таких педагогических технологий, которые основаны на </w:t>
      </w:r>
      <w:r>
        <w:rPr>
          <w:b/>
          <w:color w:val="000009"/>
        </w:rPr>
        <w:t xml:space="preserve">дифференциации требований </w:t>
      </w:r>
      <w:r>
        <w:rPr>
          <w:color w:val="000009"/>
        </w:rPr>
        <w:t>к подготовке</w:t>
      </w:r>
      <w:r>
        <w:rPr>
          <w:color w:val="000009"/>
          <w:spacing w:val="2"/>
        </w:rPr>
        <w:t xml:space="preserve"> </w:t>
      </w:r>
      <w:r>
        <w:rPr>
          <w:color w:val="000009"/>
        </w:rPr>
        <w:t>обучающихся.</w:t>
      </w:r>
    </w:p>
    <w:p w14:paraId="5929386C" w14:textId="77777777" w:rsidR="00DE397E" w:rsidRDefault="00DE397E" w:rsidP="00DE397E">
      <w:pPr>
        <w:pStyle w:val="a9"/>
        <w:spacing w:line="276" w:lineRule="auto"/>
        <w:ind w:right="704" w:firstLine="561"/>
      </w:pPr>
      <w:r>
        <w:rPr>
          <w:color w:val="000009"/>
        </w:rPr>
        <w:t>При получении начального общего образования устанавливаются планируемые результаты освоения:</w:t>
      </w:r>
    </w:p>
    <w:p w14:paraId="1D666C77" w14:textId="77777777" w:rsidR="00DE397E" w:rsidRDefault="00DE397E" w:rsidP="00E17FB4">
      <w:pPr>
        <w:pStyle w:val="ae"/>
        <w:numPr>
          <w:ilvl w:val="0"/>
          <w:numId w:val="3"/>
        </w:numPr>
        <w:tabs>
          <w:tab w:val="left" w:pos="1350"/>
        </w:tabs>
        <w:spacing w:line="264" w:lineRule="auto"/>
        <w:ind w:right="699" w:firstLine="244"/>
        <w:rPr>
          <w:sz w:val="24"/>
        </w:rPr>
      </w:pPr>
      <w:r>
        <w:rPr>
          <w:color w:val="000009"/>
          <w:sz w:val="24"/>
        </w:rPr>
        <w:t xml:space="preserve">междисциплинарной программы «Формирование </w:t>
      </w:r>
      <w:r>
        <w:rPr>
          <w:color w:val="000009"/>
          <w:spacing w:val="-3"/>
          <w:sz w:val="24"/>
        </w:rPr>
        <w:t xml:space="preserve">универсальных </w:t>
      </w:r>
      <w:r>
        <w:rPr>
          <w:color w:val="000009"/>
          <w:spacing w:val="-5"/>
          <w:sz w:val="24"/>
        </w:rPr>
        <w:t xml:space="preserve">учебных действий», </w:t>
      </w:r>
      <w:r>
        <w:rPr>
          <w:color w:val="000009"/>
          <w:sz w:val="24"/>
        </w:rPr>
        <w:t xml:space="preserve">а </w:t>
      </w:r>
      <w:r>
        <w:rPr>
          <w:color w:val="000009"/>
          <w:spacing w:val="-4"/>
          <w:sz w:val="24"/>
        </w:rPr>
        <w:t xml:space="preserve">также </w:t>
      </w:r>
      <w:r>
        <w:rPr>
          <w:color w:val="000009"/>
          <w:sz w:val="24"/>
        </w:rPr>
        <w:t xml:space="preserve">её </w:t>
      </w:r>
      <w:r>
        <w:rPr>
          <w:color w:val="000009"/>
          <w:spacing w:val="-5"/>
          <w:sz w:val="24"/>
        </w:rPr>
        <w:t xml:space="preserve">разделов «Чтение. </w:t>
      </w:r>
      <w:r>
        <w:rPr>
          <w:color w:val="000009"/>
          <w:spacing w:val="-4"/>
          <w:sz w:val="24"/>
        </w:rPr>
        <w:t>Работа</w:t>
      </w:r>
      <w:r>
        <w:rPr>
          <w:color w:val="000009"/>
          <w:spacing w:val="52"/>
          <w:sz w:val="24"/>
        </w:rPr>
        <w:t xml:space="preserve"> </w:t>
      </w:r>
      <w:r>
        <w:rPr>
          <w:color w:val="000009"/>
          <w:sz w:val="24"/>
        </w:rPr>
        <w:t xml:space="preserve">с </w:t>
      </w:r>
      <w:r>
        <w:rPr>
          <w:color w:val="000009"/>
          <w:spacing w:val="-4"/>
          <w:sz w:val="24"/>
        </w:rPr>
        <w:t xml:space="preserve">текстом» </w:t>
      </w:r>
      <w:r>
        <w:rPr>
          <w:color w:val="000009"/>
          <w:sz w:val="24"/>
        </w:rPr>
        <w:t xml:space="preserve">и </w:t>
      </w:r>
      <w:r>
        <w:rPr>
          <w:color w:val="000009"/>
          <w:spacing w:val="-4"/>
          <w:sz w:val="24"/>
        </w:rPr>
        <w:t xml:space="preserve">«Формирование </w:t>
      </w:r>
      <w:r>
        <w:rPr>
          <w:color w:val="000009"/>
          <w:spacing w:val="-3"/>
          <w:sz w:val="24"/>
        </w:rPr>
        <w:t xml:space="preserve">ИКТ- </w:t>
      </w:r>
      <w:r>
        <w:rPr>
          <w:color w:val="000009"/>
          <w:spacing w:val="-4"/>
          <w:sz w:val="24"/>
        </w:rPr>
        <w:t xml:space="preserve">компетентности </w:t>
      </w:r>
      <w:r>
        <w:rPr>
          <w:color w:val="000009"/>
          <w:spacing w:val="-3"/>
          <w:sz w:val="24"/>
        </w:rPr>
        <w:t>обучающихся»;</w:t>
      </w:r>
    </w:p>
    <w:p w14:paraId="7D5BD3EA" w14:textId="77777777" w:rsidR="00DE397E" w:rsidRDefault="00DE397E" w:rsidP="00E17FB4">
      <w:pPr>
        <w:pStyle w:val="ae"/>
        <w:numPr>
          <w:ilvl w:val="0"/>
          <w:numId w:val="3"/>
        </w:numPr>
        <w:tabs>
          <w:tab w:val="left" w:pos="1350"/>
        </w:tabs>
        <w:spacing w:before="7"/>
        <w:ind w:left="1349"/>
        <w:rPr>
          <w:sz w:val="24"/>
        </w:rPr>
      </w:pPr>
      <w:r>
        <w:rPr>
          <w:color w:val="000009"/>
          <w:spacing w:val="-3"/>
          <w:sz w:val="24"/>
        </w:rPr>
        <w:t xml:space="preserve">программ </w:t>
      </w:r>
      <w:r>
        <w:rPr>
          <w:color w:val="000009"/>
          <w:sz w:val="24"/>
        </w:rPr>
        <w:t xml:space="preserve">по всем </w:t>
      </w:r>
      <w:r>
        <w:rPr>
          <w:color w:val="000009"/>
          <w:spacing w:val="-3"/>
          <w:sz w:val="24"/>
        </w:rPr>
        <w:t>учебным</w:t>
      </w:r>
      <w:r>
        <w:rPr>
          <w:color w:val="000009"/>
          <w:spacing w:val="-13"/>
          <w:sz w:val="24"/>
        </w:rPr>
        <w:t xml:space="preserve"> </w:t>
      </w:r>
      <w:r>
        <w:rPr>
          <w:color w:val="000009"/>
          <w:spacing w:val="-3"/>
          <w:sz w:val="24"/>
        </w:rPr>
        <w:t>предметам.</w:t>
      </w:r>
    </w:p>
    <w:p w14:paraId="46DDAB2C" w14:textId="77777777" w:rsidR="00DE397E" w:rsidRDefault="00DE397E" w:rsidP="00DE397E">
      <w:pPr>
        <w:pStyle w:val="a9"/>
        <w:spacing w:before="1"/>
        <w:ind w:left="0"/>
        <w:jc w:val="left"/>
        <w:rPr>
          <w:sz w:val="31"/>
        </w:rPr>
      </w:pPr>
    </w:p>
    <w:p w14:paraId="40FC97DE" w14:textId="77777777" w:rsidR="00DE397E" w:rsidRDefault="00DE397E" w:rsidP="00E17FB4">
      <w:pPr>
        <w:pStyle w:val="11"/>
        <w:numPr>
          <w:ilvl w:val="2"/>
          <w:numId w:val="4"/>
        </w:numPr>
        <w:tabs>
          <w:tab w:val="left" w:pos="2048"/>
        </w:tabs>
        <w:spacing w:before="1" w:line="276" w:lineRule="auto"/>
        <w:ind w:right="1399" w:hanging="2307"/>
      </w:pPr>
      <w:r>
        <w:t>Формирование универсальных учебных действий (личностные</w:t>
      </w:r>
      <w:r>
        <w:rPr>
          <w:spacing w:val="-16"/>
        </w:rPr>
        <w:t xml:space="preserve"> </w:t>
      </w:r>
      <w:r>
        <w:t>и метапредметные</w:t>
      </w:r>
      <w:r>
        <w:rPr>
          <w:spacing w:val="-2"/>
        </w:rPr>
        <w:t xml:space="preserve"> </w:t>
      </w:r>
      <w:r>
        <w:rPr>
          <w:spacing w:val="-3"/>
        </w:rPr>
        <w:t>результаты)</w:t>
      </w:r>
    </w:p>
    <w:p w14:paraId="355AF42B" w14:textId="77777777" w:rsidR="00DE397E" w:rsidRDefault="00DE397E" w:rsidP="00DE397E">
      <w:pPr>
        <w:pStyle w:val="a9"/>
        <w:spacing w:line="276" w:lineRule="auto"/>
        <w:ind w:right="700" w:firstLine="240"/>
      </w:pPr>
      <w:r>
        <w:rPr>
          <w:color w:val="000009"/>
        </w:rPr>
        <w:t xml:space="preserve">В </w:t>
      </w:r>
      <w:r>
        <w:rPr>
          <w:color w:val="000009"/>
          <w:spacing w:val="-4"/>
        </w:rPr>
        <w:t xml:space="preserve">результате </w:t>
      </w:r>
      <w:r>
        <w:rPr>
          <w:color w:val="000009"/>
        </w:rPr>
        <w:t xml:space="preserve">изучения </w:t>
      </w:r>
      <w:r>
        <w:rPr>
          <w:b/>
          <w:color w:val="000009"/>
        </w:rPr>
        <w:t xml:space="preserve">всех без исключения предметов </w:t>
      </w:r>
      <w:r>
        <w:rPr>
          <w:color w:val="000009"/>
        </w:rPr>
        <w:t xml:space="preserve">при получении начального общего образования у выпускников </w:t>
      </w:r>
      <w:r>
        <w:rPr>
          <w:color w:val="000009"/>
          <w:spacing w:val="-5"/>
        </w:rPr>
        <w:t xml:space="preserve">будут </w:t>
      </w:r>
      <w:r>
        <w:rPr>
          <w:color w:val="000009"/>
        </w:rPr>
        <w:t xml:space="preserve">сформированы личностные, регулятивные, познавательные и </w:t>
      </w:r>
      <w:r>
        <w:rPr>
          <w:color w:val="000009"/>
          <w:spacing w:val="-3"/>
        </w:rPr>
        <w:t xml:space="preserve">коммуникативные </w:t>
      </w:r>
      <w:r>
        <w:rPr>
          <w:color w:val="000009"/>
        </w:rPr>
        <w:t xml:space="preserve">универсальные учебные действия как </w:t>
      </w:r>
      <w:proofErr w:type="gramStart"/>
      <w:r>
        <w:rPr>
          <w:color w:val="000009"/>
        </w:rPr>
        <w:t>основа  умения</w:t>
      </w:r>
      <w:proofErr w:type="gramEnd"/>
      <w:r>
        <w:rPr>
          <w:color w:val="000009"/>
          <w:spacing w:val="1"/>
        </w:rPr>
        <w:t xml:space="preserve"> </w:t>
      </w:r>
      <w:r>
        <w:rPr>
          <w:color w:val="000009"/>
        </w:rPr>
        <w:t>учиться.</w:t>
      </w:r>
    </w:p>
    <w:p w14:paraId="7D55EB43" w14:textId="77777777" w:rsidR="00DE397E" w:rsidRDefault="00DE397E" w:rsidP="00DE397E">
      <w:pPr>
        <w:spacing w:before="90"/>
        <w:ind w:left="835" w:right="898"/>
        <w:jc w:val="center"/>
        <w:rPr>
          <w:b/>
          <w:sz w:val="24"/>
        </w:rPr>
      </w:pPr>
      <w:r>
        <w:rPr>
          <w:b/>
          <w:color w:val="000009"/>
          <w:sz w:val="24"/>
        </w:rPr>
        <w:t>ЛИЧНОСТНЫЕ УНИВЕРСАЛЬНЫЕ УЧЕБНЫЕ ДЕЙСТВИЯ</w:t>
      </w:r>
    </w:p>
    <w:p w14:paraId="642F5AC8" w14:textId="77777777" w:rsidR="00DE397E" w:rsidRDefault="00DE397E" w:rsidP="00DE397E">
      <w:pPr>
        <w:spacing w:before="41"/>
        <w:ind w:left="641"/>
        <w:jc w:val="both"/>
        <w:rPr>
          <w:b/>
          <w:sz w:val="24"/>
        </w:rPr>
      </w:pPr>
      <w:r>
        <w:rPr>
          <w:b/>
          <w:color w:val="000009"/>
          <w:sz w:val="24"/>
        </w:rPr>
        <w:t>У выпускника будут сформированы:</w:t>
      </w:r>
    </w:p>
    <w:p w14:paraId="07BA84CC" w14:textId="77777777" w:rsidR="00DE397E" w:rsidRDefault="00DE397E" w:rsidP="00E17FB4">
      <w:pPr>
        <w:pStyle w:val="ae"/>
        <w:numPr>
          <w:ilvl w:val="0"/>
          <w:numId w:val="3"/>
        </w:numPr>
        <w:tabs>
          <w:tab w:val="left" w:pos="1350"/>
        </w:tabs>
        <w:spacing w:before="38"/>
        <w:ind w:left="1349"/>
        <w:rPr>
          <w:sz w:val="24"/>
        </w:rPr>
      </w:pPr>
      <w:r>
        <w:rPr>
          <w:color w:val="000009"/>
          <w:sz w:val="24"/>
        </w:rPr>
        <w:t xml:space="preserve">внутренняя позиция </w:t>
      </w:r>
      <w:r>
        <w:rPr>
          <w:color w:val="000009"/>
          <w:spacing w:val="-3"/>
          <w:sz w:val="24"/>
        </w:rPr>
        <w:t xml:space="preserve">школьника </w:t>
      </w:r>
      <w:r>
        <w:rPr>
          <w:color w:val="000009"/>
          <w:sz w:val="24"/>
        </w:rPr>
        <w:t xml:space="preserve">на уровне положительного </w:t>
      </w:r>
      <w:r>
        <w:rPr>
          <w:color w:val="000009"/>
          <w:spacing w:val="2"/>
          <w:sz w:val="24"/>
        </w:rPr>
        <w:t xml:space="preserve">отношения </w:t>
      </w:r>
      <w:r>
        <w:rPr>
          <w:color w:val="000009"/>
          <w:sz w:val="24"/>
        </w:rPr>
        <w:t>к</w:t>
      </w:r>
      <w:r>
        <w:rPr>
          <w:color w:val="000009"/>
          <w:spacing w:val="22"/>
          <w:sz w:val="24"/>
        </w:rPr>
        <w:t xml:space="preserve"> </w:t>
      </w:r>
      <w:r>
        <w:rPr>
          <w:color w:val="000009"/>
          <w:sz w:val="24"/>
        </w:rPr>
        <w:t>школе;</w:t>
      </w:r>
    </w:p>
    <w:p w14:paraId="19854D4B" w14:textId="77777777" w:rsidR="00DE397E" w:rsidRDefault="00DE397E" w:rsidP="00E17FB4">
      <w:pPr>
        <w:pStyle w:val="ae"/>
        <w:numPr>
          <w:ilvl w:val="0"/>
          <w:numId w:val="3"/>
        </w:numPr>
        <w:tabs>
          <w:tab w:val="left" w:pos="1350"/>
        </w:tabs>
        <w:spacing w:before="34" w:line="264" w:lineRule="auto"/>
        <w:ind w:right="702" w:firstLine="244"/>
        <w:rPr>
          <w:sz w:val="24"/>
        </w:rPr>
      </w:pPr>
      <w:r>
        <w:rPr>
          <w:color w:val="000009"/>
          <w:sz w:val="24"/>
        </w:rPr>
        <w:t>широкая мотивационная основа учебной деятельности, включающая социальные, учебно-познавательные и внешние</w:t>
      </w:r>
      <w:r>
        <w:rPr>
          <w:color w:val="000009"/>
          <w:spacing w:val="-2"/>
          <w:sz w:val="24"/>
        </w:rPr>
        <w:t xml:space="preserve"> </w:t>
      </w:r>
      <w:r>
        <w:rPr>
          <w:color w:val="000009"/>
          <w:sz w:val="24"/>
        </w:rPr>
        <w:t>мотивы;</w:t>
      </w:r>
    </w:p>
    <w:p w14:paraId="29F2FF27" w14:textId="77777777" w:rsidR="00DE397E" w:rsidRDefault="00DE397E" w:rsidP="00E17FB4">
      <w:pPr>
        <w:pStyle w:val="ae"/>
        <w:numPr>
          <w:ilvl w:val="0"/>
          <w:numId w:val="3"/>
        </w:numPr>
        <w:tabs>
          <w:tab w:val="left" w:pos="1350"/>
        </w:tabs>
        <w:spacing w:before="8" w:line="264" w:lineRule="auto"/>
        <w:ind w:right="704" w:firstLine="244"/>
        <w:rPr>
          <w:sz w:val="24"/>
        </w:rPr>
      </w:pPr>
      <w:r>
        <w:rPr>
          <w:color w:val="000009"/>
          <w:sz w:val="24"/>
        </w:rPr>
        <w:t>учебно-познавательный интерес к новому учебному материалу и способам решения новой задачи;</w:t>
      </w:r>
    </w:p>
    <w:p w14:paraId="6A334AE4" w14:textId="77777777" w:rsidR="00DE397E" w:rsidRDefault="00DE397E" w:rsidP="00E17FB4">
      <w:pPr>
        <w:pStyle w:val="ae"/>
        <w:numPr>
          <w:ilvl w:val="0"/>
          <w:numId w:val="3"/>
        </w:numPr>
        <w:tabs>
          <w:tab w:val="left" w:pos="1350"/>
        </w:tabs>
        <w:spacing w:before="5" w:line="266" w:lineRule="auto"/>
        <w:ind w:right="701" w:firstLine="244"/>
        <w:rPr>
          <w:sz w:val="24"/>
        </w:rPr>
      </w:pPr>
      <w:r>
        <w:rPr>
          <w:color w:val="000009"/>
          <w:spacing w:val="3"/>
          <w:sz w:val="24"/>
        </w:rPr>
        <w:lastRenderedPageBreak/>
        <w:t xml:space="preserve">ориентация на понимание причин </w:t>
      </w:r>
      <w:r>
        <w:rPr>
          <w:color w:val="000009"/>
          <w:sz w:val="24"/>
        </w:rPr>
        <w:t xml:space="preserve">успеха </w:t>
      </w:r>
      <w:proofErr w:type="gramStart"/>
      <w:r>
        <w:rPr>
          <w:color w:val="000009"/>
          <w:sz w:val="24"/>
        </w:rPr>
        <w:t xml:space="preserve">в  </w:t>
      </w:r>
      <w:r>
        <w:rPr>
          <w:color w:val="000009"/>
          <w:spacing w:val="2"/>
          <w:sz w:val="24"/>
        </w:rPr>
        <w:t>учебной</w:t>
      </w:r>
      <w:proofErr w:type="gramEnd"/>
      <w:r>
        <w:rPr>
          <w:color w:val="000009"/>
          <w:spacing w:val="2"/>
          <w:sz w:val="24"/>
        </w:rPr>
        <w:t xml:space="preserve"> </w:t>
      </w:r>
      <w:r>
        <w:rPr>
          <w:color w:val="000009"/>
          <w:sz w:val="24"/>
        </w:rPr>
        <w:t xml:space="preserve">деятельности, в том числе  на самоанализ и самоконтроль результата, на анализ соответствия </w:t>
      </w:r>
      <w:r>
        <w:rPr>
          <w:color w:val="000009"/>
          <w:spacing w:val="-3"/>
          <w:sz w:val="24"/>
        </w:rPr>
        <w:t xml:space="preserve">результатов </w:t>
      </w:r>
      <w:r>
        <w:rPr>
          <w:color w:val="000009"/>
          <w:sz w:val="24"/>
        </w:rPr>
        <w:t>требованиям конкретной задачи, на понимание оценок учителей, товарищей, родителей</w:t>
      </w:r>
      <w:r>
        <w:rPr>
          <w:color w:val="000009"/>
          <w:spacing w:val="-24"/>
          <w:sz w:val="24"/>
        </w:rPr>
        <w:t xml:space="preserve"> </w:t>
      </w:r>
      <w:r>
        <w:rPr>
          <w:color w:val="000009"/>
          <w:sz w:val="24"/>
        </w:rPr>
        <w:t>и других</w:t>
      </w:r>
      <w:r>
        <w:rPr>
          <w:color w:val="000009"/>
          <w:spacing w:val="1"/>
          <w:sz w:val="24"/>
        </w:rPr>
        <w:t xml:space="preserve"> </w:t>
      </w:r>
      <w:r>
        <w:rPr>
          <w:color w:val="000009"/>
          <w:spacing w:val="-3"/>
          <w:sz w:val="24"/>
        </w:rPr>
        <w:t>людей;</w:t>
      </w:r>
    </w:p>
    <w:p w14:paraId="4CCCF0DB" w14:textId="77777777" w:rsidR="00DE397E" w:rsidRDefault="00DE397E" w:rsidP="00E17FB4">
      <w:pPr>
        <w:pStyle w:val="ae"/>
        <w:numPr>
          <w:ilvl w:val="0"/>
          <w:numId w:val="3"/>
        </w:numPr>
        <w:tabs>
          <w:tab w:val="left" w:pos="1350"/>
        </w:tabs>
        <w:spacing w:before="4"/>
        <w:ind w:left="1349"/>
        <w:rPr>
          <w:sz w:val="24"/>
        </w:rPr>
      </w:pPr>
      <w:r>
        <w:rPr>
          <w:color w:val="000009"/>
          <w:sz w:val="24"/>
        </w:rPr>
        <w:t>способность к оценке своей учебной</w:t>
      </w:r>
      <w:r>
        <w:rPr>
          <w:color w:val="000009"/>
          <w:spacing w:val="7"/>
          <w:sz w:val="24"/>
        </w:rPr>
        <w:t xml:space="preserve"> </w:t>
      </w:r>
      <w:r>
        <w:rPr>
          <w:color w:val="000009"/>
          <w:sz w:val="24"/>
        </w:rPr>
        <w:t>деятельности;</w:t>
      </w:r>
    </w:p>
    <w:p w14:paraId="6D40EE34" w14:textId="77777777" w:rsidR="00DE397E" w:rsidRDefault="00DE397E" w:rsidP="00E17FB4">
      <w:pPr>
        <w:pStyle w:val="ae"/>
        <w:numPr>
          <w:ilvl w:val="0"/>
          <w:numId w:val="3"/>
        </w:numPr>
        <w:tabs>
          <w:tab w:val="left" w:pos="1350"/>
        </w:tabs>
        <w:spacing w:before="34" w:line="264" w:lineRule="auto"/>
        <w:ind w:right="701" w:firstLine="244"/>
        <w:rPr>
          <w:sz w:val="24"/>
        </w:rPr>
      </w:pPr>
      <w:r>
        <w:rPr>
          <w:color w:val="000009"/>
          <w:spacing w:val="4"/>
          <w:sz w:val="24"/>
        </w:rPr>
        <w:t xml:space="preserve">основы </w:t>
      </w:r>
      <w:r>
        <w:rPr>
          <w:color w:val="000009"/>
          <w:sz w:val="24"/>
        </w:rPr>
        <w:t xml:space="preserve">гражданской </w:t>
      </w:r>
      <w:r>
        <w:rPr>
          <w:color w:val="000009"/>
          <w:spacing w:val="3"/>
          <w:sz w:val="24"/>
        </w:rPr>
        <w:t xml:space="preserve">идентичности, </w:t>
      </w:r>
      <w:r>
        <w:rPr>
          <w:color w:val="000009"/>
          <w:spacing w:val="2"/>
          <w:sz w:val="24"/>
        </w:rPr>
        <w:t xml:space="preserve">своей этнической </w:t>
      </w:r>
      <w:r>
        <w:rPr>
          <w:color w:val="000009"/>
          <w:sz w:val="24"/>
        </w:rPr>
        <w:t xml:space="preserve">принадлежности в форме </w:t>
      </w:r>
      <w:r>
        <w:rPr>
          <w:color w:val="000009"/>
          <w:spacing w:val="2"/>
          <w:sz w:val="24"/>
        </w:rPr>
        <w:t xml:space="preserve">осознания </w:t>
      </w:r>
      <w:r>
        <w:rPr>
          <w:color w:val="000009"/>
          <w:sz w:val="24"/>
        </w:rPr>
        <w:t xml:space="preserve">«Я» как члена семьи, </w:t>
      </w:r>
      <w:r>
        <w:rPr>
          <w:color w:val="000009"/>
          <w:spacing w:val="-3"/>
          <w:sz w:val="24"/>
        </w:rPr>
        <w:t xml:space="preserve">представителя народа, </w:t>
      </w:r>
      <w:r>
        <w:rPr>
          <w:color w:val="000009"/>
          <w:sz w:val="24"/>
        </w:rPr>
        <w:t xml:space="preserve">гражданина России, </w:t>
      </w:r>
      <w:r>
        <w:rPr>
          <w:color w:val="000009"/>
          <w:spacing w:val="-3"/>
          <w:sz w:val="24"/>
        </w:rPr>
        <w:t xml:space="preserve">чувства гордости </w:t>
      </w:r>
      <w:r>
        <w:rPr>
          <w:color w:val="000009"/>
          <w:sz w:val="24"/>
        </w:rPr>
        <w:t xml:space="preserve">за </w:t>
      </w:r>
      <w:r>
        <w:rPr>
          <w:color w:val="000009"/>
          <w:spacing w:val="-3"/>
          <w:sz w:val="24"/>
        </w:rPr>
        <w:t xml:space="preserve">свою </w:t>
      </w:r>
      <w:r>
        <w:rPr>
          <w:color w:val="000009"/>
          <w:spacing w:val="-8"/>
          <w:sz w:val="24"/>
        </w:rPr>
        <w:t xml:space="preserve">Родину, </w:t>
      </w:r>
      <w:r>
        <w:rPr>
          <w:color w:val="000009"/>
          <w:spacing w:val="-4"/>
          <w:sz w:val="24"/>
        </w:rPr>
        <w:t xml:space="preserve">народ </w:t>
      </w:r>
      <w:r>
        <w:rPr>
          <w:color w:val="000009"/>
          <w:sz w:val="24"/>
        </w:rPr>
        <w:t>и</w:t>
      </w:r>
      <w:r>
        <w:rPr>
          <w:color w:val="000009"/>
          <w:spacing w:val="-6"/>
          <w:sz w:val="24"/>
        </w:rPr>
        <w:t xml:space="preserve"> </w:t>
      </w:r>
      <w:r>
        <w:rPr>
          <w:color w:val="000009"/>
          <w:spacing w:val="-3"/>
          <w:sz w:val="24"/>
        </w:rPr>
        <w:t>историю;</w:t>
      </w:r>
    </w:p>
    <w:p w14:paraId="6EFF2943" w14:textId="77777777" w:rsidR="00DE397E" w:rsidRDefault="00DE397E" w:rsidP="00E17FB4">
      <w:pPr>
        <w:pStyle w:val="ae"/>
        <w:numPr>
          <w:ilvl w:val="0"/>
          <w:numId w:val="3"/>
        </w:numPr>
        <w:tabs>
          <w:tab w:val="left" w:pos="1350"/>
        </w:tabs>
        <w:spacing w:before="10" w:line="264" w:lineRule="auto"/>
        <w:ind w:right="704" w:firstLine="244"/>
        <w:rPr>
          <w:sz w:val="24"/>
        </w:rPr>
      </w:pPr>
      <w:r>
        <w:rPr>
          <w:color w:val="000009"/>
          <w:sz w:val="24"/>
        </w:rPr>
        <w:t xml:space="preserve">ориентация в нравственном содержании как собственных поступков, так и поступков окружающих </w:t>
      </w:r>
      <w:r>
        <w:rPr>
          <w:color w:val="000009"/>
          <w:spacing w:val="-3"/>
          <w:sz w:val="24"/>
        </w:rPr>
        <w:t>людей;</w:t>
      </w:r>
    </w:p>
    <w:p w14:paraId="4DDEF097" w14:textId="77777777" w:rsidR="00DE397E" w:rsidRDefault="00DE397E" w:rsidP="00E17FB4">
      <w:pPr>
        <w:pStyle w:val="ae"/>
        <w:numPr>
          <w:ilvl w:val="0"/>
          <w:numId w:val="3"/>
        </w:numPr>
        <w:tabs>
          <w:tab w:val="left" w:pos="1350"/>
        </w:tabs>
        <w:spacing w:before="8"/>
        <w:ind w:left="1349"/>
        <w:rPr>
          <w:sz w:val="24"/>
        </w:rPr>
      </w:pPr>
      <w:r>
        <w:rPr>
          <w:color w:val="000009"/>
          <w:sz w:val="24"/>
        </w:rPr>
        <w:t>знание основных моральных норм и ориентация на их</w:t>
      </w:r>
      <w:r>
        <w:rPr>
          <w:color w:val="000009"/>
          <w:spacing w:val="1"/>
          <w:sz w:val="24"/>
        </w:rPr>
        <w:t xml:space="preserve"> </w:t>
      </w:r>
      <w:r>
        <w:rPr>
          <w:color w:val="000009"/>
          <w:sz w:val="24"/>
        </w:rPr>
        <w:t>выполнение;</w:t>
      </w:r>
    </w:p>
    <w:p w14:paraId="7CC0B76E" w14:textId="77777777" w:rsidR="00DE397E" w:rsidRDefault="00DE397E" w:rsidP="00E17FB4">
      <w:pPr>
        <w:pStyle w:val="ae"/>
        <w:numPr>
          <w:ilvl w:val="0"/>
          <w:numId w:val="3"/>
        </w:numPr>
        <w:tabs>
          <w:tab w:val="left" w:pos="1350"/>
        </w:tabs>
        <w:spacing w:before="34" w:line="264" w:lineRule="auto"/>
        <w:ind w:right="702" w:firstLine="244"/>
        <w:rPr>
          <w:sz w:val="24"/>
        </w:rPr>
      </w:pPr>
      <w:r>
        <w:rPr>
          <w:color w:val="000009"/>
          <w:sz w:val="24"/>
        </w:rPr>
        <w:t>развитие этических чувств — стыда, вины, совести как регуляторов морального поведения;</w:t>
      </w:r>
    </w:p>
    <w:p w14:paraId="0849EA5B" w14:textId="77777777" w:rsidR="00DE397E" w:rsidRDefault="00DE397E" w:rsidP="00E17FB4">
      <w:pPr>
        <w:pStyle w:val="ae"/>
        <w:numPr>
          <w:ilvl w:val="0"/>
          <w:numId w:val="3"/>
        </w:numPr>
        <w:tabs>
          <w:tab w:val="left" w:pos="1350"/>
        </w:tabs>
        <w:spacing w:before="5"/>
        <w:ind w:left="1349"/>
        <w:rPr>
          <w:sz w:val="24"/>
        </w:rPr>
      </w:pPr>
      <w:r>
        <w:rPr>
          <w:color w:val="000009"/>
          <w:sz w:val="24"/>
        </w:rPr>
        <w:t>установка на здоровый образ</w:t>
      </w:r>
      <w:r>
        <w:rPr>
          <w:color w:val="000009"/>
          <w:spacing w:val="-1"/>
          <w:sz w:val="24"/>
        </w:rPr>
        <w:t xml:space="preserve"> </w:t>
      </w:r>
      <w:r>
        <w:rPr>
          <w:color w:val="000009"/>
          <w:sz w:val="24"/>
        </w:rPr>
        <w:t>жизни;</w:t>
      </w:r>
    </w:p>
    <w:p w14:paraId="16B04E0C" w14:textId="77777777" w:rsidR="00DE397E" w:rsidRDefault="00DE397E" w:rsidP="00E17FB4">
      <w:pPr>
        <w:pStyle w:val="ae"/>
        <w:numPr>
          <w:ilvl w:val="0"/>
          <w:numId w:val="3"/>
        </w:numPr>
        <w:tabs>
          <w:tab w:val="left" w:pos="1350"/>
        </w:tabs>
        <w:spacing w:before="34" w:line="266" w:lineRule="auto"/>
        <w:ind w:right="702" w:firstLine="244"/>
        <w:rPr>
          <w:sz w:val="24"/>
        </w:rPr>
      </w:pPr>
      <w:r>
        <w:rPr>
          <w:color w:val="000009"/>
          <w:sz w:val="24"/>
        </w:rPr>
        <w:t xml:space="preserve">основы </w:t>
      </w:r>
      <w:r>
        <w:rPr>
          <w:color w:val="000009"/>
          <w:spacing w:val="-5"/>
          <w:sz w:val="24"/>
        </w:rPr>
        <w:t xml:space="preserve">экологической </w:t>
      </w:r>
      <w:r>
        <w:rPr>
          <w:color w:val="000009"/>
          <w:spacing w:val="-6"/>
          <w:sz w:val="24"/>
        </w:rPr>
        <w:t xml:space="preserve">культуры: </w:t>
      </w:r>
      <w:r>
        <w:rPr>
          <w:color w:val="000009"/>
          <w:sz w:val="24"/>
        </w:rPr>
        <w:t xml:space="preserve">принятие ценности </w:t>
      </w:r>
      <w:r>
        <w:rPr>
          <w:color w:val="000009"/>
          <w:spacing w:val="-4"/>
          <w:sz w:val="24"/>
        </w:rPr>
        <w:t xml:space="preserve">природного </w:t>
      </w:r>
      <w:r>
        <w:rPr>
          <w:color w:val="000009"/>
          <w:sz w:val="24"/>
        </w:rPr>
        <w:t xml:space="preserve">мира, </w:t>
      </w:r>
      <w:r>
        <w:rPr>
          <w:color w:val="000009"/>
          <w:spacing w:val="-3"/>
          <w:sz w:val="24"/>
        </w:rPr>
        <w:t xml:space="preserve">готовность </w:t>
      </w:r>
      <w:r>
        <w:rPr>
          <w:color w:val="000009"/>
          <w:spacing w:val="-4"/>
          <w:sz w:val="24"/>
        </w:rPr>
        <w:t>следовать</w:t>
      </w:r>
      <w:r>
        <w:rPr>
          <w:color w:val="000009"/>
          <w:spacing w:val="52"/>
          <w:sz w:val="24"/>
        </w:rPr>
        <w:t xml:space="preserve"> </w:t>
      </w:r>
      <w:r>
        <w:rPr>
          <w:color w:val="000009"/>
          <w:sz w:val="24"/>
        </w:rPr>
        <w:t xml:space="preserve">в своей деятельности </w:t>
      </w:r>
      <w:r>
        <w:rPr>
          <w:color w:val="000009"/>
          <w:spacing w:val="-3"/>
          <w:sz w:val="24"/>
        </w:rPr>
        <w:t xml:space="preserve">нормам </w:t>
      </w:r>
      <w:r>
        <w:rPr>
          <w:color w:val="000009"/>
          <w:sz w:val="24"/>
        </w:rPr>
        <w:t xml:space="preserve">природоохранного, </w:t>
      </w:r>
      <w:proofErr w:type="spellStart"/>
      <w:r>
        <w:rPr>
          <w:color w:val="000009"/>
          <w:sz w:val="24"/>
        </w:rPr>
        <w:t>здоровьесберегающего</w:t>
      </w:r>
      <w:proofErr w:type="spellEnd"/>
      <w:r>
        <w:rPr>
          <w:color w:val="000009"/>
          <w:sz w:val="24"/>
        </w:rPr>
        <w:t xml:space="preserve"> поведения;</w:t>
      </w:r>
    </w:p>
    <w:p w14:paraId="04AEE38D" w14:textId="77777777" w:rsidR="00DE397E" w:rsidRDefault="00DE397E" w:rsidP="00E17FB4">
      <w:pPr>
        <w:pStyle w:val="ae"/>
        <w:numPr>
          <w:ilvl w:val="0"/>
          <w:numId w:val="3"/>
        </w:numPr>
        <w:tabs>
          <w:tab w:val="left" w:pos="1350"/>
        </w:tabs>
        <w:spacing w:before="2" w:line="264" w:lineRule="auto"/>
        <w:ind w:right="704" w:firstLine="244"/>
        <w:rPr>
          <w:sz w:val="24"/>
        </w:rPr>
      </w:pPr>
      <w:r>
        <w:rPr>
          <w:color w:val="000009"/>
          <w:sz w:val="24"/>
        </w:rPr>
        <w:t xml:space="preserve">чувство прекрасного и эстетические чувства на основе знакомства с мировой и отечественной </w:t>
      </w:r>
      <w:r>
        <w:rPr>
          <w:color w:val="000009"/>
          <w:spacing w:val="-3"/>
          <w:sz w:val="24"/>
        </w:rPr>
        <w:t>художественной</w:t>
      </w:r>
      <w:r>
        <w:rPr>
          <w:color w:val="000009"/>
          <w:spacing w:val="-5"/>
          <w:sz w:val="24"/>
        </w:rPr>
        <w:t xml:space="preserve"> </w:t>
      </w:r>
      <w:r>
        <w:rPr>
          <w:color w:val="000009"/>
          <w:spacing w:val="-3"/>
          <w:sz w:val="24"/>
        </w:rPr>
        <w:t>культурой.</w:t>
      </w:r>
    </w:p>
    <w:p w14:paraId="445C4CBF" w14:textId="77777777" w:rsidR="00DE397E" w:rsidRDefault="00DE397E" w:rsidP="00DE397E">
      <w:pPr>
        <w:spacing w:before="13"/>
        <w:ind w:left="924"/>
        <w:jc w:val="both"/>
        <w:rPr>
          <w:b/>
          <w:sz w:val="24"/>
        </w:rPr>
      </w:pPr>
      <w:r>
        <w:rPr>
          <w:b/>
          <w:color w:val="000009"/>
          <w:sz w:val="24"/>
        </w:rPr>
        <w:t>Выпускник получит возможность для формирования:</w:t>
      </w:r>
    </w:p>
    <w:p w14:paraId="23F921E4" w14:textId="77777777" w:rsidR="00DE397E" w:rsidRDefault="00DE397E" w:rsidP="00E17FB4">
      <w:pPr>
        <w:pStyle w:val="ae"/>
        <w:numPr>
          <w:ilvl w:val="0"/>
          <w:numId w:val="3"/>
        </w:numPr>
        <w:tabs>
          <w:tab w:val="left" w:pos="1350"/>
        </w:tabs>
        <w:spacing w:before="38" w:line="264" w:lineRule="auto"/>
        <w:ind w:right="699" w:firstLine="244"/>
        <w:rPr>
          <w:sz w:val="24"/>
        </w:rPr>
      </w:pPr>
      <w:r>
        <w:rPr>
          <w:color w:val="000009"/>
          <w:spacing w:val="3"/>
          <w:sz w:val="24"/>
        </w:rPr>
        <w:t xml:space="preserve">внутренней позиции </w:t>
      </w:r>
      <w:r>
        <w:rPr>
          <w:color w:val="000009"/>
          <w:spacing w:val="2"/>
          <w:sz w:val="24"/>
        </w:rPr>
        <w:t xml:space="preserve">обучающегося </w:t>
      </w:r>
      <w:r>
        <w:rPr>
          <w:color w:val="000009"/>
          <w:spacing w:val="3"/>
          <w:sz w:val="24"/>
        </w:rPr>
        <w:t xml:space="preserve">на уровне </w:t>
      </w:r>
      <w:r>
        <w:rPr>
          <w:color w:val="000009"/>
          <w:sz w:val="24"/>
        </w:rPr>
        <w:t>положительного отношения к образовательной организации, понимания необходимости учения, выраженного в преобладании учебно-познавательных</w:t>
      </w:r>
      <w:r>
        <w:rPr>
          <w:color w:val="000009"/>
          <w:spacing w:val="3"/>
          <w:sz w:val="24"/>
        </w:rPr>
        <w:t xml:space="preserve"> </w:t>
      </w:r>
      <w:r>
        <w:rPr>
          <w:color w:val="000009"/>
          <w:sz w:val="24"/>
        </w:rPr>
        <w:t>мотивов;</w:t>
      </w:r>
    </w:p>
    <w:p w14:paraId="2795EDE3" w14:textId="77777777" w:rsidR="00DE397E" w:rsidRDefault="00DE397E" w:rsidP="00E17FB4">
      <w:pPr>
        <w:pStyle w:val="ae"/>
        <w:numPr>
          <w:ilvl w:val="0"/>
          <w:numId w:val="3"/>
        </w:numPr>
        <w:tabs>
          <w:tab w:val="left" w:pos="1350"/>
        </w:tabs>
        <w:spacing w:before="8" w:line="264" w:lineRule="auto"/>
        <w:ind w:right="701" w:firstLine="244"/>
        <w:rPr>
          <w:sz w:val="24"/>
        </w:rPr>
      </w:pPr>
      <w:r>
        <w:rPr>
          <w:color w:val="000009"/>
          <w:spacing w:val="-3"/>
          <w:sz w:val="24"/>
        </w:rPr>
        <w:t xml:space="preserve">выраженной </w:t>
      </w:r>
      <w:r>
        <w:rPr>
          <w:color w:val="000009"/>
          <w:spacing w:val="-4"/>
          <w:sz w:val="24"/>
        </w:rPr>
        <w:t xml:space="preserve">устойчивой учебно-познавательной </w:t>
      </w:r>
      <w:r>
        <w:rPr>
          <w:color w:val="000009"/>
          <w:sz w:val="24"/>
        </w:rPr>
        <w:t xml:space="preserve">мотивации учения и интереса к </w:t>
      </w:r>
      <w:r>
        <w:rPr>
          <w:color w:val="000009"/>
          <w:spacing w:val="-3"/>
          <w:sz w:val="24"/>
        </w:rPr>
        <w:t xml:space="preserve">новым </w:t>
      </w:r>
      <w:r>
        <w:rPr>
          <w:color w:val="000009"/>
          <w:sz w:val="24"/>
        </w:rPr>
        <w:t>общим способам решения</w:t>
      </w:r>
      <w:r>
        <w:rPr>
          <w:color w:val="000009"/>
          <w:spacing w:val="-2"/>
          <w:sz w:val="24"/>
        </w:rPr>
        <w:t xml:space="preserve"> задач;</w:t>
      </w:r>
    </w:p>
    <w:p w14:paraId="3DD3F0EF" w14:textId="77777777" w:rsidR="00DE397E" w:rsidRDefault="00DE397E" w:rsidP="00E17FB4">
      <w:pPr>
        <w:pStyle w:val="ae"/>
        <w:numPr>
          <w:ilvl w:val="0"/>
          <w:numId w:val="3"/>
        </w:numPr>
        <w:tabs>
          <w:tab w:val="left" w:pos="1350"/>
        </w:tabs>
        <w:spacing w:before="5"/>
        <w:ind w:left="1349"/>
        <w:rPr>
          <w:sz w:val="24"/>
        </w:rPr>
      </w:pPr>
      <w:r>
        <w:rPr>
          <w:color w:val="000009"/>
          <w:sz w:val="24"/>
        </w:rPr>
        <w:t>адекватного понимания причин успешности/неуспешности учебной</w:t>
      </w:r>
      <w:r>
        <w:rPr>
          <w:color w:val="000009"/>
          <w:spacing w:val="-4"/>
          <w:sz w:val="24"/>
        </w:rPr>
        <w:t xml:space="preserve"> </w:t>
      </w:r>
      <w:r>
        <w:rPr>
          <w:color w:val="000009"/>
          <w:sz w:val="24"/>
        </w:rPr>
        <w:t>деятельности;</w:t>
      </w:r>
    </w:p>
    <w:p w14:paraId="06CEE801" w14:textId="77777777" w:rsidR="00DE397E" w:rsidRDefault="00DE397E" w:rsidP="00E17FB4">
      <w:pPr>
        <w:pStyle w:val="ae"/>
        <w:numPr>
          <w:ilvl w:val="0"/>
          <w:numId w:val="3"/>
        </w:numPr>
        <w:tabs>
          <w:tab w:val="left" w:pos="1350"/>
        </w:tabs>
        <w:spacing w:before="34" w:line="264" w:lineRule="auto"/>
        <w:ind w:right="702" w:firstLine="244"/>
        <w:jc w:val="left"/>
        <w:rPr>
          <w:sz w:val="24"/>
        </w:rPr>
      </w:pPr>
      <w:r>
        <w:rPr>
          <w:color w:val="000009"/>
          <w:spacing w:val="-3"/>
          <w:sz w:val="24"/>
        </w:rPr>
        <w:t xml:space="preserve">положительной </w:t>
      </w:r>
      <w:r>
        <w:rPr>
          <w:color w:val="000009"/>
          <w:spacing w:val="-4"/>
          <w:sz w:val="24"/>
        </w:rPr>
        <w:t xml:space="preserve">адекватной </w:t>
      </w:r>
      <w:r>
        <w:rPr>
          <w:color w:val="000009"/>
          <w:spacing w:val="-3"/>
          <w:sz w:val="24"/>
        </w:rPr>
        <w:t xml:space="preserve">дифференцированной </w:t>
      </w:r>
      <w:r>
        <w:rPr>
          <w:color w:val="000009"/>
          <w:sz w:val="24"/>
        </w:rPr>
        <w:t xml:space="preserve">самооценки на основе критерия успешности реализации социальной роли </w:t>
      </w:r>
      <w:r>
        <w:rPr>
          <w:color w:val="000009"/>
          <w:spacing w:val="-3"/>
          <w:sz w:val="24"/>
        </w:rPr>
        <w:t>«хорошего</w:t>
      </w:r>
      <w:r>
        <w:rPr>
          <w:color w:val="000009"/>
          <w:spacing w:val="6"/>
          <w:sz w:val="24"/>
        </w:rPr>
        <w:t xml:space="preserve"> </w:t>
      </w:r>
      <w:r>
        <w:rPr>
          <w:color w:val="000009"/>
          <w:sz w:val="24"/>
        </w:rPr>
        <w:t>ученика»;</w:t>
      </w:r>
    </w:p>
    <w:p w14:paraId="4AA72669" w14:textId="77777777" w:rsidR="00DE397E" w:rsidRDefault="00DE397E" w:rsidP="00E17FB4">
      <w:pPr>
        <w:pStyle w:val="ae"/>
        <w:numPr>
          <w:ilvl w:val="0"/>
          <w:numId w:val="3"/>
        </w:numPr>
        <w:tabs>
          <w:tab w:val="left" w:pos="1350"/>
        </w:tabs>
        <w:spacing w:before="8" w:line="264" w:lineRule="auto"/>
        <w:ind w:right="704" w:firstLine="244"/>
        <w:jc w:val="left"/>
        <w:rPr>
          <w:sz w:val="24"/>
        </w:rPr>
      </w:pPr>
      <w:r>
        <w:rPr>
          <w:color w:val="000009"/>
          <w:spacing w:val="2"/>
          <w:sz w:val="24"/>
        </w:rPr>
        <w:t xml:space="preserve">компетентности </w:t>
      </w:r>
      <w:r>
        <w:rPr>
          <w:color w:val="000009"/>
          <w:sz w:val="24"/>
        </w:rPr>
        <w:t xml:space="preserve">в </w:t>
      </w:r>
      <w:r>
        <w:rPr>
          <w:color w:val="000009"/>
          <w:spacing w:val="3"/>
          <w:sz w:val="24"/>
        </w:rPr>
        <w:t xml:space="preserve">реализации </w:t>
      </w:r>
      <w:r>
        <w:rPr>
          <w:color w:val="000009"/>
          <w:spacing w:val="4"/>
          <w:sz w:val="24"/>
        </w:rPr>
        <w:t xml:space="preserve">основ </w:t>
      </w:r>
      <w:r>
        <w:rPr>
          <w:color w:val="000009"/>
          <w:sz w:val="24"/>
        </w:rPr>
        <w:t>гражданской идентичности в поступках и деятельности;</w:t>
      </w:r>
    </w:p>
    <w:p w14:paraId="09795EE4" w14:textId="77777777" w:rsidR="00DE397E" w:rsidRDefault="00DE397E" w:rsidP="00E17FB4">
      <w:pPr>
        <w:pStyle w:val="ae"/>
        <w:numPr>
          <w:ilvl w:val="0"/>
          <w:numId w:val="3"/>
        </w:numPr>
        <w:tabs>
          <w:tab w:val="left" w:pos="1412"/>
          <w:tab w:val="left" w:pos="2830"/>
          <w:tab w:val="left" w:pos="4241"/>
          <w:tab w:val="left" w:pos="4611"/>
          <w:tab w:val="left" w:pos="5945"/>
          <w:tab w:val="left" w:pos="7371"/>
          <w:tab w:val="left" w:pos="8398"/>
          <w:tab w:val="left" w:pos="8784"/>
        </w:tabs>
        <w:spacing w:before="5" w:line="264" w:lineRule="auto"/>
        <w:ind w:right="699" w:firstLine="244"/>
        <w:jc w:val="left"/>
        <w:rPr>
          <w:sz w:val="24"/>
        </w:rPr>
      </w:pPr>
      <w:r>
        <w:rPr>
          <w:color w:val="000009"/>
          <w:sz w:val="24"/>
        </w:rPr>
        <w:t>устойчивое</w:t>
      </w:r>
      <w:r>
        <w:rPr>
          <w:color w:val="000009"/>
          <w:sz w:val="24"/>
        </w:rPr>
        <w:tab/>
        <w:t>следование</w:t>
      </w:r>
      <w:r>
        <w:rPr>
          <w:color w:val="000009"/>
          <w:sz w:val="24"/>
        </w:rPr>
        <w:tab/>
        <w:t>в</w:t>
      </w:r>
      <w:r>
        <w:rPr>
          <w:color w:val="000009"/>
          <w:sz w:val="24"/>
        </w:rPr>
        <w:tab/>
        <w:t>поведении</w:t>
      </w:r>
      <w:r>
        <w:rPr>
          <w:color w:val="000009"/>
          <w:sz w:val="24"/>
        </w:rPr>
        <w:tab/>
        <w:t>моральным</w:t>
      </w:r>
      <w:r>
        <w:rPr>
          <w:color w:val="000009"/>
          <w:sz w:val="24"/>
        </w:rPr>
        <w:tab/>
        <w:t>нормам</w:t>
      </w:r>
      <w:r>
        <w:rPr>
          <w:color w:val="000009"/>
          <w:sz w:val="24"/>
        </w:rPr>
        <w:tab/>
        <w:t>и</w:t>
      </w:r>
      <w:r>
        <w:rPr>
          <w:color w:val="000009"/>
          <w:sz w:val="24"/>
        </w:rPr>
        <w:tab/>
        <w:t>этическим требованиям;</w:t>
      </w:r>
    </w:p>
    <w:p w14:paraId="103A1504" w14:textId="77777777" w:rsidR="00DE397E" w:rsidRDefault="00DE397E" w:rsidP="00E17FB4">
      <w:pPr>
        <w:pStyle w:val="ae"/>
        <w:numPr>
          <w:ilvl w:val="0"/>
          <w:numId w:val="3"/>
        </w:numPr>
        <w:tabs>
          <w:tab w:val="left" w:pos="1350"/>
        </w:tabs>
        <w:spacing w:before="8" w:line="264" w:lineRule="auto"/>
        <w:ind w:right="701" w:firstLine="244"/>
        <w:jc w:val="left"/>
        <w:rPr>
          <w:sz w:val="24"/>
        </w:rPr>
      </w:pPr>
      <w:r>
        <w:rPr>
          <w:color w:val="000009"/>
          <w:sz w:val="24"/>
        </w:rPr>
        <w:t>установки на здоровый образ жизни и реализации её в реальном поведении и поступках;</w:t>
      </w:r>
    </w:p>
    <w:p w14:paraId="1F44F92C" w14:textId="77777777" w:rsidR="00DE397E" w:rsidRDefault="00DE397E" w:rsidP="00E17FB4">
      <w:pPr>
        <w:pStyle w:val="ae"/>
        <w:numPr>
          <w:ilvl w:val="0"/>
          <w:numId w:val="3"/>
        </w:numPr>
        <w:tabs>
          <w:tab w:val="left" w:pos="1350"/>
        </w:tabs>
        <w:spacing w:before="5" w:line="264" w:lineRule="auto"/>
        <w:ind w:right="702" w:firstLine="244"/>
        <w:jc w:val="left"/>
        <w:rPr>
          <w:sz w:val="24"/>
        </w:rPr>
      </w:pPr>
      <w:r>
        <w:rPr>
          <w:color w:val="000009"/>
          <w:sz w:val="24"/>
        </w:rPr>
        <w:t xml:space="preserve">осознанных устойчивых эстетических предпочтений и ориентации на искусство как </w:t>
      </w:r>
      <w:r>
        <w:rPr>
          <w:color w:val="000009"/>
          <w:spacing w:val="-2"/>
          <w:sz w:val="24"/>
        </w:rPr>
        <w:t xml:space="preserve">значимую </w:t>
      </w:r>
      <w:r>
        <w:rPr>
          <w:color w:val="000009"/>
          <w:sz w:val="24"/>
        </w:rPr>
        <w:t>сферу человеческой жизни;</w:t>
      </w:r>
    </w:p>
    <w:p w14:paraId="3417C1BC" w14:textId="77777777" w:rsidR="00DE397E" w:rsidRDefault="00DE397E" w:rsidP="00E17FB4">
      <w:pPr>
        <w:pStyle w:val="ae"/>
        <w:numPr>
          <w:ilvl w:val="0"/>
          <w:numId w:val="3"/>
        </w:numPr>
        <w:tabs>
          <w:tab w:val="left" w:pos="1350"/>
        </w:tabs>
        <w:spacing w:before="9"/>
        <w:ind w:left="1349"/>
        <w:jc w:val="left"/>
        <w:rPr>
          <w:sz w:val="24"/>
        </w:rPr>
      </w:pPr>
      <w:r>
        <w:rPr>
          <w:color w:val="000009"/>
          <w:sz w:val="24"/>
        </w:rPr>
        <w:t xml:space="preserve">эмпатии как осознанного понимания чувств других </w:t>
      </w:r>
      <w:r>
        <w:rPr>
          <w:color w:val="000009"/>
          <w:spacing w:val="-3"/>
          <w:sz w:val="24"/>
        </w:rPr>
        <w:t xml:space="preserve">людей </w:t>
      </w:r>
      <w:r>
        <w:rPr>
          <w:color w:val="000009"/>
          <w:sz w:val="24"/>
        </w:rPr>
        <w:t>и сопереживания</w:t>
      </w:r>
      <w:r>
        <w:rPr>
          <w:color w:val="000009"/>
          <w:spacing w:val="-9"/>
          <w:sz w:val="24"/>
        </w:rPr>
        <w:t xml:space="preserve"> </w:t>
      </w:r>
      <w:r>
        <w:rPr>
          <w:color w:val="000009"/>
          <w:sz w:val="24"/>
        </w:rPr>
        <w:t>им.</w:t>
      </w:r>
    </w:p>
    <w:p w14:paraId="0E701E58" w14:textId="77777777" w:rsidR="00DE397E" w:rsidRDefault="00DE397E" w:rsidP="00DE397E">
      <w:pPr>
        <w:spacing w:before="90"/>
        <w:ind w:left="641"/>
        <w:jc w:val="both"/>
        <w:rPr>
          <w:b/>
          <w:color w:val="000009"/>
          <w:sz w:val="24"/>
        </w:rPr>
      </w:pPr>
    </w:p>
    <w:p w14:paraId="7E48CFA9" w14:textId="77777777" w:rsidR="00DE397E" w:rsidRDefault="00DE397E" w:rsidP="00DE397E">
      <w:pPr>
        <w:spacing w:before="90"/>
        <w:ind w:left="641"/>
        <w:jc w:val="both"/>
        <w:rPr>
          <w:b/>
          <w:sz w:val="24"/>
        </w:rPr>
      </w:pPr>
      <w:r>
        <w:rPr>
          <w:b/>
          <w:color w:val="000009"/>
          <w:sz w:val="24"/>
        </w:rPr>
        <w:t xml:space="preserve">         РЕГУЛЯТИВНЫЕ УНИВЕРСАЛЬНЫЕ УЧЕБНЫЕ ДЕЙСТВИЯ</w:t>
      </w:r>
    </w:p>
    <w:p w14:paraId="4A53815A" w14:textId="77777777" w:rsidR="00DE397E" w:rsidRDefault="00DE397E" w:rsidP="00DE397E">
      <w:pPr>
        <w:spacing w:before="41"/>
        <w:ind w:left="641"/>
        <w:jc w:val="both"/>
        <w:rPr>
          <w:b/>
          <w:sz w:val="24"/>
        </w:rPr>
      </w:pPr>
      <w:r>
        <w:rPr>
          <w:b/>
          <w:color w:val="000009"/>
          <w:sz w:val="24"/>
        </w:rPr>
        <w:t>Выпускник научится:</w:t>
      </w:r>
    </w:p>
    <w:p w14:paraId="00963663" w14:textId="77777777" w:rsidR="00DE397E" w:rsidRDefault="00DE397E" w:rsidP="00E17FB4">
      <w:pPr>
        <w:pStyle w:val="ae"/>
        <w:numPr>
          <w:ilvl w:val="0"/>
          <w:numId w:val="3"/>
        </w:numPr>
        <w:tabs>
          <w:tab w:val="left" w:pos="1350"/>
        </w:tabs>
        <w:spacing w:before="38"/>
        <w:ind w:left="1349"/>
        <w:rPr>
          <w:sz w:val="24"/>
        </w:rPr>
      </w:pPr>
      <w:r>
        <w:rPr>
          <w:color w:val="000009"/>
          <w:sz w:val="24"/>
        </w:rPr>
        <w:t>принимать и сохранять учебную</w:t>
      </w:r>
      <w:r>
        <w:rPr>
          <w:color w:val="000009"/>
          <w:spacing w:val="-2"/>
          <w:sz w:val="24"/>
        </w:rPr>
        <w:t xml:space="preserve"> </w:t>
      </w:r>
      <w:r>
        <w:rPr>
          <w:color w:val="000009"/>
          <w:sz w:val="24"/>
        </w:rPr>
        <w:t>задачу;</w:t>
      </w:r>
    </w:p>
    <w:p w14:paraId="1DB11B88" w14:textId="77777777" w:rsidR="00DE397E" w:rsidRDefault="00DE397E" w:rsidP="00E17FB4">
      <w:pPr>
        <w:pStyle w:val="ae"/>
        <w:numPr>
          <w:ilvl w:val="0"/>
          <w:numId w:val="3"/>
        </w:numPr>
        <w:tabs>
          <w:tab w:val="left" w:pos="1350"/>
        </w:tabs>
        <w:spacing w:before="34" w:line="264" w:lineRule="auto"/>
        <w:ind w:right="704" w:firstLine="244"/>
        <w:rPr>
          <w:sz w:val="24"/>
        </w:rPr>
      </w:pPr>
      <w:r>
        <w:rPr>
          <w:color w:val="000009"/>
          <w:spacing w:val="-6"/>
          <w:sz w:val="24"/>
        </w:rPr>
        <w:t xml:space="preserve">учитывать </w:t>
      </w:r>
      <w:r>
        <w:rPr>
          <w:color w:val="000009"/>
          <w:spacing w:val="-5"/>
          <w:sz w:val="24"/>
        </w:rPr>
        <w:t xml:space="preserve">выделенные учителем </w:t>
      </w:r>
      <w:r>
        <w:rPr>
          <w:color w:val="000009"/>
          <w:spacing w:val="-4"/>
          <w:sz w:val="24"/>
        </w:rPr>
        <w:t xml:space="preserve">ориентиры действия </w:t>
      </w:r>
      <w:r>
        <w:rPr>
          <w:color w:val="000009"/>
          <w:sz w:val="24"/>
        </w:rPr>
        <w:t xml:space="preserve">в </w:t>
      </w:r>
      <w:r>
        <w:rPr>
          <w:color w:val="000009"/>
          <w:spacing w:val="-3"/>
          <w:sz w:val="24"/>
        </w:rPr>
        <w:t xml:space="preserve">новом </w:t>
      </w:r>
      <w:r>
        <w:rPr>
          <w:color w:val="000009"/>
          <w:sz w:val="24"/>
        </w:rPr>
        <w:t>учебном материале в сотрудничестве с</w:t>
      </w:r>
      <w:r>
        <w:rPr>
          <w:color w:val="000009"/>
          <w:spacing w:val="1"/>
          <w:sz w:val="24"/>
        </w:rPr>
        <w:t xml:space="preserve"> </w:t>
      </w:r>
      <w:r>
        <w:rPr>
          <w:color w:val="000009"/>
          <w:sz w:val="24"/>
        </w:rPr>
        <w:t>учителем;</w:t>
      </w:r>
    </w:p>
    <w:p w14:paraId="2E79E04A" w14:textId="77777777" w:rsidR="00DE397E" w:rsidRDefault="00DE397E" w:rsidP="00E17FB4">
      <w:pPr>
        <w:pStyle w:val="ae"/>
        <w:numPr>
          <w:ilvl w:val="0"/>
          <w:numId w:val="3"/>
        </w:numPr>
        <w:tabs>
          <w:tab w:val="left" w:pos="1350"/>
        </w:tabs>
        <w:spacing w:before="8" w:line="264" w:lineRule="auto"/>
        <w:ind w:right="704" w:firstLine="244"/>
        <w:rPr>
          <w:sz w:val="24"/>
        </w:rPr>
      </w:pPr>
      <w:r>
        <w:rPr>
          <w:color w:val="000009"/>
          <w:sz w:val="24"/>
        </w:rPr>
        <w:t xml:space="preserve">планировать свои действия в соответствии с поставленной задачей и условиями её реализации, в </w:t>
      </w:r>
      <w:r>
        <w:rPr>
          <w:color w:val="000009"/>
          <w:spacing w:val="-3"/>
          <w:sz w:val="24"/>
        </w:rPr>
        <w:t xml:space="preserve">том </w:t>
      </w:r>
      <w:r>
        <w:rPr>
          <w:color w:val="000009"/>
          <w:sz w:val="24"/>
        </w:rPr>
        <w:t>числе во внутреннем</w:t>
      </w:r>
      <w:r>
        <w:rPr>
          <w:color w:val="000009"/>
          <w:spacing w:val="-3"/>
          <w:sz w:val="24"/>
        </w:rPr>
        <w:t xml:space="preserve"> </w:t>
      </w:r>
      <w:r>
        <w:rPr>
          <w:color w:val="000009"/>
          <w:sz w:val="24"/>
        </w:rPr>
        <w:t>плане;</w:t>
      </w:r>
    </w:p>
    <w:p w14:paraId="149E387C" w14:textId="77777777" w:rsidR="00DE397E" w:rsidRDefault="00DE397E" w:rsidP="00E17FB4">
      <w:pPr>
        <w:pStyle w:val="ae"/>
        <w:numPr>
          <w:ilvl w:val="0"/>
          <w:numId w:val="3"/>
        </w:numPr>
        <w:tabs>
          <w:tab w:val="left" w:pos="1350"/>
        </w:tabs>
        <w:spacing w:before="5"/>
        <w:ind w:left="1349"/>
        <w:rPr>
          <w:sz w:val="24"/>
        </w:rPr>
      </w:pPr>
      <w:r>
        <w:rPr>
          <w:color w:val="000009"/>
          <w:spacing w:val="-6"/>
          <w:sz w:val="24"/>
        </w:rPr>
        <w:t xml:space="preserve">учитывать </w:t>
      </w:r>
      <w:r>
        <w:rPr>
          <w:color w:val="000009"/>
          <w:spacing w:val="-5"/>
          <w:sz w:val="24"/>
        </w:rPr>
        <w:t xml:space="preserve">установленные </w:t>
      </w:r>
      <w:r>
        <w:rPr>
          <w:color w:val="000009"/>
          <w:spacing w:val="-4"/>
          <w:sz w:val="24"/>
        </w:rPr>
        <w:t xml:space="preserve">правила </w:t>
      </w:r>
      <w:r>
        <w:rPr>
          <w:color w:val="000009"/>
          <w:sz w:val="24"/>
        </w:rPr>
        <w:t xml:space="preserve">в </w:t>
      </w:r>
      <w:r>
        <w:rPr>
          <w:color w:val="000009"/>
          <w:spacing w:val="-5"/>
          <w:sz w:val="24"/>
        </w:rPr>
        <w:t xml:space="preserve">планировании </w:t>
      </w:r>
      <w:r>
        <w:rPr>
          <w:color w:val="000009"/>
          <w:sz w:val="24"/>
        </w:rPr>
        <w:t xml:space="preserve">и </w:t>
      </w:r>
      <w:r>
        <w:rPr>
          <w:color w:val="000009"/>
          <w:spacing w:val="-4"/>
          <w:sz w:val="24"/>
        </w:rPr>
        <w:t xml:space="preserve">контроле </w:t>
      </w:r>
      <w:r>
        <w:rPr>
          <w:color w:val="000009"/>
          <w:sz w:val="24"/>
        </w:rPr>
        <w:t>способа</w:t>
      </w:r>
      <w:r>
        <w:rPr>
          <w:color w:val="000009"/>
          <w:spacing w:val="-20"/>
          <w:sz w:val="24"/>
        </w:rPr>
        <w:t xml:space="preserve"> </w:t>
      </w:r>
      <w:r>
        <w:rPr>
          <w:color w:val="000009"/>
          <w:sz w:val="24"/>
        </w:rPr>
        <w:t>решения;</w:t>
      </w:r>
    </w:p>
    <w:p w14:paraId="14E9B4B8" w14:textId="77777777" w:rsidR="00DE397E" w:rsidRDefault="00DE397E" w:rsidP="00E17FB4">
      <w:pPr>
        <w:pStyle w:val="ae"/>
        <w:numPr>
          <w:ilvl w:val="0"/>
          <w:numId w:val="3"/>
        </w:numPr>
        <w:tabs>
          <w:tab w:val="left" w:pos="1350"/>
        </w:tabs>
        <w:spacing w:before="34"/>
        <w:ind w:left="1349"/>
        <w:rPr>
          <w:sz w:val="24"/>
        </w:rPr>
      </w:pPr>
      <w:r>
        <w:rPr>
          <w:color w:val="000009"/>
          <w:spacing w:val="-2"/>
          <w:sz w:val="24"/>
        </w:rPr>
        <w:lastRenderedPageBreak/>
        <w:t xml:space="preserve">осуществлять </w:t>
      </w:r>
      <w:r>
        <w:rPr>
          <w:color w:val="000009"/>
          <w:spacing w:val="-4"/>
          <w:sz w:val="24"/>
        </w:rPr>
        <w:t xml:space="preserve">итоговый </w:t>
      </w:r>
      <w:r>
        <w:rPr>
          <w:color w:val="000009"/>
          <w:sz w:val="24"/>
        </w:rPr>
        <w:t xml:space="preserve">и </w:t>
      </w:r>
      <w:r>
        <w:rPr>
          <w:color w:val="000009"/>
          <w:spacing w:val="-4"/>
          <w:sz w:val="24"/>
        </w:rPr>
        <w:t xml:space="preserve">пошаговый контроль </w:t>
      </w:r>
      <w:r>
        <w:rPr>
          <w:color w:val="000009"/>
          <w:sz w:val="24"/>
        </w:rPr>
        <w:t>по</w:t>
      </w:r>
      <w:r>
        <w:rPr>
          <w:color w:val="000009"/>
          <w:spacing w:val="-6"/>
          <w:sz w:val="24"/>
        </w:rPr>
        <w:t xml:space="preserve"> </w:t>
      </w:r>
      <w:r>
        <w:rPr>
          <w:color w:val="000009"/>
          <w:spacing w:val="-5"/>
          <w:sz w:val="24"/>
        </w:rPr>
        <w:t>результату;</w:t>
      </w:r>
    </w:p>
    <w:p w14:paraId="64C6B37F" w14:textId="77777777" w:rsidR="00DE397E" w:rsidRDefault="00DE397E" w:rsidP="00E17FB4">
      <w:pPr>
        <w:pStyle w:val="ae"/>
        <w:numPr>
          <w:ilvl w:val="0"/>
          <w:numId w:val="3"/>
        </w:numPr>
        <w:tabs>
          <w:tab w:val="left" w:pos="1350"/>
        </w:tabs>
        <w:spacing w:before="34" w:line="264" w:lineRule="auto"/>
        <w:ind w:right="704" w:firstLine="244"/>
        <w:rPr>
          <w:sz w:val="24"/>
        </w:rPr>
      </w:pPr>
      <w:r>
        <w:rPr>
          <w:color w:val="000009"/>
          <w:sz w:val="24"/>
        </w:rPr>
        <w:t>оценивать правильность выполнения действия на уровне адекватной ретроспективной оценки соответствия результатов требованиям данной</w:t>
      </w:r>
      <w:r>
        <w:rPr>
          <w:color w:val="000009"/>
          <w:spacing w:val="19"/>
          <w:sz w:val="24"/>
        </w:rPr>
        <w:t xml:space="preserve"> </w:t>
      </w:r>
      <w:r>
        <w:rPr>
          <w:color w:val="000009"/>
          <w:sz w:val="24"/>
        </w:rPr>
        <w:t>задачи;</w:t>
      </w:r>
    </w:p>
    <w:p w14:paraId="35E0FD9F" w14:textId="77777777" w:rsidR="00DE397E" w:rsidRDefault="00DE397E" w:rsidP="00E17FB4">
      <w:pPr>
        <w:pStyle w:val="ae"/>
        <w:numPr>
          <w:ilvl w:val="0"/>
          <w:numId w:val="3"/>
        </w:numPr>
        <w:tabs>
          <w:tab w:val="left" w:pos="1350"/>
        </w:tabs>
        <w:spacing w:before="5" w:line="264" w:lineRule="auto"/>
        <w:ind w:right="701" w:firstLine="244"/>
        <w:rPr>
          <w:sz w:val="24"/>
        </w:rPr>
      </w:pPr>
      <w:r>
        <w:rPr>
          <w:color w:val="000009"/>
          <w:sz w:val="24"/>
        </w:rPr>
        <w:t xml:space="preserve">адекватно воспринимать предложения и оценку учителей, товарищей, </w:t>
      </w:r>
      <w:proofErr w:type="gramStart"/>
      <w:r>
        <w:rPr>
          <w:color w:val="000009"/>
          <w:sz w:val="24"/>
        </w:rPr>
        <w:t>родителей  и</w:t>
      </w:r>
      <w:proofErr w:type="gramEnd"/>
      <w:r>
        <w:rPr>
          <w:color w:val="000009"/>
          <w:sz w:val="24"/>
        </w:rPr>
        <w:t xml:space="preserve"> других</w:t>
      </w:r>
      <w:r>
        <w:rPr>
          <w:color w:val="000009"/>
          <w:spacing w:val="2"/>
          <w:sz w:val="24"/>
        </w:rPr>
        <w:t xml:space="preserve"> </w:t>
      </w:r>
      <w:r>
        <w:rPr>
          <w:color w:val="000009"/>
          <w:sz w:val="24"/>
        </w:rPr>
        <w:t>людей;</w:t>
      </w:r>
    </w:p>
    <w:p w14:paraId="136E7CE7" w14:textId="77777777" w:rsidR="00DE397E" w:rsidRDefault="00DE397E" w:rsidP="00E17FB4">
      <w:pPr>
        <w:pStyle w:val="ae"/>
        <w:numPr>
          <w:ilvl w:val="0"/>
          <w:numId w:val="3"/>
        </w:numPr>
        <w:tabs>
          <w:tab w:val="left" w:pos="1350"/>
        </w:tabs>
        <w:spacing w:before="8"/>
        <w:ind w:left="1349"/>
        <w:rPr>
          <w:sz w:val="24"/>
        </w:rPr>
      </w:pPr>
      <w:r>
        <w:rPr>
          <w:color w:val="000009"/>
          <w:sz w:val="24"/>
        </w:rPr>
        <w:t xml:space="preserve">различать способ и </w:t>
      </w:r>
      <w:r>
        <w:rPr>
          <w:color w:val="000009"/>
          <w:spacing w:val="-4"/>
          <w:sz w:val="24"/>
        </w:rPr>
        <w:t>результат</w:t>
      </w:r>
      <w:r>
        <w:rPr>
          <w:color w:val="000009"/>
          <w:spacing w:val="1"/>
          <w:sz w:val="24"/>
        </w:rPr>
        <w:t xml:space="preserve"> </w:t>
      </w:r>
      <w:r>
        <w:rPr>
          <w:color w:val="000009"/>
          <w:sz w:val="24"/>
        </w:rPr>
        <w:t>действия;</w:t>
      </w:r>
    </w:p>
    <w:p w14:paraId="10BA6FFB" w14:textId="77777777" w:rsidR="00DE397E" w:rsidRDefault="00DE397E" w:rsidP="00E17FB4">
      <w:pPr>
        <w:pStyle w:val="ae"/>
        <w:numPr>
          <w:ilvl w:val="0"/>
          <w:numId w:val="3"/>
        </w:numPr>
        <w:tabs>
          <w:tab w:val="left" w:pos="1350"/>
        </w:tabs>
        <w:spacing w:before="34" w:line="266" w:lineRule="auto"/>
        <w:ind w:right="697" w:firstLine="244"/>
        <w:rPr>
          <w:sz w:val="24"/>
        </w:rPr>
      </w:pPr>
      <w:r>
        <w:rPr>
          <w:color w:val="000009"/>
          <w:spacing w:val="-4"/>
          <w:sz w:val="24"/>
        </w:rPr>
        <w:t xml:space="preserve">вносить </w:t>
      </w:r>
      <w:r>
        <w:rPr>
          <w:color w:val="000009"/>
          <w:spacing w:val="-7"/>
          <w:sz w:val="24"/>
        </w:rPr>
        <w:t xml:space="preserve">необходимые </w:t>
      </w:r>
      <w:r>
        <w:rPr>
          <w:color w:val="000009"/>
          <w:spacing w:val="-6"/>
          <w:sz w:val="24"/>
        </w:rPr>
        <w:t xml:space="preserve">коррективы </w:t>
      </w:r>
      <w:r>
        <w:rPr>
          <w:color w:val="000009"/>
          <w:sz w:val="24"/>
        </w:rPr>
        <w:t xml:space="preserve">в </w:t>
      </w:r>
      <w:r>
        <w:rPr>
          <w:color w:val="000009"/>
          <w:spacing w:val="-4"/>
          <w:sz w:val="24"/>
        </w:rPr>
        <w:t xml:space="preserve">действие </w:t>
      </w:r>
      <w:r>
        <w:rPr>
          <w:color w:val="000009"/>
          <w:spacing w:val="-3"/>
          <w:sz w:val="24"/>
        </w:rPr>
        <w:t xml:space="preserve">после </w:t>
      </w:r>
      <w:r>
        <w:rPr>
          <w:color w:val="000009"/>
          <w:spacing w:val="-6"/>
          <w:sz w:val="24"/>
        </w:rPr>
        <w:t xml:space="preserve">его </w:t>
      </w:r>
      <w:r>
        <w:rPr>
          <w:color w:val="000009"/>
          <w:spacing w:val="-4"/>
          <w:sz w:val="24"/>
        </w:rPr>
        <w:t xml:space="preserve">завершения </w:t>
      </w:r>
      <w:r>
        <w:rPr>
          <w:color w:val="000009"/>
          <w:sz w:val="24"/>
        </w:rPr>
        <w:t xml:space="preserve">на </w:t>
      </w:r>
      <w:r>
        <w:rPr>
          <w:color w:val="000009"/>
          <w:spacing w:val="-3"/>
          <w:sz w:val="24"/>
        </w:rPr>
        <w:t xml:space="preserve">основе </w:t>
      </w:r>
      <w:r>
        <w:rPr>
          <w:color w:val="000009"/>
          <w:spacing w:val="-6"/>
          <w:sz w:val="24"/>
        </w:rPr>
        <w:t xml:space="preserve">его </w:t>
      </w:r>
      <w:r>
        <w:rPr>
          <w:color w:val="000009"/>
          <w:spacing w:val="-4"/>
          <w:sz w:val="24"/>
        </w:rPr>
        <w:t xml:space="preserve">оценки </w:t>
      </w:r>
      <w:r>
        <w:rPr>
          <w:color w:val="000009"/>
          <w:sz w:val="24"/>
        </w:rPr>
        <w:t xml:space="preserve">и </w:t>
      </w:r>
      <w:r>
        <w:rPr>
          <w:color w:val="000009"/>
          <w:spacing w:val="-4"/>
          <w:sz w:val="24"/>
        </w:rPr>
        <w:t xml:space="preserve">учёта </w:t>
      </w:r>
      <w:r>
        <w:rPr>
          <w:color w:val="000009"/>
          <w:spacing w:val="-5"/>
          <w:sz w:val="24"/>
        </w:rPr>
        <w:t xml:space="preserve">характера сделанных </w:t>
      </w:r>
      <w:r>
        <w:rPr>
          <w:color w:val="000009"/>
          <w:sz w:val="24"/>
        </w:rPr>
        <w:t xml:space="preserve">ошибок, использовать предложения и оценки для создания </w:t>
      </w:r>
      <w:r>
        <w:rPr>
          <w:color w:val="000009"/>
          <w:spacing w:val="-5"/>
          <w:sz w:val="24"/>
        </w:rPr>
        <w:t xml:space="preserve">нового, </w:t>
      </w:r>
      <w:r>
        <w:rPr>
          <w:color w:val="000009"/>
          <w:spacing w:val="-4"/>
          <w:sz w:val="24"/>
        </w:rPr>
        <w:t xml:space="preserve">более </w:t>
      </w:r>
      <w:r>
        <w:rPr>
          <w:color w:val="000009"/>
          <w:spacing w:val="-5"/>
          <w:sz w:val="24"/>
        </w:rPr>
        <w:t xml:space="preserve">совершенного </w:t>
      </w:r>
      <w:r>
        <w:rPr>
          <w:color w:val="000009"/>
          <w:spacing w:val="-6"/>
          <w:sz w:val="24"/>
        </w:rPr>
        <w:t xml:space="preserve">результата, использовать </w:t>
      </w:r>
      <w:r>
        <w:rPr>
          <w:color w:val="000009"/>
          <w:spacing w:val="-5"/>
          <w:sz w:val="24"/>
        </w:rPr>
        <w:t xml:space="preserve">запись </w:t>
      </w:r>
      <w:r>
        <w:rPr>
          <w:color w:val="000009"/>
          <w:sz w:val="24"/>
        </w:rPr>
        <w:t xml:space="preserve">в </w:t>
      </w:r>
      <w:r>
        <w:rPr>
          <w:color w:val="000009"/>
          <w:spacing w:val="-4"/>
          <w:sz w:val="24"/>
        </w:rPr>
        <w:t xml:space="preserve">цифровой форме </w:t>
      </w:r>
      <w:r>
        <w:rPr>
          <w:color w:val="000009"/>
          <w:spacing w:val="-8"/>
          <w:sz w:val="24"/>
        </w:rPr>
        <w:t xml:space="preserve">хода </w:t>
      </w:r>
      <w:r>
        <w:rPr>
          <w:color w:val="000009"/>
          <w:sz w:val="24"/>
        </w:rPr>
        <w:t xml:space="preserve">и </w:t>
      </w:r>
      <w:r>
        <w:rPr>
          <w:color w:val="000009"/>
          <w:spacing w:val="-7"/>
          <w:sz w:val="24"/>
        </w:rPr>
        <w:t xml:space="preserve">результатов </w:t>
      </w:r>
      <w:r>
        <w:rPr>
          <w:color w:val="000009"/>
          <w:spacing w:val="-4"/>
          <w:sz w:val="24"/>
        </w:rPr>
        <w:t xml:space="preserve">решения </w:t>
      </w:r>
      <w:r>
        <w:rPr>
          <w:color w:val="000009"/>
          <w:spacing w:val="-6"/>
          <w:sz w:val="24"/>
        </w:rPr>
        <w:t xml:space="preserve">задачи, </w:t>
      </w:r>
      <w:r>
        <w:rPr>
          <w:color w:val="000009"/>
          <w:spacing w:val="-5"/>
          <w:sz w:val="24"/>
        </w:rPr>
        <w:t xml:space="preserve">собственной </w:t>
      </w:r>
      <w:r>
        <w:rPr>
          <w:color w:val="000009"/>
          <w:spacing w:val="-6"/>
          <w:sz w:val="24"/>
        </w:rPr>
        <w:t xml:space="preserve">звучащей </w:t>
      </w:r>
      <w:r>
        <w:rPr>
          <w:color w:val="000009"/>
          <w:spacing w:val="-5"/>
          <w:sz w:val="24"/>
        </w:rPr>
        <w:t xml:space="preserve">речи </w:t>
      </w:r>
      <w:r>
        <w:rPr>
          <w:color w:val="000009"/>
          <w:sz w:val="24"/>
        </w:rPr>
        <w:t xml:space="preserve">на </w:t>
      </w:r>
      <w:r>
        <w:rPr>
          <w:color w:val="000009"/>
          <w:spacing w:val="-7"/>
          <w:sz w:val="24"/>
        </w:rPr>
        <w:t xml:space="preserve">русском, </w:t>
      </w:r>
      <w:r>
        <w:rPr>
          <w:color w:val="000009"/>
          <w:spacing w:val="-6"/>
          <w:sz w:val="24"/>
        </w:rPr>
        <w:t xml:space="preserve">родном </w:t>
      </w:r>
      <w:r>
        <w:rPr>
          <w:color w:val="000009"/>
          <w:sz w:val="24"/>
        </w:rPr>
        <w:t xml:space="preserve">и </w:t>
      </w:r>
      <w:r>
        <w:rPr>
          <w:color w:val="000009"/>
          <w:spacing w:val="-4"/>
          <w:sz w:val="24"/>
        </w:rPr>
        <w:t>иностранном</w:t>
      </w:r>
      <w:r>
        <w:rPr>
          <w:color w:val="000009"/>
          <w:spacing w:val="-8"/>
          <w:sz w:val="24"/>
        </w:rPr>
        <w:t xml:space="preserve"> </w:t>
      </w:r>
      <w:r>
        <w:rPr>
          <w:color w:val="000009"/>
          <w:spacing w:val="-5"/>
          <w:sz w:val="24"/>
        </w:rPr>
        <w:t>языках.</w:t>
      </w:r>
    </w:p>
    <w:p w14:paraId="5B669D4A" w14:textId="77777777" w:rsidR="00DE397E" w:rsidRDefault="00DE397E" w:rsidP="00DE397E">
      <w:pPr>
        <w:spacing w:before="13"/>
        <w:ind w:left="924"/>
        <w:jc w:val="both"/>
        <w:rPr>
          <w:b/>
          <w:sz w:val="24"/>
        </w:rPr>
      </w:pPr>
      <w:r>
        <w:rPr>
          <w:b/>
          <w:color w:val="000009"/>
          <w:sz w:val="24"/>
        </w:rPr>
        <w:t>Выпускник получит возможность научиться:</w:t>
      </w:r>
    </w:p>
    <w:p w14:paraId="0AAD0710" w14:textId="77777777" w:rsidR="00DE397E" w:rsidRDefault="00DE397E" w:rsidP="00E17FB4">
      <w:pPr>
        <w:pStyle w:val="ae"/>
        <w:numPr>
          <w:ilvl w:val="0"/>
          <w:numId w:val="3"/>
        </w:numPr>
        <w:tabs>
          <w:tab w:val="left" w:pos="1350"/>
        </w:tabs>
        <w:spacing w:before="36"/>
        <w:ind w:left="1349"/>
        <w:jc w:val="left"/>
        <w:rPr>
          <w:sz w:val="24"/>
        </w:rPr>
      </w:pPr>
      <w:r>
        <w:rPr>
          <w:color w:val="000009"/>
          <w:sz w:val="24"/>
        </w:rPr>
        <w:t>в сотрудничестве с учителем ставить новые учебные</w:t>
      </w:r>
      <w:r>
        <w:rPr>
          <w:color w:val="000009"/>
          <w:spacing w:val="-5"/>
          <w:sz w:val="24"/>
        </w:rPr>
        <w:t xml:space="preserve"> </w:t>
      </w:r>
      <w:r>
        <w:rPr>
          <w:color w:val="000009"/>
          <w:sz w:val="24"/>
        </w:rPr>
        <w:t>задачи;</w:t>
      </w:r>
    </w:p>
    <w:p w14:paraId="2AF4A8DC" w14:textId="77777777" w:rsidR="00DE397E" w:rsidRDefault="00DE397E" w:rsidP="00E17FB4">
      <w:pPr>
        <w:pStyle w:val="ae"/>
        <w:numPr>
          <w:ilvl w:val="0"/>
          <w:numId w:val="3"/>
        </w:numPr>
        <w:tabs>
          <w:tab w:val="left" w:pos="1350"/>
        </w:tabs>
        <w:spacing w:before="34"/>
        <w:ind w:left="1349"/>
        <w:jc w:val="left"/>
        <w:rPr>
          <w:sz w:val="24"/>
        </w:rPr>
      </w:pPr>
      <w:r>
        <w:rPr>
          <w:color w:val="000009"/>
          <w:spacing w:val="-7"/>
          <w:sz w:val="24"/>
        </w:rPr>
        <w:t xml:space="preserve">преобразовывать практическую задачу </w:t>
      </w:r>
      <w:r>
        <w:rPr>
          <w:color w:val="000009"/>
          <w:sz w:val="24"/>
        </w:rPr>
        <w:t>в</w:t>
      </w:r>
      <w:r>
        <w:rPr>
          <w:color w:val="000009"/>
          <w:spacing w:val="-32"/>
          <w:sz w:val="24"/>
        </w:rPr>
        <w:t xml:space="preserve"> </w:t>
      </w:r>
      <w:r>
        <w:rPr>
          <w:color w:val="000009"/>
          <w:spacing w:val="-7"/>
          <w:sz w:val="24"/>
        </w:rPr>
        <w:t>познавательную;</w:t>
      </w:r>
    </w:p>
    <w:p w14:paraId="06FED4AB" w14:textId="77777777" w:rsidR="00DE397E" w:rsidRDefault="00DE397E" w:rsidP="00E17FB4">
      <w:pPr>
        <w:pStyle w:val="ae"/>
        <w:numPr>
          <w:ilvl w:val="0"/>
          <w:numId w:val="3"/>
        </w:numPr>
        <w:tabs>
          <w:tab w:val="left" w:pos="1350"/>
        </w:tabs>
        <w:spacing w:before="33"/>
        <w:ind w:left="1349"/>
        <w:jc w:val="left"/>
        <w:rPr>
          <w:sz w:val="24"/>
        </w:rPr>
      </w:pPr>
      <w:r>
        <w:rPr>
          <w:color w:val="000009"/>
          <w:sz w:val="24"/>
        </w:rPr>
        <w:t>проявлять познавательную инициативу в учебном</w:t>
      </w:r>
      <w:r>
        <w:rPr>
          <w:color w:val="000009"/>
          <w:spacing w:val="-12"/>
          <w:sz w:val="24"/>
        </w:rPr>
        <w:t xml:space="preserve"> </w:t>
      </w:r>
      <w:r>
        <w:rPr>
          <w:color w:val="000009"/>
          <w:sz w:val="24"/>
        </w:rPr>
        <w:t>сотрудничестве;</w:t>
      </w:r>
    </w:p>
    <w:p w14:paraId="7931684D" w14:textId="77777777" w:rsidR="00DE397E" w:rsidRDefault="00DE397E" w:rsidP="00E17FB4">
      <w:pPr>
        <w:pStyle w:val="ae"/>
        <w:numPr>
          <w:ilvl w:val="0"/>
          <w:numId w:val="3"/>
        </w:numPr>
        <w:tabs>
          <w:tab w:val="left" w:pos="1350"/>
        </w:tabs>
        <w:spacing w:before="36" w:line="264" w:lineRule="auto"/>
        <w:ind w:right="702" w:firstLine="244"/>
        <w:rPr>
          <w:sz w:val="24"/>
        </w:rPr>
      </w:pPr>
      <w:r>
        <w:rPr>
          <w:color w:val="000009"/>
          <w:spacing w:val="-3"/>
          <w:sz w:val="24"/>
        </w:rPr>
        <w:t xml:space="preserve">самостоятельно </w:t>
      </w:r>
      <w:r>
        <w:rPr>
          <w:color w:val="000009"/>
          <w:spacing w:val="-4"/>
          <w:sz w:val="24"/>
        </w:rPr>
        <w:t xml:space="preserve">учитывать </w:t>
      </w:r>
      <w:r>
        <w:rPr>
          <w:color w:val="000009"/>
          <w:spacing w:val="-3"/>
          <w:sz w:val="24"/>
        </w:rPr>
        <w:t xml:space="preserve">выделенные учителем </w:t>
      </w:r>
      <w:r>
        <w:rPr>
          <w:color w:val="000009"/>
          <w:sz w:val="24"/>
        </w:rPr>
        <w:t>ориентиры действия в новом учебном</w:t>
      </w:r>
      <w:r>
        <w:rPr>
          <w:color w:val="000009"/>
          <w:spacing w:val="-2"/>
          <w:sz w:val="24"/>
        </w:rPr>
        <w:t xml:space="preserve"> </w:t>
      </w:r>
      <w:r>
        <w:rPr>
          <w:color w:val="000009"/>
          <w:sz w:val="24"/>
        </w:rPr>
        <w:t>материале;</w:t>
      </w:r>
    </w:p>
    <w:p w14:paraId="777B5D69" w14:textId="77777777" w:rsidR="00DE397E" w:rsidRDefault="00DE397E" w:rsidP="00E17FB4">
      <w:pPr>
        <w:pStyle w:val="ae"/>
        <w:numPr>
          <w:ilvl w:val="0"/>
          <w:numId w:val="3"/>
        </w:numPr>
        <w:tabs>
          <w:tab w:val="left" w:pos="1350"/>
        </w:tabs>
        <w:spacing w:before="9" w:line="264" w:lineRule="auto"/>
        <w:ind w:right="702" w:firstLine="244"/>
        <w:rPr>
          <w:sz w:val="24"/>
        </w:rPr>
      </w:pPr>
      <w:r>
        <w:rPr>
          <w:color w:val="000009"/>
          <w:spacing w:val="2"/>
          <w:sz w:val="24"/>
        </w:rPr>
        <w:t xml:space="preserve">осуществлять </w:t>
      </w:r>
      <w:r>
        <w:rPr>
          <w:color w:val="000009"/>
          <w:sz w:val="24"/>
        </w:rPr>
        <w:t xml:space="preserve">констатирующий и предвосхищающий контроль по </w:t>
      </w:r>
      <w:r>
        <w:rPr>
          <w:color w:val="000009"/>
          <w:spacing w:val="-4"/>
          <w:sz w:val="24"/>
        </w:rPr>
        <w:t xml:space="preserve">результату </w:t>
      </w:r>
      <w:r>
        <w:rPr>
          <w:color w:val="000009"/>
          <w:sz w:val="24"/>
        </w:rPr>
        <w:t>и по способу действия, актуальный контроль на уровне произвольного</w:t>
      </w:r>
      <w:r>
        <w:rPr>
          <w:color w:val="000009"/>
          <w:spacing w:val="-16"/>
          <w:sz w:val="24"/>
        </w:rPr>
        <w:t xml:space="preserve"> </w:t>
      </w:r>
      <w:r>
        <w:rPr>
          <w:color w:val="000009"/>
          <w:sz w:val="24"/>
        </w:rPr>
        <w:t>внимания;</w:t>
      </w:r>
    </w:p>
    <w:p w14:paraId="52BB86B2" w14:textId="77777777" w:rsidR="00DE397E" w:rsidRDefault="00DE397E" w:rsidP="00E17FB4">
      <w:pPr>
        <w:pStyle w:val="ae"/>
        <w:numPr>
          <w:ilvl w:val="0"/>
          <w:numId w:val="3"/>
        </w:numPr>
        <w:tabs>
          <w:tab w:val="left" w:pos="1350"/>
        </w:tabs>
        <w:spacing w:before="10" w:line="264" w:lineRule="auto"/>
        <w:ind w:right="701" w:firstLine="244"/>
        <w:rPr>
          <w:sz w:val="24"/>
        </w:rPr>
      </w:pPr>
      <w:r>
        <w:rPr>
          <w:color w:val="000009"/>
          <w:sz w:val="24"/>
        </w:rPr>
        <w:t xml:space="preserve">самостоятельно оценивать правильность выполнения действия и вносить </w:t>
      </w:r>
      <w:r>
        <w:rPr>
          <w:color w:val="000009"/>
          <w:spacing w:val="-3"/>
          <w:sz w:val="24"/>
        </w:rPr>
        <w:t xml:space="preserve">необходимые </w:t>
      </w:r>
      <w:r>
        <w:rPr>
          <w:color w:val="000009"/>
          <w:sz w:val="24"/>
        </w:rPr>
        <w:t xml:space="preserve">коррективы в исполнение как по </w:t>
      </w:r>
      <w:r>
        <w:rPr>
          <w:color w:val="000009"/>
          <w:spacing w:val="-4"/>
          <w:sz w:val="24"/>
        </w:rPr>
        <w:t xml:space="preserve">ходу </w:t>
      </w:r>
      <w:r>
        <w:rPr>
          <w:color w:val="000009"/>
          <w:sz w:val="24"/>
        </w:rPr>
        <w:t xml:space="preserve">его реализации, так и в </w:t>
      </w:r>
      <w:r>
        <w:rPr>
          <w:color w:val="000009"/>
          <w:spacing w:val="-3"/>
          <w:sz w:val="24"/>
        </w:rPr>
        <w:t xml:space="preserve">конце </w:t>
      </w:r>
      <w:r>
        <w:rPr>
          <w:color w:val="000009"/>
          <w:sz w:val="24"/>
        </w:rPr>
        <w:t>действия.</w:t>
      </w:r>
    </w:p>
    <w:p w14:paraId="7F2B36BF" w14:textId="77777777" w:rsidR="00DE397E" w:rsidRDefault="00DE397E" w:rsidP="00DE397E">
      <w:pPr>
        <w:pStyle w:val="a9"/>
        <w:spacing w:before="10"/>
        <w:ind w:left="0"/>
        <w:jc w:val="left"/>
        <w:rPr>
          <w:sz w:val="28"/>
        </w:rPr>
      </w:pPr>
    </w:p>
    <w:p w14:paraId="37E046A8" w14:textId="77777777" w:rsidR="00DE397E" w:rsidRDefault="00DE397E" w:rsidP="00DE397E">
      <w:pPr>
        <w:ind w:left="886"/>
        <w:jc w:val="both"/>
        <w:rPr>
          <w:b/>
          <w:sz w:val="24"/>
        </w:rPr>
      </w:pPr>
      <w:r>
        <w:rPr>
          <w:b/>
          <w:color w:val="000009"/>
          <w:sz w:val="24"/>
        </w:rPr>
        <w:t xml:space="preserve">       ПОЗНАВАТЕЛЬНЫЕ УНИВЕРСАЛЬНЫЕ УЧЕБНЫЕ ДЕЙСТВИЯ</w:t>
      </w:r>
    </w:p>
    <w:p w14:paraId="32036BE1" w14:textId="77777777" w:rsidR="00DE397E" w:rsidRDefault="00DE397E" w:rsidP="00DE397E">
      <w:pPr>
        <w:spacing w:before="41"/>
        <w:ind w:left="924"/>
        <w:jc w:val="both"/>
        <w:rPr>
          <w:b/>
          <w:sz w:val="24"/>
        </w:rPr>
      </w:pPr>
      <w:r>
        <w:rPr>
          <w:b/>
          <w:color w:val="000009"/>
          <w:sz w:val="24"/>
        </w:rPr>
        <w:t>Выпускник научится:</w:t>
      </w:r>
    </w:p>
    <w:p w14:paraId="484E7034" w14:textId="77777777" w:rsidR="00DE397E" w:rsidRDefault="00DE397E" w:rsidP="00E17FB4">
      <w:pPr>
        <w:pStyle w:val="ae"/>
        <w:numPr>
          <w:ilvl w:val="0"/>
          <w:numId w:val="3"/>
        </w:numPr>
        <w:tabs>
          <w:tab w:val="left" w:pos="1350"/>
        </w:tabs>
        <w:spacing w:before="36" w:line="266" w:lineRule="auto"/>
        <w:ind w:right="704" w:firstLine="244"/>
        <w:rPr>
          <w:sz w:val="24"/>
        </w:rPr>
      </w:pPr>
      <w:r>
        <w:rPr>
          <w:color w:val="000009"/>
          <w:sz w:val="24"/>
        </w:rPr>
        <w:t xml:space="preserve">осуществлять поиск </w:t>
      </w:r>
      <w:r>
        <w:rPr>
          <w:color w:val="000009"/>
          <w:spacing w:val="-3"/>
          <w:sz w:val="24"/>
        </w:rPr>
        <w:t xml:space="preserve">необходимой </w:t>
      </w:r>
      <w:r>
        <w:rPr>
          <w:color w:val="000009"/>
          <w:sz w:val="24"/>
        </w:rPr>
        <w:t xml:space="preserve">информации для выполнения учебных заданий с использованием учебной литературы, энциклопедий, справочников (включая электронные, </w:t>
      </w:r>
      <w:r>
        <w:rPr>
          <w:color w:val="000009"/>
          <w:spacing w:val="-3"/>
          <w:sz w:val="24"/>
        </w:rPr>
        <w:t xml:space="preserve">цифровые), </w:t>
      </w:r>
      <w:r>
        <w:rPr>
          <w:color w:val="000009"/>
          <w:sz w:val="24"/>
        </w:rPr>
        <w:t xml:space="preserve">в </w:t>
      </w:r>
      <w:proofErr w:type="gramStart"/>
      <w:r>
        <w:rPr>
          <w:color w:val="000009"/>
          <w:spacing w:val="-4"/>
          <w:sz w:val="24"/>
        </w:rPr>
        <w:t xml:space="preserve">открытом  </w:t>
      </w:r>
      <w:r>
        <w:rPr>
          <w:color w:val="000009"/>
          <w:spacing w:val="-3"/>
          <w:sz w:val="24"/>
        </w:rPr>
        <w:t>информационном</w:t>
      </w:r>
      <w:proofErr w:type="gramEnd"/>
      <w:r>
        <w:rPr>
          <w:color w:val="000009"/>
          <w:spacing w:val="-3"/>
          <w:sz w:val="24"/>
        </w:rPr>
        <w:t xml:space="preserve"> </w:t>
      </w:r>
      <w:r>
        <w:rPr>
          <w:color w:val="000009"/>
          <w:sz w:val="24"/>
        </w:rPr>
        <w:t xml:space="preserve">пространстве, в </w:t>
      </w:r>
      <w:r>
        <w:rPr>
          <w:color w:val="000009"/>
          <w:spacing w:val="-5"/>
          <w:sz w:val="24"/>
        </w:rPr>
        <w:t xml:space="preserve">том </w:t>
      </w:r>
      <w:r>
        <w:rPr>
          <w:color w:val="000009"/>
          <w:sz w:val="24"/>
        </w:rPr>
        <w:t>числе контролируемом пространстве сети</w:t>
      </w:r>
      <w:r>
        <w:rPr>
          <w:color w:val="000009"/>
          <w:spacing w:val="-1"/>
          <w:sz w:val="24"/>
        </w:rPr>
        <w:t xml:space="preserve"> </w:t>
      </w:r>
      <w:r>
        <w:rPr>
          <w:color w:val="000009"/>
          <w:sz w:val="24"/>
        </w:rPr>
        <w:t>Интернет;</w:t>
      </w:r>
    </w:p>
    <w:p w14:paraId="04335017" w14:textId="77777777" w:rsidR="00DE397E" w:rsidRDefault="00DE397E" w:rsidP="00E17FB4">
      <w:pPr>
        <w:pStyle w:val="ae"/>
        <w:numPr>
          <w:ilvl w:val="0"/>
          <w:numId w:val="3"/>
        </w:numPr>
        <w:tabs>
          <w:tab w:val="left" w:pos="1350"/>
        </w:tabs>
        <w:spacing w:before="4" w:line="264" w:lineRule="auto"/>
        <w:ind w:right="702" w:firstLine="244"/>
        <w:rPr>
          <w:sz w:val="24"/>
        </w:rPr>
      </w:pPr>
      <w:r>
        <w:rPr>
          <w:color w:val="000009"/>
          <w:sz w:val="24"/>
        </w:rPr>
        <w:t xml:space="preserve">осуществлять запись (фиксацию) </w:t>
      </w:r>
      <w:proofErr w:type="gramStart"/>
      <w:r>
        <w:rPr>
          <w:color w:val="000009"/>
          <w:sz w:val="24"/>
        </w:rPr>
        <w:t>выборочной  информации</w:t>
      </w:r>
      <w:proofErr w:type="gramEnd"/>
      <w:r>
        <w:rPr>
          <w:color w:val="000009"/>
          <w:sz w:val="24"/>
        </w:rPr>
        <w:t xml:space="preserve">  об  окружающем мире и о себе самом, в </w:t>
      </w:r>
      <w:r>
        <w:rPr>
          <w:color w:val="000009"/>
          <w:spacing w:val="-3"/>
          <w:sz w:val="24"/>
        </w:rPr>
        <w:t xml:space="preserve">том </w:t>
      </w:r>
      <w:r>
        <w:rPr>
          <w:color w:val="000009"/>
          <w:sz w:val="24"/>
        </w:rPr>
        <w:t>числе с помощью инструментов</w:t>
      </w:r>
      <w:r>
        <w:rPr>
          <w:color w:val="000009"/>
          <w:spacing w:val="-5"/>
          <w:sz w:val="24"/>
        </w:rPr>
        <w:t xml:space="preserve"> </w:t>
      </w:r>
      <w:r>
        <w:rPr>
          <w:color w:val="000009"/>
          <w:sz w:val="24"/>
        </w:rPr>
        <w:t>ИКТ;</w:t>
      </w:r>
    </w:p>
    <w:p w14:paraId="3F9423A0" w14:textId="77777777" w:rsidR="00DE397E" w:rsidRDefault="00DE397E" w:rsidP="00E17FB4">
      <w:pPr>
        <w:pStyle w:val="ae"/>
        <w:numPr>
          <w:ilvl w:val="0"/>
          <w:numId w:val="3"/>
        </w:numPr>
        <w:tabs>
          <w:tab w:val="left" w:pos="1350"/>
        </w:tabs>
        <w:spacing w:before="8" w:line="264" w:lineRule="auto"/>
        <w:ind w:right="702" w:firstLine="244"/>
        <w:rPr>
          <w:sz w:val="24"/>
        </w:rPr>
      </w:pPr>
      <w:r>
        <w:rPr>
          <w:color w:val="000009"/>
          <w:spacing w:val="-4"/>
          <w:sz w:val="24"/>
        </w:rPr>
        <w:t>использовать</w:t>
      </w:r>
      <w:r>
        <w:rPr>
          <w:color w:val="000009"/>
          <w:spacing w:val="52"/>
          <w:sz w:val="24"/>
        </w:rPr>
        <w:t xml:space="preserve"> </w:t>
      </w:r>
      <w:proofErr w:type="spellStart"/>
      <w:r>
        <w:rPr>
          <w:color w:val="000009"/>
          <w:spacing w:val="-3"/>
          <w:sz w:val="24"/>
        </w:rPr>
        <w:t>знаковосимволические</w:t>
      </w:r>
      <w:proofErr w:type="spellEnd"/>
      <w:r>
        <w:rPr>
          <w:color w:val="000009"/>
          <w:spacing w:val="-3"/>
          <w:sz w:val="24"/>
        </w:rPr>
        <w:t xml:space="preserve"> средства, </w:t>
      </w:r>
      <w:r>
        <w:rPr>
          <w:color w:val="000009"/>
          <w:sz w:val="24"/>
        </w:rPr>
        <w:t xml:space="preserve">в </w:t>
      </w:r>
      <w:r>
        <w:rPr>
          <w:color w:val="000009"/>
          <w:spacing w:val="-5"/>
          <w:sz w:val="24"/>
        </w:rPr>
        <w:t xml:space="preserve">том </w:t>
      </w:r>
      <w:r>
        <w:rPr>
          <w:color w:val="000009"/>
          <w:sz w:val="24"/>
        </w:rPr>
        <w:t>числе модели (включая виртуальные) и схемы (включая концептуальные), для решения</w:t>
      </w:r>
      <w:r>
        <w:rPr>
          <w:color w:val="000009"/>
          <w:spacing w:val="-11"/>
          <w:sz w:val="24"/>
        </w:rPr>
        <w:t xml:space="preserve"> </w:t>
      </w:r>
      <w:r>
        <w:rPr>
          <w:color w:val="000009"/>
          <w:spacing w:val="-2"/>
          <w:sz w:val="24"/>
        </w:rPr>
        <w:t>задач;</w:t>
      </w:r>
    </w:p>
    <w:p w14:paraId="31277D7A" w14:textId="77777777" w:rsidR="00DE397E" w:rsidRDefault="00DE397E" w:rsidP="00DE397E">
      <w:pPr>
        <w:pStyle w:val="a9"/>
        <w:spacing w:before="5"/>
      </w:pPr>
      <w:r>
        <w:t>– проявлять познавательную инициативу в учебном сотрудничестве;</w:t>
      </w:r>
    </w:p>
    <w:p w14:paraId="53058EAE" w14:textId="77777777" w:rsidR="00DE397E" w:rsidRDefault="00DE397E" w:rsidP="00E17FB4">
      <w:pPr>
        <w:pStyle w:val="ae"/>
        <w:numPr>
          <w:ilvl w:val="0"/>
          <w:numId w:val="3"/>
        </w:numPr>
        <w:tabs>
          <w:tab w:val="left" w:pos="1350"/>
        </w:tabs>
        <w:spacing w:before="41"/>
        <w:ind w:left="1349"/>
        <w:rPr>
          <w:sz w:val="24"/>
        </w:rPr>
      </w:pPr>
      <w:r>
        <w:rPr>
          <w:color w:val="000009"/>
          <w:sz w:val="24"/>
        </w:rPr>
        <w:t>строить сообщения в устной и письменной</w:t>
      </w:r>
      <w:r>
        <w:rPr>
          <w:color w:val="000009"/>
          <w:spacing w:val="-3"/>
          <w:sz w:val="24"/>
        </w:rPr>
        <w:t xml:space="preserve"> </w:t>
      </w:r>
      <w:r>
        <w:rPr>
          <w:color w:val="000009"/>
          <w:sz w:val="24"/>
        </w:rPr>
        <w:t>форме;</w:t>
      </w:r>
    </w:p>
    <w:p w14:paraId="173F8F7E" w14:textId="77777777" w:rsidR="00DE397E" w:rsidRDefault="00DE397E" w:rsidP="00E17FB4">
      <w:pPr>
        <w:pStyle w:val="ae"/>
        <w:numPr>
          <w:ilvl w:val="0"/>
          <w:numId w:val="3"/>
        </w:numPr>
        <w:tabs>
          <w:tab w:val="left" w:pos="1350"/>
        </w:tabs>
        <w:spacing w:before="34"/>
        <w:ind w:left="1349"/>
        <w:rPr>
          <w:sz w:val="24"/>
        </w:rPr>
      </w:pPr>
      <w:r>
        <w:rPr>
          <w:color w:val="000009"/>
          <w:spacing w:val="-5"/>
          <w:sz w:val="24"/>
        </w:rPr>
        <w:t xml:space="preserve">ориентироваться </w:t>
      </w:r>
      <w:r>
        <w:rPr>
          <w:color w:val="000009"/>
          <w:sz w:val="24"/>
        </w:rPr>
        <w:t xml:space="preserve">на </w:t>
      </w:r>
      <w:r>
        <w:rPr>
          <w:color w:val="000009"/>
          <w:spacing w:val="-5"/>
          <w:sz w:val="24"/>
        </w:rPr>
        <w:t xml:space="preserve">разнообразие </w:t>
      </w:r>
      <w:r>
        <w:rPr>
          <w:color w:val="000009"/>
          <w:spacing w:val="-4"/>
          <w:sz w:val="24"/>
        </w:rPr>
        <w:t>способов решения</w:t>
      </w:r>
      <w:r>
        <w:rPr>
          <w:color w:val="000009"/>
          <w:spacing w:val="-31"/>
          <w:sz w:val="24"/>
        </w:rPr>
        <w:t xml:space="preserve"> </w:t>
      </w:r>
      <w:r>
        <w:rPr>
          <w:color w:val="000009"/>
          <w:spacing w:val="-6"/>
          <w:sz w:val="24"/>
        </w:rPr>
        <w:t>задач;</w:t>
      </w:r>
    </w:p>
    <w:p w14:paraId="7C7085EC" w14:textId="77777777" w:rsidR="00DE397E" w:rsidRDefault="00DE397E" w:rsidP="00E17FB4">
      <w:pPr>
        <w:pStyle w:val="ae"/>
        <w:numPr>
          <w:ilvl w:val="0"/>
          <w:numId w:val="3"/>
        </w:numPr>
        <w:tabs>
          <w:tab w:val="left" w:pos="1350"/>
        </w:tabs>
        <w:spacing w:before="90" w:line="266" w:lineRule="auto"/>
        <w:ind w:right="700" w:firstLine="244"/>
        <w:rPr>
          <w:sz w:val="24"/>
        </w:rPr>
      </w:pPr>
      <w:r>
        <w:rPr>
          <w:color w:val="000009"/>
          <w:sz w:val="24"/>
        </w:rPr>
        <w:t xml:space="preserve">основам </w:t>
      </w:r>
      <w:r>
        <w:rPr>
          <w:color w:val="000009"/>
          <w:spacing w:val="-4"/>
          <w:sz w:val="24"/>
        </w:rPr>
        <w:t>смыслового</w:t>
      </w:r>
      <w:r>
        <w:rPr>
          <w:color w:val="000009"/>
          <w:spacing w:val="52"/>
          <w:sz w:val="24"/>
        </w:rPr>
        <w:t xml:space="preserve"> </w:t>
      </w:r>
      <w:r>
        <w:rPr>
          <w:color w:val="000009"/>
          <w:sz w:val="24"/>
        </w:rPr>
        <w:t xml:space="preserve">восприятия </w:t>
      </w:r>
      <w:r>
        <w:rPr>
          <w:color w:val="000009"/>
          <w:spacing w:val="-5"/>
          <w:sz w:val="24"/>
        </w:rPr>
        <w:t xml:space="preserve">художественных </w:t>
      </w:r>
      <w:r>
        <w:rPr>
          <w:color w:val="000009"/>
          <w:sz w:val="24"/>
        </w:rPr>
        <w:t>и познавательных текстов, выделять существенную информацию из сообщений разных видов (в первую очередь текстов);</w:t>
      </w:r>
    </w:p>
    <w:p w14:paraId="03CEB4EF" w14:textId="77777777" w:rsidR="00DE397E" w:rsidRDefault="00DE397E" w:rsidP="00E17FB4">
      <w:pPr>
        <w:pStyle w:val="ae"/>
        <w:numPr>
          <w:ilvl w:val="0"/>
          <w:numId w:val="3"/>
        </w:numPr>
        <w:tabs>
          <w:tab w:val="left" w:pos="1350"/>
        </w:tabs>
        <w:spacing w:before="1" w:line="264" w:lineRule="auto"/>
        <w:ind w:right="702" w:firstLine="244"/>
        <w:rPr>
          <w:sz w:val="24"/>
        </w:rPr>
      </w:pPr>
      <w:r>
        <w:rPr>
          <w:color w:val="000009"/>
          <w:sz w:val="24"/>
        </w:rPr>
        <w:t>осуществлять анализ объектов с выделением существенных и несущественных признаков;</w:t>
      </w:r>
    </w:p>
    <w:p w14:paraId="2BFFF497" w14:textId="77777777" w:rsidR="00DE397E" w:rsidRDefault="00DE397E" w:rsidP="00E17FB4">
      <w:pPr>
        <w:pStyle w:val="ae"/>
        <w:numPr>
          <w:ilvl w:val="0"/>
          <w:numId w:val="3"/>
        </w:numPr>
        <w:tabs>
          <w:tab w:val="left" w:pos="1350"/>
        </w:tabs>
        <w:spacing w:before="9"/>
        <w:ind w:left="1349"/>
        <w:jc w:val="left"/>
        <w:rPr>
          <w:sz w:val="24"/>
        </w:rPr>
      </w:pPr>
      <w:r>
        <w:rPr>
          <w:color w:val="000009"/>
          <w:sz w:val="24"/>
        </w:rPr>
        <w:t xml:space="preserve">осуществлять синтез </w:t>
      </w:r>
      <w:r>
        <w:rPr>
          <w:color w:val="000009"/>
          <w:spacing w:val="-3"/>
          <w:sz w:val="24"/>
        </w:rPr>
        <w:t xml:space="preserve">как </w:t>
      </w:r>
      <w:r>
        <w:rPr>
          <w:color w:val="000009"/>
          <w:sz w:val="24"/>
        </w:rPr>
        <w:t>составление целого из</w:t>
      </w:r>
      <w:r>
        <w:rPr>
          <w:color w:val="000009"/>
          <w:spacing w:val="5"/>
          <w:sz w:val="24"/>
        </w:rPr>
        <w:t xml:space="preserve"> </w:t>
      </w:r>
      <w:r>
        <w:rPr>
          <w:color w:val="000009"/>
          <w:sz w:val="24"/>
        </w:rPr>
        <w:t>частей;</w:t>
      </w:r>
    </w:p>
    <w:p w14:paraId="15570E70" w14:textId="77777777" w:rsidR="00DE397E" w:rsidRDefault="00DE397E" w:rsidP="00E17FB4">
      <w:pPr>
        <w:pStyle w:val="ae"/>
        <w:numPr>
          <w:ilvl w:val="0"/>
          <w:numId w:val="3"/>
        </w:numPr>
        <w:tabs>
          <w:tab w:val="left" w:pos="1350"/>
        </w:tabs>
        <w:spacing w:before="36"/>
        <w:ind w:left="1349"/>
        <w:jc w:val="left"/>
        <w:rPr>
          <w:sz w:val="24"/>
        </w:rPr>
      </w:pPr>
      <w:r>
        <w:rPr>
          <w:color w:val="000009"/>
          <w:spacing w:val="2"/>
          <w:sz w:val="24"/>
        </w:rPr>
        <w:t xml:space="preserve">проводить </w:t>
      </w:r>
      <w:r>
        <w:rPr>
          <w:color w:val="000009"/>
          <w:spacing w:val="3"/>
          <w:sz w:val="24"/>
        </w:rPr>
        <w:t xml:space="preserve">сравнение, </w:t>
      </w:r>
      <w:proofErr w:type="spellStart"/>
      <w:r>
        <w:rPr>
          <w:color w:val="000009"/>
          <w:spacing w:val="3"/>
          <w:sz w:val="24"/>
        </w:rPr>
        <w:t>сериацию</w:t>
      </w:r>
      <w:proofErr w:type="spellEnd"/>
      <w:r>
        <w:rPr>
          <w:color w:val="000009"/>
          <w:spacing w:val="3"/>
          <w:sz w:val="24"/>
        </w:rPr>
        <w:t xml:space="preserve"> </w:t>
      </w:r>
      <w:r>
        <w:rPr>
          <w:color w:val="000009"/>
          <w:sz w:val="24"/>
        </w:rPr>
        <w:t xml:space="preserve">и </w:t>
      </w:r>
      <w:r>
        <w:rPr>
          <w:color w:val="000009"/>
          <w:spacing w:val="2"/>
          <w:sz w:val="24"/>
        </w:rPr>
        <w:t xml:space="preserve">классификацию </w:t>
      </w:r>
      <w:r>
        <w:rPr>
          <w:color w:val="000009"/>
          <w:sz w:val="24"/>
        </w:rPr>
        <w:t>по заданным</w:t>
      </w:r>
      <w:r>
        <w:rPr>
          <w:color w:val="000009"/>
          <w:spacing w:val="39"/>
          <w:sz w:val="24"/>
        </w:rPr>
        <w:t xml:space="preserve"> </w:t>
      </w:r>
      <w:r>
        <w:rPr>
          <w:color w:val="000009"/>
          <w:sz w:val="24"/>
        </w:rPr>
        <w:t>критериям;</w:t>
      </w:r>
    </w:p>
    <w:p w14:paraId="47D1A066" w14:textId="77777777" w:rsidR="00DE397E" w:rsidRDefault="00DE397E" w:rsidP="00E17FB4">
      <w:pPr>
        <w:pStyle w:val="ae"/>
        <w:numPr>
          <w:ilvl w:val="0"/>
          <w:numId w:val="3"/>
        </w:numPr>
        <w:tabs>
          <w:tab w:val="left" w:pos="1350"/>
        </w:tabs>
        <w:spacing w:before="33"/>
        <w:ind w:left="1349"/>
        <w:jc w:val="left"/>
        <w:rPr>
          <w:sz w:val="24"/>
        </w:rPr>
      </w:pPr>
      <w:r>
        <w:rPr>
          <w:color w:val="000009"/>
          <w:sz w:val="24"/>
        </w:rPr>
        <w:t xml:space="preserve">устанавливать </w:t>
      </w:r>
      <w:proofErr w:type="spellStart"/>
      <w:r>
        <w:rPr>
          <w:color w:val="000009"/>
          <w:sz w:val="24"/>
        </w:rPr>
        <w:t>причинноследственные</w:t>
      </w:r>
      <w:proofErr w:type="spellEnd"/>
      <w:r>
        <w:rPr>
          <w:color w:val="000009"/>
          <w:sz w:val="24"/>
        </w:rPr>
        <w:t xml:space="preserve"> связи в изучаемом круге</w:t>
      </w:r>
      <w:r>
        <w:rPr>
          <w:color w:val="000009"/>
          <w:spacing w:val="13"/>
          <w:sz w:val="24"/>
        </w:rPr>
        <w:t xml:space="preserve"> </w:t>
      </w:r>
      <w:r>
        <w:rPr>
          <w:color w:val="000009"/>
          <w:sz w:val="24"/>
        </w:rPr>
        <w:t>явлений;</w:t>
      </w:r>
    </w:p>
    <w:p w14:paraId="50034E5B" w14:textId="77777777" w:rsidR="00DE397E" w:rsidRDefault="00DE397E" w:rsidP="00E17FB4">
      <w:pPr>
        <w:pStyle w:val="ae"/>
        <w:numPr>
          <w:ilvl w:val="0"/>
          <w:numId w:val="3"/>
        </w:numPr>
        <w:tabs>
          <w:tab w:val="left" w:pos="1350"/>
        </w:tabs>
        <w:spacing w:before="34" w:line="264" w:lineRule="auto"/>
        <w:ind w:right="700" w:firstLine="244"/>
        <w:jc w:val="left"/>
        <w:rPr>
          <w:sz w:val="24"/>
        </w:rPr>
      </w:pPr>
      <w:r>
        <w:rPr>
          <w:color w:val="000009"/>
          <w:sz w:val="24"/>
        </w:rPr>
        <w:t>строить рассуждения в форме связи простых суждений об объекте, его строении, свойствах и</w:t>
      </w:r>
      <w:r>
        <w:rPr>
          <w:color w:val="000009"/>
          <w:spacing w:val="2"/>
          <w:sz w:val="24"/>
        </w:rPr>
        <w:t xml:space="preserve"> </w:t>
      </w:r>
      <w:r>
        <w:rPr>
          <w:color w:val="000009"/>
          <w:sz w:val="24"/>
        </w:rPr>
        <w:t>связях;</w:t>
      </w:r>
    </w:p>
    <w:p w14:paraId="29E1E914" w14:textId="77777777" w:rsidR="00DE397E" w:rsidRDefault="00DE397E" w:rsidP="00E17FB4">
      <w:pPr>
        <w:pStyle w:val="ae"/>
        <w:numPr>
          <w:ilvl w:val="0"/>
          <w:numId w:val="3"/>
        </w:numPr>
        <w:tabs>
          <w:tab w:val="left" w:pos="1350"/>
        </w:tabs>
        <w:spacing w:before="11" w:line="264" w:lineRule="auto"/>
        <w:ind w:right="702" w:firstLine="244"/>
        <w:jc w:val="left"/>
        <w:rPr>
          <w:sz w:val="24"/>
        </w:rPr>
      </w:pPr>
      <w:r>
        <w:rPr>
          <w:color w:val="000009"/>
          <w:sz w:val="24"/>
        </w:rPr>
        <w:lastRenderedPageBreak/>
        <w:t xml:space="preserve">обобщать, </w:t>
      </w:r>
      <w:r>
        <w:rPr>
          <w:color w:val="000009"/>
          <w:spacing w:val="-10"/>
          <w:sz w:val="24"/>
        </w:rPr>
        <w:t xml:space="preserve">т. </w:t>
      </w:r>
      <w:r>
        <w:rPr>
          <w:color w:val="000009"/>
          <w:sz w:val="24"/>
        </w:rPr>
        <w:t>е. осуществлять генерализацию и выведение общности для целого ряда или класса единичных объектов, на основе выделения сущностной</w:t>
      </w:r>
      <w:r>
        <w:rPr>
          <w:color w:val="000009"/>
          <w:spacing w:val="-9"/>
          <w:sz w:val="24"/>
        </w:rPr>
        <w:t xml:space="preserve"> </w:t>
      </w:r>
      <w:r>
        <w:rPr>
          <w:color w:val="000009"/>
          <w:sz w:val="24"/>
        </w:rPr>
        <w:t>связи;</w:t>
      </w:r>
    </w:p>
    <w:p w14:paraId="5AB76CF2" w14:textId="77777777" w:rsidR="00DE397E" w:rsidRDefault="00DE397E" w:rsidP="00E17FB4">
      <w:pPr>
        <w:pStyle w:val="ae"/>
        <w:numPr>
          <w:ilvl w:val="0"/>
          <w:numId w:val="3"/>
        </w:numPr>
        <w:tabs>
          <w:tab w:val="left" w:pos="1350"/>
        </w:tabs>
        <w:spacing w:before="8" w:line="264" w:lineRule="auto"/>
        <w:ind w:right="700" w:firstLine="244"/>
        <w:jc w:val="left"/>
        <w:rPr>
          <w:sz w:val="24"/>
        </w:rPr>
      </w:pPr>
      <w:r>
        <w:rPr>
          <w:color w:val="000009"/>
          <w:sz w:val="24"/>
        </w:rPr>
        <w:t xml:space="preserve">осуществлять подведение </w:t>
      </w:r>
      <w:r>
        <w:rPr>
          <w:color w:val="000009"/>
          <w:spacing w:val="-3"/>
          <w:sz w:val="24"/>
        </w:rPr>
        <w:t xml:space="preserve">под </w:t>
      </w:r>
      <w:r>
        <w:rPr>
          <w:color w:val="000009"/>
          <w:sz w:val="24"/>
        </w:rPr>
        <w:t>понятие на основе распознавания объектов, выделения существенных признаков и их</w:t>
      </w:r>
      <w:r>
        <w:rPr>
          <w:color w:val="000009"/>
          <w:spacing w:val="-1"/>
          <w:sz w:val="24"/>
        </w:rPr>
        <w:t xml:space="preserve"> </w:t>
      </w:r>
      <w:r>
        <w:rPr>
          <w:color w:val="000009"/>
          <w:sz w:val="24"/>
        </w:rPr>
        <w:t>синтеза;</w:t>
      </w:r>
    </w:p>
    <w:p w14:paraId="49DB6119" w14:textId="77777777" w:rsidR="00DE397E" w:rsidRDefault="00DE397E" w:rsidP="00E17FB4">
      <w:pPr>
        <w:pStyle w:val="ae"/>
        <w:numPr>
          <w:ilvl w:val="0"/>
          <w:numId w:val="3"/>
        </w:numPr>
        <w:tabs>
          <w:tab w:val="left" w:pos="1350"/>
        </w:tabs>
        <w:spacing w:before="8"/>
        <w:ind w:left="1349"/>
        <w:jc w:val="left"/>
        <w:rPr>
          <w:sz w:val="24"/>
        </w:rPr>
      </w:pPr>
      <w:r>
        <w:rPr>
          <w:color w:val="000009"/>
          <w:sz w:val="24"/>
        </w:rPr>
        <w:t>устанавливать аналогии;</w:t>
      </w:r>
    </w:p>
    <w:p w14:paraId="0028C61E" w14:textId="77777777" w:rsidR="00DE397E" w:rsidRDefault="00DE397E" w:rsidP="00E17FB4">
      <w:pPr>
        <w:pStyle w:val="ae"/>
        <w:numPr>
          <w:ilvl w:val="0"/>
          <w:numId w:val="3"/>
        </w:numPr>
        <w:tabs>
          <w:tab w:val="left" w:pos="1350"/>
        </w:tabs>
        <w:spacing w:before="36"/>
        <w:ind w:left="1349"/>
        <w:jc w:val="left"/>
        <w:rPr>
          <w:sz w:val="24"/>
        </w:rPr>
      </w:pPr>
      <w:r>
        <w:rPr>
          <w:color w:val="000009"/>
          <w:sz w:val="24"/>
        </w:rPr>
        <w:t>владеть рядом общих приёмов решения</w:t>
      </w:r>
      <w:r>
        <w:rPr>
          <w:color w:val="000009"/>
          <w:spacing w:val="-2"/>
          <w:sz w:val="24"/>
        </w:rPr>
        <w:t xml:space="preserve"> задач.</w:t>
      </w:r>
    </w:p>
    <w:p w14:paraId="37450BB2" w14:textId="77777777" w:rsidR="00DE397E" w:rsidRDefault="00DE397E" w:rsidP="00DE397E">
      <w:pPr>
        <w:spacing w:before="39"/>
        <w:ind w:left="924"/>
        <w:rPr>
          <w:b/>
          <w:sz w:val="24"/>
        </w:rPr>
      </w:pPr>
      <w:r>
        <w:rPr>
          <w:b/>
          <w:color w:val="000009"/>
          <w:sz w:val="24"/>
        </w:rPr>
        <w:t>Выпускник получит возможность научиться:</w:t>
      </w:r>
    </w:p>
    <w:p w14:paraId="6EDE783D" w14:textId="77777777" w:rsidR="00DE397E" w:rsidRDefault="00DE397E" w:rsidP="00E17FB4">
      <w:pPr>
        <w:pStyle w:val="ae"/>
        <w:numPr>
          <w:ilvl w:val="0"/>
          <w:numId w:val="3"/>
        </w:numPr>
        <w:tabs>
          <w:tab w:val="left" w:pos="1350"/>
        </w:tabs>
        <w:spacing w:before="36" w:line="264" w:lineRule="auto"/>
        <w:ind w:right="702" w:firstLine="244"/>
        <w:jc w:val="left"/>
        <w:rPr>
          <w:sz w:val="24"/>
        </w:rPr>
      </w:pPr>
      <w:r>
        <w:rPr>
          <w:color w:val="000009"/>
          <w:sz w:val="24"/>
        </w:rPr>
        <w:t>осуществлять расширенный поиск информации с использованием ресурсов библиотек и сети</w:t>
      </w:r>
      <w:r>
        <w:rPr>
          <w:color w:val="000009"/>
          <w:spacing w:val="-1"/>
          <w:sz w:val="24"/>
        </w:rPr>
        <w:t xml:space="preserve"> </w:t>
      </w:r>
      <w:r>
        <w:rPr>
          <w:color w:val="000009"/>
          <w:sz w:val="24"/>
        </w:rPr>
        <w:t>Интернет;</w:t>
      </w:r>
    </w:p>
    <w:p w14:paraId="67B7BCCF" w14:textId="77777777" w:rsidR="00DE397E" w:rsidRDefault="00DE397E" w:rsidP="00E17FB4">
      <w:pPr>
        <w:pStyle w:val="ae"/>
        <w:numPr>
          <w:ilvl w:val="0"/>
          <w:numId w:val="3"/>
        </w:numPr>
        <w:tabs>
          <w:tab w:val="left" w:pos="1350"/>
          <w:tab w:val="left" w:pos="2765"/>
          <w:tab w:val="left" w:pos="4265"/>
          <w:tab w:val="left" w:pos="5815"/>
          <w:tab w:val="left" w:pos="6264"/>
          <w:tab w:val="left" w:pos="7836"/>
          <w:tab w:val="left" w:pos="8551"/>
          <w:tab w:val="left" w:pos="8863"/>
        </w:tabs>
        <w:spacing w:before="11" w:line="264" w:lineRule="auto"/>
        <w:ind w:right="703" w:firstLine="244"/>
        <w:jc w:val="left"/>
        <w:rPr>
          <w:sz w:val="24"/>
        </w:rPr>
      </w:pPr>
      <w:r>
        <w:rPr>
          <w:color w:val="000009"/>
          <w:sz w:val="24"/>
        </w:rPr>
        <w:t>записывать,</w:t>
      </w:r>
      <w:r>
        <w:rPr>
          <w:color w:val="000009"/>
          <w:sz w:val="24"/>
        </w:rPr>
        <w:tab/>
        <w:t>фиксировать</w:t>
      </w:r>
      <w:r>
        <w:rPr>
          <w:color w:val="000009"/>
          <w:sz w:val="24"/>
        </w:rPr>
        <w:tab/>
        <w:t>информацию</w:t>
      </w:r>
      <w:r>
        <w:rPr>
          <w:color w:val="000009"/>
          <w:sz w:val="24"/>
        </w:rPr>
        <w:tab/>
        <w:t>об</w:t>
      </w:r>
      <w:r>
        <w:rPr>
          <w:color w:val="000009"/>
          <w:sz w:val="24"/>
        </w:rPr>
        <w:tab/>
        <w:t>окружающем</w:t>
      </w:r>
      <w:r>
        <w:rPr>
          <w:color w:val="000009"/>
          <w:sz w:val="24"/>
        </w:rPr>
        <w:tab/>
        <w:t>мире</w:t>
      </w:r>
      <w:r>
        <w:rPr>
          <w:color w:val="000009"/>
          <w:sz w:val="24"/>
        </w:rPr>
        <w:tab/>
        <w:t>с</w:t>
      </w:r>
      <w:r>
        <w:rPr>
          <w:color w:val="000009"/>
          <w:sz w:val="24"/>
        </w:rPr>
        <w:tab/>
      </w:r>
      <w:r>
        <w:rPr>
          <w:color w:val="000009"/>
          <w:spacing w:val="-4"/>
          <w:sz w:val="24"/>
        </w:rPr>
        <w:t xml:space="preserve">помощью </w:t>
      </w:r>
      <w:r>
        <w:rPr>
          <w:color w:val="000009"/>
          <w:sz w:val="24"/>
        </w:rPr>
        <w:t>инструментов</w:t>
      </w:r>
      <w:r>
        <w:rPr>
          <w:color w:val="000009"/>
          <w:spacing w:val="-2"/>
          <w:sz w:val="24"/>
        </w:rPr>
        <w:t xml:space="preserve"> </w:t>
      </w:r>
      <w:r>
        <w:rPr>
          <w:color w:val="000009"/>
          <w:sz w:val="24"/>
        </w:rPr>
        <w:t>ИКТ;</w:t>
      </w:r>
    </w:p>
    <w:p w14:paraId="0ED34CC2" w14:textId="77777777" w:rsidR="00DE397E" w:rsidRDefault="00DE397E" w:rsidP="00E17FB4">
      <w:pPr>
        <w:pStyle w:val="ae"/>
        <w:numPr>
          <w:ilvl w:val="0"/>
          <w:numId w:val="3"/>
        </w:numPr>
        <w:tabs>
          <w:tab w:val="left" w:pos="1350"/>
        </w:tabs>
        <w:spacing w:before="8"/>
        <w:ind w:left="1349"/>
        <w:jc w:val="left"/>
        <w:rPr>
          <w:sz w:val="24"/>
        </w:rPr>
      </w:pPr>
      <w:r>
        <w:rPr>
          <w:color w:val="000009"/>
          <w:sz w:val="24"/>
        </w:rPr>
        <w:t xml:space="preserve">создавать и преобразовывать модели и </w:t>
      </w:r>
      <w:r>
        <w:rPr>
          <w:color w:val="000009"/>
          <w:spacing w:val="-3"/>
          <w:sz w:val="24"/>
        </w:rPr>
        <w:t xml:space="preserve">схемы </w:t>
      </w:r>
      <w:r>
        <w:rPr>
          <w:color w:val="000009"/>
          <w:sz w:val="24"/>
        </w:rPr>
        <w:t>для решения</w:t>
      </w:r>
      <w:r>
        <w:rPr>
          <w:color w:val="000009"/>
          <w:spacing w:val="-1"/>
          <w:sz w:val="24"/>
        </w:rPr>
        <w:t xml:space="preserve"> </w:t>
      </w:r>
      <w:r>
        <w:rPr>
          <w:color w:val="000009"/>
          <w:spacing w:val="-2"/>
          <w:sz w:val="24"/>
        </w:rPr>
        <w:t>задач;</w:t>
      </w:r>
    </w:p>
    <w:p w14:paraId="5B34761B" w14:textId="77777777" w:rsidR="00DE397E" w:rsidRDefault="00DE397E" w:rsidP="00E17FB4">
      <w:pPr>
        <w:pStyle w:val="ae"/>
        <w:numPr>
          <w:ilvl w:val="0"/>
          <w:numId w:val="3"/>
        </w:numPr>
        <w:tabs>
          <w:tab w:val="left" w:pos="1350"/>
        </w:tabs>
        <w:spacing w:before="33"/>
        <w:ind w:left="1349"/>
        <w:jc w:val="left"/>
        <w:rPr>
          <w:sz w:val="24"/>
        </w:rPr>
      </w:pPr>
      <w:r>
        <w:rPr>
          <w:color w:val="000009"/>
          <w:sz w:val="24"/>
        </w:rPr>
        <w:t>осознанно и произвольно строить сообщения в устной и письменной</w:t>
      </w:r>
      <w:r>
        <w:rPr>
          <w:color w:val="000009"/>
          <w:spacing w:val="-9"/>
          <w:sz w:val="24"/>
        </w:rPr>
        <w:t xml:space="preserve"> </w:t>
      </w:r>
      <w:r>
        <w:rPr>
          <w:color w:val="000009"/>
          <w:sz w:val="24"/>
        </w:rPr>
        <w:t>форме;</w:t>
      </w:r>
    </w:p>
    <w:p w14:paraId="06A3DC87" w14:textId="77777777" w:rsidR="00DE397E" w:rsidRDefault="00DE397E" w:rsidP="00E17FB4">
      <w:pPr>
        <w:pStyle w:val="ae"/>
        <w:numPr>
          <w:ilvl w:val="0"/>
          <w:numId w:val="3"/>
        </w:numPr>
        <w:tabs>
          <w:tab w:val="left" w:pos="1350"/>
          <w:tab w:val="left" w:pos="2998"/>
          <w:tab w:val="left" w:pos="3869"/>
          <w:tab w:val="left" w:pos="5040"/>
          <w:tab w:val="left" w:pos="6667"/>
          <w:tab w:val="left" w:pos="7843"/>
          <w:tab w:val="left" w:pos="8967"/>
          <w:tab w:val="left" w:pos="9742"/>
        </w:tabs>
        <w:spacing w:before="37" w:line="264" w:lineRule="auto"/>
        <w:ind w:right="702" w:firstLine="244"/>
        <w:jc w:val="left"/>
        <w:rPr>
          <w:sz w:val="24"/>
        </w:rPr>
      </w:pPr>
      <w:r>
        <w:rPr>
          <w:color w:val="000009"/>
          <w:sz w:val="24"/>
        </w:rPr>
        <w:t>осуществлять</w:t>
      </w:r>
      <w:r>
        <w:rPr>
          <w:color w:val="000009"/>
          <w:sz w:val="24"/>
        </w:rPr>
        <w:tab/>
        <w:t>выбор</w:t>
      </w:r>
      <w:r>
        <w:rPr>
          <w:color w:val="000009"/>
          <w:sz w:val="24"/>
        </w:rPr>
        <w:tab/>
        <w:t>наиболее</w:t>
      </w:r>
      <w:r>
        <w:rPr>
          <w:color w:val="000009"/>
          <w:sz w:val="24"/>
        </w:rPr>
        <w:tab/>
        <w:t>эффективных</w:t>
      </w:r>
      <w:r>
        <w:rPr>
          <w:color w:val="000009"/>
          <w:sz w:val="24"/>
        </w:rPr>
        <w:tab/>
        <w:t>способов</w:t>
      </w:r>
      <w:r>
        <w:rPr>
          <w:color w:val="000009"/>
          <w:sz w:val="24"/>
        </w:rPr>
        <w:tab/>
        <w:t>решения</w:t>
      </w:r>
      <w:r>
        <w:rPr>
          <w:color w:val="000009"/>
          <w:sz w:val="24"/>
        </w:rPr>
        <w:tab/>
      </w:r>
      <w:r>
        <w:rPr>
          <w:color w:val="000009"/>
          <w:spacing w:val="-3"/>
          <w:sz w:val="24"/>
        </w:rPr>
        <w:t>задач</w:t>
      </w:r>
      <w:r>
        <w:rPr>
          <w:color w:val="000009"/>
          <w:spacing w:val="-3"/>
          <w:sz w:val="24"/>
        </w:rPr>
        <w:tab/>
      </w:r>
      <w:r>
        <w:rPr>
          <w:color w:val="000009"/>
          <w:spacing w:val="-18"/>
          <w:sz w:val="24"/>
        </w:rPr>
        <w:t xml:space="preserve">в </w:t>
      </w:r>
      <w:r>
        <w:rPr>
          <w:color w:val="000009"/>
          <w:sz w:val="24"/>
        </w:rPr>
        <w:t>зависимости от конкретных</w:t>
      </w:r>
      <w:r>
        <w:rPr>
          <w:color w:val="000009"/>
          <w:spacing w:val="4"/>
          <w:sz w:val="24"/>
        </w:rPr>
        <w:t xml:space="preserve"> </w:t>
      </w:r>
      <w:r>
        <w:rPr>
          <w:color w:val="000009"/>
          <w:sz w:val="24"/>
        </w:rPr>
        <w:t>условий;</w:t>
      </w:r>
    </w:p>
    <w:p w14:paraId="574FDE0A" w14:textId="77777777" w:rsidR="00DE397E" w:rsidRDefault="00DE397E" w:rsidP="00E17FB4">
      <w:pPr>
        <w:pStyle w:val="ae"/>
        <w:numPr>
          <w:ilvl w:val="0"/>
          <w:numId w:val="3"/>
        </w:numPr>
        <w:tabs>
          <w:tab w:val="left" w:pos="1350"/>
          <w:tab w:val="left" w:pos="2986"/>
          <w:tab w:val="left" w:pos="3881"/>
          <w:tab w:val="left" w:pos="4440"/>
          <w:tab w:val="left" w:pos="5919"/>
          <w:tab w:val="left" w:pos="6831"/>
          <w:tab w:val="left" w:pos="7279"/>
          <w:tab w:val="left" w:pos="8235"/>
        </w:tabs>
        <w:spacing w:before="8" w:line="264" w:lineRule="auto"/>
        <w:ind w:right="702" w:firstLine="244"/>
        <w:jc w:val="left"/>
        <w:rPr>
          <w:sz w:val="24"/>
        </w:rPr>
      </w:pPr>
      <w:r>
        <w:rPr>
          <w:color w:val="000009"/>
          <w:sz w:val="24"/>
        </w:rPr>
        <w:t>осуществлять</w:t>
      </w:r>
      <w:r>
        <w:rPr>
          <w:color w:val="000009"/>
          <w:sz w:val="24"/>
        </w:rPr>
        <w:tab/>
        <w:t>синтез</w:t>
      </w:r>
      <w:r>
        <w:rPr>
          <w:color w:val="000009"/>
          <w:sz w:val="24"/>
        </w:rPr>
        <w:tab/>
        <w:t>как</w:t>
      </w:r>
      <w:r>
        <w:rPr>
          <w:color w:val="000009"/>
          <w:sz w:val="24"/>
        </w:rPr>
        <w:tab/>
        <w:t>составление</w:t>
      </w:r>
      <w:r>
        <w:rPr>
          <w:color w:val="000009"/>
          <w:sz w:val="24"/>
        </w:rPr>
        <w:tab/>
        <w:t>целого</w:t>
      </w:r>
      <w:r>
        <w:rPr>
          <w:color w:val="000009"/>
          <w:sz w:val="24"/>
        </w:rPr>
        <w:tab/>
        <w:t>из</w:t>
      </w:r>
      <w:r>
        <w:rPr>
          <w:color w:val="000009"/>
          <w:sz w:val="24"/>
        </w:rPr>
        <w:tab/>
        <w:t>частей,</w:t>
      </w:r>
      <w:r>
        <w:rPr>
          <w:color w:val="000009"/>
          <w:sz w:val="24"/>
        </w:rPr>
        <w:tab/>
        <w:t>самостоятельно достраивая и восполняя недостающие</w:t>
      </w:r>
      <w:r>
        <w:rPr>
          <w:color w:val="000009"/>
          <w:spacing w:val="-4"/>
          <w:sz w:val="24"/>
        </w:rPr>
        <w:t xml:space="preserve"> </w:t>
      </w:r>
      <w:r>
        <w:rPr>
          <w:color w:val="000009"/>
          <w:sz w:val="24"/>
        </w:rPr>
        <w:t>компоненты;</w:t>
      </w:r>
    </w:p>
    <w:p w14:paraId="2E060BE9" w14:textId="77777777" w:rsidR="00DE397E" w:rsidRDefault="00DE397E" w:rsidP="00E17FB4">
      <w:pPr>
        <w:pStyle w:val="ae"/>
        <w:numPr>
          <w:ilvl w:val="0"/>
          <w:numId w:val="3"/>
        </w:numPr>
        <w:tabs>
          <w:tab w:val="left" w:pos="1350"/>
        </w:tabs>
        <w:spacing w:before="10" w:line="264" w:lineRule="auto"/>
        <w:ind w:right="700" w:firstLine="244"/>
        <w:jc w:val="left"/>
        <w:rPr>
          <w:sz w:val="24"/>
        </w:rPr>
      </w:pPr>
      <w:r>
        <w:rPr>
          <w:color w:val="000009"/>
          <w:sz w:val="24"/>
        </w:rPr>
        <w:t xml:space="preserve">осуществлять сравнение, </w:t>
      </w:r>
      <w:proofErr w:type="spellStart"/>
      <w:r>
        <w:rPr>
          <w:color w:val="000009"/>
          <w:sz w:val="24"/>
        </w:rPr>
        <w:t>сериацию</w:t>
      </w:r>
      <w:proofErr w:type="spellEnd"/>
      <w:r>
        <w:rPr>
          <w:color w:val="000009"/>
          <w:sz w:val="24"/>
        </w:rPr>
        <w:t xml:space="preserve"> и классификацию, самостоятельно выбирая основания и критерии для указанных логических</w:t>
      </w:r>
      <w:r>
        <w:rPr>
          <w:color w:val="000009"/>
          <w:spacing w:val="3"/>
          <w:sz w:val="24"/>
        </w:rPr>
        <w:t xml:space="preserve"> </w:t>
      </w:r>
      <w:r>
        <w:rPr>
          <w:color w:val="000009"/>
          <w:sz w:val="24"/>
        </w:rPr>
        <w:t>операций;</w:t>
      </w:r>
    </w:p>
    <w:p w14:paraId="3903C129" w14:textId="77777777" w:rsidR="00DE397E" w:rsidRDefault="00DE397E" w:rsidP="00E17FB4">
      <w:pPr>
        <w:pStyle w:val="ae"/>
        <w:numPr>
          <w:ilvl w:val="0"/>
          <w:numId w:val="3"/>
        </w:numPr>
        <w:tabs>
          <w:tab w:val="left" w:pos="1350"/>
          <w:tab w:val="left" w:pos="2427"/>
          <w:tab w:val="left" w:pos="3845"/>
          <w:tab w:val="left" w:pos="5494"/>
          <w:tab w:val="left" w:pos="7099"/>
          <w:tab w:val="left" w:pos="8765"/>
        </w:tabs>
        <w:spacing w:before="9" w:line="264" w:lineRule="auto"/>
        <w:ind w:right="702" w:firstLine="244"/>
        <w:jc w:val="left"/>
        <w:rPr>
          <w:sz w:val="24"/>
        </w:rPr>
      </w:pPr>
      <w:r>
        <w:rPr>
          <w:color w:val="000009"/>
          <w:sz w:val="24"/>
        </w:rPr>
        <w:t>строить</w:t>
      </w:r>
      <w:r>
        <w:rPr>
          <w:color w:val="000009"/>
          <w:sz w:val="24"/>
        </w:rPr>
        <w:tab/>
        <w:t>логическое</w:t>
      </w:r>
      <w:r>
        <w:rPr>
          <w:color w:val="000009"/>
          <w:sz w:val="24"/>
        </w:rPr>
        <w:tab/>
        <w:t>рассуждение,</w:t>
      </w:r>
      <w:r>
        <w:rPr>
          <w:color w:val="000009"/>
          <w:sz w:val="24"/>
        </w:rPr>
        <w:tab/>
        <w:t>включающее</w:t>
      </w:r>
      <w:r>
        <w:rPr>
          <w:color w:val="000009"/>
          <w:sz w:val="24"/>
        </w:rPr>
        <w:tab/>
        <w:t>установление</w:t>
      </w:r>
      <w:r>
        <w:rPr>
          <w:color w:val="000009"/>
          <w:sz w:val="24"/>
        </w:rPr>
        <w:tab/>
        <w:t>причинно- следственных</w:t>
      </w:r>
      <w:r>
        <w:rPr>
          <w:color w:val="000009"/>
          <w:spacing w:val="1"/>
          <w:sz w:val="24"/>
        </w:rPr>
        <w:t xml:space="preserve"> </w:t>
      </w:r>
      <w:r>
        <w:rPr>
          <w:color w:val="000009"/>
          <w:sz w:val="24"/>
        </w:rPr>
        <w:t>связей;</w:t>
      </w:r>
    </w:p>
    <w:p w14:paraId="601621BA" w14:textId="77777777" w:rsidR="00DE397E" w:rsidRDefault="00DE397E" w:rsidP="00E17FB4">
      <w:pPr>
        <w:pStyle w:val="ae"/>
        <w:numPr>
          <w:ilvl w:val="0"/>
          <w:numId w:val="3"/>
        </w:numPr>
        <w:tabs>
          <w:tab w:val="left" w:pos="1350"/>
        </w:tabs>
        <w:spacing w:before="10"/>
        <w:ind w:left="1349"/>
        <w:jc w:val="left"/>
        <w:rPr>
          <w:sz w:val="24"/>
        </w:rPr>
      </w:pPr>
      <w:r>
        <w:rPr>
          <w:color w:val="000009"/>
          <w:sz w:val="24"/>
        </w:rPr>
        <w:t xml:space="preserve">произвольно и </w:t>
      </w:r>
      <w:r>
        <w:rPr>
          <w:color w:val="000009"/>
          <w:spacing w:val="2"/>
          <w:sz w:val="24"/>
        </w:rPr>
        <w:t xml:space="preserve">осознанно </w:t>
      </w:r>
      <w:r>
        <w:rPr>
          <w:color w:val="000009"/>
          <w:sz w:val="24"/>
        </w:rPr>
        <w:t>владеть общими приёмами решения</w:t>
      </w:r>
      <w:r>
        <w:rPr>
          <w:color w:val="000009"/>
          <w:spacing w:val="26"/>
          <w:sz w:val="24"/>
        </w:rPr>
        <w:t xml:space="preserve"> </w:t>
      </w:r>
      <w:r>
        <w:rPr>
          <w:color w:val="000009"/>
          <w:spacing w:val="-2"/>
          <w:sz w:val="24"/>
        </w:rPr>
        <w:t>задач.</w:t>
      </w:r>
    </w:p>
    <w:p w14:paraId="4C18C29F" w14:textId="77777777" w:rsidR="00DE397E" w:rsidRDefault="00DE397E" w:rsidP="00DE397E">
      <w:pPr>
        <w:spacing w:before="90"/>
        <w:ind w:left="641"/>
        <w:jc w:val="both"/>
        <w:rPr>
          <w:b/>
          <w:color w:val="000009"/>
          <w:sz w:val="24"/>
        </w:rPr>
      </w:pPr>
    </w:p>
    <w:p w14:paraId="6CEF36BC" w14:textId="77777777" w:rsidR="00DE397E" w:rsidRDefault="00DE397E" w:rsidP="00DE397E">
      <w:pPr>
        <w:spacing w:before="90"/>
        <w:ind w:left="641"/>
        <w:jc w:val="both"/>
        <w:rPr>
          <w:b/>
          <w:color w:val="000009"/>
          <w:sz w:val="24"/>
        </w:rPr>
      </w:pPr>
    </w:p>
    <w:p w14:paraId="3013B67F" w14:textId="77777777" w:rsidR="00DE397E" w:rsidRDefault="00DE397E" w:rsidP="00DE397E">
      <w:pPr>
        <w:spacing w:before="90"/>
        <w:ind w:left="641"/>
        <w:jc w:val="both"/>
        <w:rPr>
          <w:b/>
          <w:sz w:val="24"/>
        </w:rPr>
      </w:pPr>
      <w:r>
        <w:rPr>
          <w:b/>
          <w:color w:val="000009"/>
          <w:sz w:val="24"/>
        </w:rPr>
        <w:t xml:space="preserve">       КОММУНИКАТИВНЫЕ УНИВЕРСАЛЬНЫЕ УЧЕБНЫЕ ДЕЙСТВИЯ</w:t>
      </w:r>
    </w:p>
    <w:p w14:paraId="7F4CE4B3" w14:textId="77777777" w:rsidR="00DE397E" w:rsidRDefault="00DE397E" w:rsidP="00DE397E">
      <w:pPr>
        <w:spacing w:before="41"/>
        <w:ind w:left="641"/>
        <w:jc w:val="both"/>
        <w:rPr>
          <w:b/>
          <w:sz w:val="24"/>
        </w:rPr>
      </w:pPr>
      <w:r>
        <w:rPr>
          <w:b/>
          <w:color w:val="000009"/>
          <w:sz w:val="24"/>
        </w:rPr>
        <w:t>Выпускник научится:</w:t>
      </w:r>
    </w:p>
    <w:p w14:paraId="43EE9A91" w14:textId="77777777" w:rsidR="00DE397E" w:rsidRDefault="00DE397E" w:rsidP="00E17FB4">
      <w:pPr>
        <w:pStyle w:val="ae"/>
        <w:numPr>
          <w:ilvl w:val="0"/>
          <w:numId w:val="3"/>
        </w:numPr>
        <w:tabs>
          <w:tab w:val="left" w:pos="1350"/>
        </w:tabs>
        <w:spacing w:before="38" w:line="266" w:lineRule="auto"/>
        <w:ind w:right="701" w:firstLine="244"/>
        <w:rPr>
          <w:sz w:val="24"/>
        </w:rPr>
      </w:pPr>
      <w:r>
        <w:rPr>
          <w:color w:val="000009"/>
          <w:sz w:val="24"/>
        </w:rPr>
        <w:t xml:space="preserve">адекватно использовать коммуникативные, прежде всего </w:t>
      </w:r>
      <w:r>
        <w:rPr>
          <w:color w:val="000009"/>
          <w:spacing w:val="-4"/>
          <w:sz w:val="24"/>
        </w:rPr>
        <w:t xml:space="preserve">речевые, средства </w:t>
      </w:r>
      <w:r>
        <w:rPr>
          <w:color w:val="000009"/>
          <w:sz w:val="24"/>
        </w:rPr>
        <w:t xml:space="preserve">для </w:t>
      </w:r>
      <w:r>
        <w:rPr>
          <w:color w:val="000009"/>
          <w:spacing w:val="-3"/>
          <w:sz w:val="24"/>
        </w:rPr>
        <w:t xml:space="preserve">решения различных </w:t>
      </w:r>
      <w:r>
        <w:rPr>
          <w:color w:val="000009"/>
          <w:spacing w:val="-4"/>
          <w:sz w:val="24"/>
        </w:rPr>
        <w:t xml:space="preserve">коммуникативных задач, </w:t>
      </w:r>
      <w:r>
        <w:rPr>
          <w:color w:val="000009"/>
          <w:sz w:val="24"/>
        </w:rPr>
        <w:t xml:space="preserve">строить </w:t>
      </w:r>
      <w:r>
        <w:rPr>
          <w:color w:val="000009"/>
          <w:spacing w:val="-3"/>
          <w:sz w:val="24"/>
        </w:rPr>
        <w:t xml:space="preserve">монологическое </w:t>
      </w:r>
      <w:proofErr w:type="gramStart"/>
      <w:r>
        <w:rPr>
          <w:color w:val="000009"/>
          <w:spacing w:val="-3"/>
          <w:sz w:val="24"/>
        </w:rPr>
        <w:t xml:space="preserve">высказывание  </w:t>
      </w:r>
      <w:r>
        <w:rPr>
          <w:color w:val="000009"/>
          <w:sz w:val="24"/>
        </w:rPr>
        <w:t>(</w:t>
      </w:r>
      <w:proofErr w:type="gramEnd"/>
      <w:r>
        <w:rPr>
          <w:color w:val="000009"/>
          <w:sz w:val="24"/>
        </w:rPr>
        <w:t xml:space="preserve">в </w:t>
      </w:r>
      <w:r>
        <w:rPr>
          <w:color w:val="000009"/>
          <w:spacing w:val="-5"/>
          <w:sz w:val="24"/>
        </w:rPr>
        <w:t xml:space="preserve">том </w:t>
      </w:r>
      <w:r>
        <w:rPr>
          <w:color w:val="000009"/>
          <w:sz w:val="24"/>
        </w:rPr>
        <w:t xml:space="preserve">числе сопровождая его аудиовизуальной поддержкой), владеть диалогической формой коммуникации, </w:t>
      </w:r>
      <w:r>
        <w:rPr>
          <w:color w:val="000009"/>
          <w:spacing w:val="-3"/>
          <w:sz w:val="24"/>
        </w:rPr>
        <w:t xml:space="preserve">используя </w:t>
      </w:r>
      <w:r>
        <w:rPr>
          <w:color w:val="000009"/>
          <w:sz w:val="24"/>
        </w:rPr>
        <w:t xml:space="preserve">в </w:t>
      </w:r>
      <w:r>
        <w:rPr>
          <w:color w:val="000009"/>
          <w:spacing w:val="-3"/>
          <w:sz w:val="24"/>
        </w:rPr>
        <w:t xml:space="preserve">том </w:t>
      </w:r>
      <w:r>
        <w:rPr>
          <w:color w:val="000009"/>
          <w:sz w:val="24"/>
        </w:rPr>
        <w:t>числе средства и инструменты ИКТ и дистанционного</w:t>
      </w:r>
      <w:r>
        <w:rPr>
          <w:color w:val="000009"/>
          <w:spacing w:val="4"/>
          <w:sz w:val="24"/>
        </w:rPr>
        <w:t xml:space="preserve"> </w:t>
      </w:r>
      <w:r>
        <w:rPr>
          <w:color w:val="000009"/>
          <w:sz w:val="24"/>
        </w:rPr>
        <w:t>общения;</w:t>
      </w:r>
    </w:p>
    <w:p w14:paraId="33AC8A1D" w14:textId="77777777" w:rsidR="00DE397E" w:rsidRDefault="00DE397E" w:rsidP="00E17FB4">
      <w:pPr>
        <w:pStyle w:val="ae"/>
        <w:numPr>
          <w:ilvl w:val="0"/>
          <w:numId w:val="3"/>
        </w:numPr>
        <w:tabs>
          <w:tab w:val="left" w:pos="1350"/>
        </w:tabs>
        <w:spacing w:before="6" w:line="264" w:lineRule="auto"/>
        <w:ind w:right="699" w:firstLine="244"/>
        <w:rPr>
          <w:sz w:val="24"/>
        </w:rPr>
      </w:pPr>
      <w:r>
        <w:rPr>
          <w:color w:val="000009"/>
          <w:sz w:val="24"/>
        </w:rPr>
        <w:t xml:space="preserve">допускать возможность существования у людей различных </w:t>
      </w:r>
      <w:r>
        <w:rPr>
          <w:color w:val="000009"/>
          <w:spacing w:val="-3"/>
          <w:sz w:val="24"/>
        </w:rPr>
        <w:t xml:space="preserve">точек </w:t>
      </w:r>
      <w:r>
        <w:rPr>
          <w:color w:val="000009"/>
          <w:sz w:val="24"/>
        </w:rPr>
        <w:t xml:space="preserve">зрения, в </w:t>
      </w:r>
      <w:r>
        <w:rPr>
          <w:color w:val="000009"/>
          <w:spacing w:val="-3"/>
          <w:sz w:val="24"/>
        </w:rPr>
        <w:t xml:space="preserve">том </w:t>
      </w:r>
      <w:r>
        <w:rPr>
          <w:color w:val="000009"/>
          <w:sz w:val="24"/>
        </w:rPr>
        <w:t>числе не совпадающих с его собственной, и ориентироваться на позицию партнёра в общении и</w:t>
      </w:r>
      <w:r>
        <w:rPr>
          <w:color w:val="000009"/>
          <w:spacing w:val="-2"/>
          <w:sz w:val="24"/>
        </w:rPr>
        <w:t xml:space="preserve"> </w:t>
      </w:r>
      <w:r>
        <w:rPr>
          <w:color w:val="000009"/>
          <w:sz w:val="24"/>
        </w:rPr>
        <w:t>взаимодействии;</w:t>
      </w:r>
    </w:p>
    <w:p w14:paraId="7D3B416A" w14:textId="77777777" w:rsidR="00DE397E" w:rsidRDefault="00DE397E" w:rsidP="00E17FB4">
      <w:pPr>
        <w:pStyle w:val="ae"/>
        <w:numPr>
          <w:ilvl w:val="0"/>
          <w:numId w:val="3"/>
        </w:numPr>
        <w:tabs>
          <w:tab w:val="left" w:pos="1350"/>
        </w:tabs>
        <w:spacing w:before="10" w:line="264" w:lineRule="auto"/>
        <w:ind w:right="702" w:firstLine="244"/>
        <w:rPr>
          <w:sz w:val="24"/>
        </w:rPr>
      </w:pPr>
      <w:r>
        <w:rPr>
          <w:color w:val="000009"/>
          <w:sz w:val="24"/>
        </w:rPr>
        <w:t>учитывать разные мнения и стремиться к координации различных позиций в сотрудничестве;</w:t>
      </w:r>
    </w:p>
    <w:p w14:paraId="65497944" w14:textId="77777777" w:rsidR="00DE397E" w:rsidRDefault="00DE397E" w:rsidP="00E17FB4">
      <w:pPr>
        <w:pStyle w:val="ae"/>
        <w:numPr>
          <w:ilvl w:val="0"/>
          <w:numId w:val="3"/>
        </w:numPr>
        <w:tabs>
          <w:tab w:val="left" w:pos="1350"/>
        </w:tabs>
        <w:spacing w:before="9"/>
        <w:ind w:left="1349"/>
        <w:rPr>
          <w:sz w:val="24"/>
        </w:rPr>
      </w:pPr>
      <w:r>
        <w:rPr>
          <w:color w:val="000009"/>
          <w:spacing w:val="-3"/>
          <w:sz w:val="24"/>
        </w:rPr>
        <w:t xml:space="preserve">формулировать </w:t>
      </w:r>
      <w:r>
        <w:rPr>
          <w:color w:val="000009"/>
          <w:sz w:val="24"/>
        </w:rPr>
        <w:t>собственное мнение и позицию;</w:t>
      </w:r>
    </w:p>
    <w:p w14:paraId="4EBE05FC" w14:textId="77777777" w:rsidR="00DE397E" w:rsidRDefault="00DE397E" w:rsidP="00E17FB4">
      <w:pPr>
        <w:pStyle w:val="ae"/>
        <w:numPr>
          <w:ilvl w:val="0"/>
          <w:numId w:val="3"/>
        </w:numPr>
        <w:tabs>
          <w:tab w:val="left" w:pos="1350"/>
        </w:tabs>
        <w:spacing w:before="33" w:line="264" w:lineRule="auto"/>
        <w:ind w:right="702" w:firstLine="244"/>
        <w:rPr>
          <w:sz w:val="24"/>
        </w:rPr>
      </w:pPr>
      <w:r>
        <w:rPr>
          <w:color w:val="000009"/>
          <w:sz w:val="24"/>
        </w:rPr>
        <w:t xml:space="preserve">договариваться и приходить к общему решению в </w:t>
      </w:r>
      <w:proofErr w:type="gramStart"/>
      <w:r>
        <w:rPr>
          <w:color w:val="000009"/>
          <w:sz w:val="24"/>
        </w:rPr>
        <w:t>совместной  деятельности</w:t>
      </w:r>
      <w:proofErr w:type="gramEnd"/>
      <w:r>
        <w:rPr>
          <w:color w:val="000009"/>
          <w:sz w:val="24"/>
        </w:rPr>
        <w:t xml:space="preserve">, в </w:t>
      </w:r>
      <w:r>
        <w:rPr>
          <w:color w:val="000009"/>
          <w:spacing w:val="-3"/>
          <w:sz w:val="24"/>
        </w:rPr>
        <w:t xml:space="preserve">том </w:t>
      </w:r>
      <w:r>
        <w:rPr>
          <w:color w:val="000009"/>
          <w:sz w:val="24"/>
        </w:rPr>
        <w:t>числе в ситуации столкновения</w:t>
      </w:r>
      <w:r>
        <w:rPr>
          <w:color w:val="000009"/>
          <w:spacing w:val="-1"/>
          <w:sz w:val="24"/>
        </w:rPr>
        <w:t xml:space="preserve"> </w:t>
      </w:r>
      <w:r>
        <w:rPr>
          <w:color w:val="000009"/>
          <w:sz w:val="24"/>
        </w:rPr>
        <w:t>интересов;</w:t>
      </w:r>
    </w:p>
    <w:p w14:paraId="6AF87E0B" w14:textId="77777777" w:rsidR="00DE397E" w:rsidRDefault="00DE397E" w:rsidP="00E17FB4">
      <w:pPr>
        <w:pStyle w:val="ae"/>
        <w:numPr>
          <w:ilvl w:val="0"/>
          <w:numId w:val="3"/>
        </w:numPr>
        <w:tabs>
          <w:tab w:val="left" w:pos="1350"/>
        </w:tabs>
        <w:spacing w:before="11" w:line="264" w:lineRule="auto"/>
        <w:ind w:right="704" w:firstLine="244"/>
        <w:rPr>
          <w:sz w:val="24"/>
        </w:rPr>
      </w:pPr>
      <w:r>
        <w:rPr>
          <w:color w:val="000009"/>
          <w:sz w:val="24"/>
        </w:rPr>
        <w:t xml:space="preserve">строить понятные для партнёра высказывания, учитывающие, что партнёр знает и </w:t>
      </w:r>
      <w:r>
        <w:rPr>
          <w:color w:val="000009"/>
          <w:spacing w:val="-3"/>
          <w:sz w:val="24"/>
        </w:rPr>
        <w:t xml:space="preserve">видит, </w:t>
      </w:r>
      <w:r>
        <w:rPr>
          <w:color w:val="000009"/>
          <w:sz w:val="24"/>
        </w:rPr>
        <w:t>а что</w:t>
      </w:r>
      <w:r>
        <w:rPr>
          <w:color w:val="000009"/>
          <w:spacing w:val="1"/>
          <w:sz w:val="24"/>
        </w:rPr>
        <w:t xml:space="preserve"> </w:t>
      </w:r>
      <w:r>
        <w:rPr>
          <w:color w:val="000009"/>
          <w:sz w:val="24"/>
        </w:rPr>
        <w:t>нет;</w:t>
      </w:r>
    </w:p>
    <w:p w14:paraId="5A08629B" w14:textId="77777777" w:rsidR="00DE397E" w:rsidRDefault="00DE397E" w:rsidP="00E17FB4">
      <w:pPr>
        <w:pStyle w:val="ae"/>
        <w:numPr>
          <w:ilvl w:val="0"/>
          <w:numId w:val="3"/>
        </w:numPr>
        <w:tabs>
          <w:tab w:val="left" w:pos="1350"/>
        </w:tabs>
        <w:spacing w:before="8"/>
        <w:ind w:left="1349"/>
        <w:jc w:val="left"/>
        <w:rPr>
          <w:sz w:val="24"/>
        </w:rPr>
      </w:pPr>
      <w:r>
        <w:rPr>
          <w:color w:val="000009"/>
          <w:sz w:val="24"/>
        </w:rPr>
        <w:t>задавать вопросы;</w:t>
      </w:r>
    </w:p>
    <w:p w14:paraId="0EBBC2D5" w14:textId="77777777" w:rsidR="00DE397E" w:rsidRDefault="00DE397E" w:rsidP="00E17FB4">
      <w:pPr>
        <w:pStyle w:val="ae"/>
        <w:numPr>
          <w:ilvl w:val="0"/>
          <w:numId w:val="3"/>
        </w:numPr>
        <w:tabs>
          <w:tab w:val="left" w:pos="1350"/>
        </w:tabs>
        <w:spacing w:before="34"/>
        <w:ind w:left="1349"/>
        <w:jc w:val="left"/>
        <w:rPr>
          <w:sz w:val="24"/>
        </w:rPr>
      </w:pPr>
      <w:r>
        <w:rPr>
          <w:color w:val="000009"/>
          <w:sz w:val="24"/>
        </w:rPr>
        <w:t>контролировать действия партнёра;</w:t>
      </w:r>
    </w:p>
    <w:p w14:paraId="542E15C8" w14:textId="77777777" w:rsidR="00DE397E" w:rsidRDefault="00DE397E" w:rsidP="00E17FB4">
      <w:pPr>
        <w:pStyle w:val="ae"/>
        <w:numPr>
          <w:ilvl w:val="0"/>
          <w:numId w:val="3"/>
        </w:numPr>
        <w:tabs>
          <w:tab w:val="left" w:pos="1350"/>
        </w:tabs>
        <w:spacing w:before="36"/>
        <w:ind w:left="1349"/>
        <w:jc w:val="left"/>
        <w:rPr>
          <w:sz w:val="24"/>
        </w:rPr>
      </w:pPr>
      <w:r>
        <w:rPr>
          <w:color w:val="000009"/>
          <w:sz w:val="24"/>
        </w:rPr>
        <w:t>использовать речь для регуляции своего</w:t>
      </w:r>
      <w:r>
        <w:rPr>
          <w:color w:val="000009"/>
          <w:spacing w:val="-2"/>
          <w:sz w:val="24"/>
        </w:rPr>
        <w:t xml:space="preserve"> </w:t>
      </w:r>
      <w:r>
        <w:rPr>
          <w:color w:val="000009"/>
          <w:sz w:val="24"/>
        </w:rPr>
        <w:t>действия;</w:t>
      </w:r>
    </w:p>
    <w:p w14:paraId="07068089" w14:textId="77777777" w:rsidR="00DE397E" w:rsidRDefault="00DE397E" w:rsidP="00E17FB4">
      <w:pPr>
        <w:pStyle w:val="ae"/>
        <w:numPr>
          <w:ilvl w:val="0"/>
          <w:numId w:val="3"/>
        </w:numPr>
        <w:tabs>
          <w:tab w:val="left" w:pos="1350"/>
        </w:tabs>
        <w:spacing w:before="34" w:line="264" w:lineRule="auto"/>
        <w:ind w:right="701" w:firstLine="244"/>
        <w:rPr>
          <w:sz w:val="24"/>
        </w:rPr>
      </w:pPr>
      <w:r>
        <w:rPr>
          <w:color w:val="000009"/>
          <w:sz w:val="24"/>
        </w:rPr>
        <w:t xml:space="preserve">адекватно использовать речевые средства для решения различных </w:t>
      </w:r>
      <w:r>
        <w:rPr>
          <w:color w:val="000009"/>
          <w:spacing w:val="-3"/>
          <w:sz w:val="24"/>
        </w:rPr>
        <w:lastRenderedPageBreak/>
        <w:t xml:space="preserve">коммуникативных </w:t>
      </w:r>
      <w:r>
        <w:rPr>
          <w:color w:val="000009"/>
          <w:spacing w:val="-2"/>
          <w:sz w:val="24"/>
        </w:rPr>
        <w:t xml:space="preserve">задач, </w:t>
      </w:r>
      <w:r>
        <w:rPr>
          <w:color w:val="000009"/>
          <w:sz w:val="24"/>
        </w:rPr>
        <w:t>строить монологическое высказывание, владеть диалогической формой речи.</w:t>
      </w:r>
    </w:p>
    <w:p w14:paraId="1F7DCA4F" w14:textId="77777777" w:rsidR="00DE397E" w:rsidRDefault="00DE397E" w:rsidP="00DE397E">
      <w:pPr>
        <w:spacing w:before="15"/>
        <w:ind w:left="641"/>
        <w:jc w:val="both"/>
        <w:rPr>
          <w:b/>
          <w:sz w:val="24"/>
        </w:rPr>
      </w:pPr>
      <w:r>
        <w:rPr>
          <w:b/>
          <w:color w:val="000009"/>
          <w:sz w:val="24"/>
        </w:rPr>
        <w:t>Выпускник получит возможность научиться:</w:t>
      </w:r>
    </w:p>
    <w:p w14:paraId="37C6F791" w14:textId="77777777" w:rsidR="00DE397E" w:rsidRDefault="00DE397E" w:rsidP="00E17FB4">
      <w:pPr>
        <w:pStyle w:val="ae"/>
        <w:numPr>
          <w:ilvl w:val="0"/>
          <w:numId w:val="3"/>
        </w:numPr>
        <w:tabs>
          <w:tab w:val="left" w:pos="1350"/>
        </w:tabs>
        <w:spacing w:before="36" w:line="264" w:lineRule="auto"/>
        <w:ind w:right="704" w:firstLine="244"/>
        <w:jc w:val="left"/>
        <w:rPr>
          <w:sz w:val="24"/>
        </w:rPr>
      </w:pPr>
      <w:r>
        <w:rPr>
          <w:color w:val="000009"/>
          <w:sz w:val="24"/>
        </w:rPr>
        <w:t xml:space="preserve">учитывать и координировать в сотрудничестве позиции других </w:t>
      </w:r>
      <w:r>
        <w:rPr>
          <w:color w:val="000009"/>
          <w:spacing w:val="-3"/>
          <w:sz w:val="24"/>
        </w:rPr>
        <w:t xml:space="preserve">людей, </w:t>
      </w:r>
      <w:r>
        <w:rPr>
          <w:color w:val="000009"/>
          <w:sz w:val="24"/>
        </w:rPr>
        <w:t>отличные от</w:t>
      </w:r>
      <w:r>
        <w:rPr>
          <w:color w:val="000009"/>
          <w:spacing w:val="-1"/>
          <w:sz w:val="24"/>
        </w:rPr>
        <w:t xml:space="preserve"> </w:t>
      </w:r>
      <w:r>
        <w:rPr>
          <w:color w:val="000009"/>
          <w:sz w:val="24"/>
        </w:rPr>
        <w:t>собственной;</w:t>
      </w:r>
    </w:p>
    <w:p w14:paraId="6714385C" w14:textId="77777777" w:rsidR="00DE397E" w:rsidRDefault="00DE397E" w:rsidP="00E17FB4">
      <w:pPr>
        <w:pStyle w:val="ae"/>
        <w:numPr>
          <w:ilvl w:val="0"/>
          <w:numId w:val="3"/>
        </w:numPr>
        <w:tabs>
          <w:tab w:val="left" w:pos="1350"/>
        </w:tabs>
        <w:spacing w:before="8"/>
        <w:ind w:left="1349"/>
        <w:jc w:val="left"/>
        <w:rPr>
          <w:sz w:val="24"/>
        </w:rPr>
      </w:pPr>
      <w:r>
        <w:rPr>
          <w:color w:val="000009"/>
          <w:sz w:val="24"/>
        </w:rPr>
        <w:t>учитывать разные мнения и интересы и обосновывать собственную</w:t>
      </w:r>
      <w:r>
        <w:rPr>
          <w:color w:val="000009"/>
          <w:spacing w:val="-8"/>
          <w:sz w:val="24"/>
        </w:rPr>
        <w:t xml:space="preserve"> </w:t>
      </w:r>
      <w:r>
        <w:rPr>
          <w:color w:val="000009"/>
          <w:sz w:val="24"/>
        </w:rPr>
        <w:t>позицию;</w:t>
      </w:r>
    </w:p>
    <w:p w14:paraId="0DC31497" w14:textId="77777777" w:rsidR="00DE397E" w:rsidRDefault="00DE397E" w:rsidP="00E17FB4">
      <w:pPr>
        <w:pStyle w:val="ae"/>
        <w:numPr>
          <w:ilvl w:val="0"/>
          <w:numId w:val="3"/>
        </w:numPr>
        <w:tabs>
          <w:tab w:val="left" w:pos="1350"/>
        </w:tabs>
        <w:spacing w:before="36"/>
        <w:ind w:left="1349"/>
        <w:jc w:val="left"/>
        <w:rPr>
          <w:sz w:val="24"/>
        </w:rPr>
      </w:pPr>
      <w:r>
        <w:rPr>
          <w:color w:val="000009"/>
          <w:sz w:val="24"/>
        </w:rPr>
        <w:t xml:space="preserve">понимать относительность мнений и </w:t>
      </w:r>
      <w:r>
        <w:rPr>
          <w:color w:val="000009"/>
          <w:spacing w:val="-4"/>
          <w:sz w:val="24"/>
        </w:rPr>
        <w:t xml:space="preserve">подходов </w:t>
      </w:r>
      <w:r>
        <w:rPr>
          <w:color w:val="000009"/>
          <w:sz w:val="24"/>
        </w:rPr>
        <w:t>к решению</w:t>
      </w:r>
      <w:r>
        <w:rPr>
          <w:color w:val="000009"/>
          <w:spacing w:val="2"/>
          <w:sz w:val="24"/>
        </w:rPr>
        <w:t xml:space="preserve"> </w:t>
      </w:r>
      <w:r>
        <w:rPr>
          <w:color w:val="000009"/>
          <w:sz w:val="24"/>
        </w:rPr>
        <w:t>проблемы;</w:t>
      </w:r>
    </w:p>
    <w:p w14:paraId="0FF99F4E" w14:textId="77777777" w:rsidR="00DE397E" w:rsidRDefault="00DE397E" w:rsidP="00E17FB4">
      <w:pPr>
        <w:pStyle w:val="ae"/>
        <w:numPr>
          <w:ilvl w:val="0"/>
          <w:numId w:val="3"/>
        </w:numPr>
        <w:tabs>
          <w:tab w:val="left" w:pos="1350"/>
        </w:tabs>
        <w:spacing w:before="34" w:line="264" w:lineRule="auto"/>
        <w:ind w:right="699" w:firstLine="244"/>
        <w:jc w:val="left"/>
        <w:rPr>
          <w:sz w:val="24"/>
        </w:rPr>
      </w:pPr>
      <w:r>
        <w:rPr>
          <w:color w:val="000009"/>
          <w:sz w:val="24"/>
        </w:rPr>
        <w:t xml:space="preserve">аргументировать свою позицию и </w:t>
      </w:r>
      <w:r>
        <w:rPr>
          <w:color w:val="000009"/>
          <w:spacing w:val="-3"/>
          <w:sz w:val="24"/>
        </w:rPr>
        <w:t xml:space="preserve">координировать </w:t>
      </w:r>
      <w:r>
        <w:rPr>
          <w:color w:val="000009"/>
          <w:sz w:val="24"/>
        </w:rPr>
        <w:t>её с позициями партнёров в сотрудничестве при выработке общего решения в совместной</w:t>
      </w:r>
      <w:r>
        <w:rPr>
          <w:color w:val="000009"/>
          <w:spacing w:val="-11"/>
          <w:sz w:val="24"/>
        </w:rPr>
        <w:t xml:space="preserve"> </w:t>
      </w:r>
      <w:r>
        <w:rPr>
          <w:color w:val="000009"/>
          <w:sz w:val="24"/>
        </w:rPr>
        <w:t>деятельности;</w:t>
      </w:r>
    </w:p>
    <w:p w14:paraId="76611A85" w14:textId="77777777" w:rsidR="00DE397E" w:rsidRDefault="00DE397E" w:rsidP="00E17FB4">
      <w:pPr>
        <w:pStyle w:val="ae"/>
        <w:numPr>
          <w:ilvl w:val="0"/>
          <w:numId w:val="3"/>
        </w:numPr>
        <w:tabs>
          <w:tab w:val="left" w:pos="1350"/>
        </w:tabs>
        <w:spacing w:before="8" w:line="264" w:lineRule="auto"/>
        <w:ind w:right="706" w:firstLine="244"/>
        <w:jc w:val="left"/>
        <w:rPr>
          <w:sz w:val="24"/>
        </w:rPr>
      </w:pPr>
      <w:r>
        <w:rPr>
          <w:color w:val="000009"/>
          <w:sz w:val="24"/>
        </w:rPr>
        <w:t xml:space="preserve">продуктивно содействовать разрешению </w:t>
      </w:r>
      <w:r>
        <w:rPr>
          <w:color w:val="000009"/>
          <w:spacing w:val="-3"/>
          <w:sz w:val="24"/>
        </w:rPr>
        <w:t xml:space="preserve">конфликтов </w:t>
      </w:r>
      <w:r>
        <w:rPr>
          <w:color w:val="000009"/>
          <w:sz w:val="24"/>
        </w:rPr>
        <w:t>на основе учёта интересов и позиций всех</w:t>
      </w:r>
      <w:r>
        <w:rPr>
          <w:color w:val="000009"/>
          <w:spacing w:val="4"/>
          <w:sz w:val="24"/>
        </w:rPr>
        <w:t xml:space="preserve"> </w:t>
      </w:r>
      <w:r>
        <w:rPr>
          <w:color w:val="000009"/>
          <w:sz w:val="24"/>
        </w:rPr>
        <w:t>участников;</w:t>
      </w:r>
    </w:p>
    <w:p w14:paraId="06436073" w14:textId="77777777" w:rsidR="00DE397E" w:rsidRDefault="00DE397E" w:rsidP="00E17FB4">
      <w:pPr>
        <w:pStyle w:val="ae"/>
        <w:numPr>
          <w:ilvl w:val="0"/>
          <w:numId w:val="3"/>
        </w:numPr>
        <w:tabs>
          <w:tab w:val="left" w:pos="1350"/>
        </w:tabs>
        <w:spacing w:before="5" w:line="264" w:lineRule="auto"/>
        <w:ind w:right="700" w:firstLine="244"/>
        <w:jc w:val="left"/>
        <w:rPr>
          <w:sz w:val="24"/>
        </w:rPr>
      </w:pPr>
      <w:r>
        <w:rPr>
          <w:color w:val="000009"/>
          <w:sz w:val="24"/>
        </w:rPr>
        <w:t xml:space="preserve">с </w:t>
      </w:r>
      <w:r>
        <w:rPr>
          <w:color w:val="000009"/>
          <w:spacing w:val="-3"/>
          <w:sz w:val="24"/>
        </w:rPr>
        <w:t xml:space="preserve">учётом </w:t>
      </w:r>
      <w:r>
        <w:rPr>
          <w:color w:val="000009"/>
          <w:sz w:val="24"/>
        </w:rPr>
        <w:t xml:space="preserve">целей коммуникации достаточно точно, последовательно и полно передавать партнёру </w:t>
      </w:r>
      <w:r>
        <w:rPr>
          <w:color w:val="000009"/>
          <w:spacing w:val="-3"/>
          <w:sz w:val="24"/>
        </w:rPr>
        <w:t xml:space="preserve">необходимую </w:t>
      </w:r>
      <w:r>
        <w:rPr>
          <w:color w:val="000009"/>
          <w:sz w:val="24"/>
        </w:rPr>
        <w:t>информацию как ориентир для построения</w:t>
      </w:r>
      <w:r>
        <w:rPr>
          <w:color w:val="000009"/>
          <w:spacing w:val="-22"/>
          <w:sz w:val="24"/>
        </w:rPr>
        <w:t xml:space="preserve"> </w:t>
      </w:r>
      <w:r>
        <w:rPr>
          <w:color w:val="000009"/>
          <w:sz w:val="24"/>
        </w:rPr>
        <w:t>действия;</w:t>
      </w:r>
    </w:p>
    <w:p w14:paraId="61D7C044" w14:textId="77777777" w:rsidR="00DE397E" w:rsidRDefault="00DE397E" w:rsidP="00E17FB4">
      <w:pPr>
        <w:pStyle w:val="ae"/>
        <w:numPr>
          <w:ilvl w:val="0"/>
          <w:numId w:val="3"/>
        </w:numPr>
        <w:tabs>
          <w:tab w:val="left" w:pos="1350"/>
        </w:tabs>
        <w:spacing w:before="8" w:line="264" w:lineRule="auto"/>
        <w:ind w:right="701" w:firstLine="244"/>
        <w:jc w:val="left"/>
        <w:rPr>
          <w:sz w:val="24"/>
        </w:rPr>
      </w:pPr>
      <w:r>
        <w:rPr>
          <w:color w:val="000009"/>
          <w:sz w:val="24"/>
        </w:rPr>
        <w:t xml:space="preserve">задавать вопросы, </w:t>
      </w:r>
      <w:r>
        <w:rPr>
          <w:color w:val="000009"/>
          <w:spacing w:val="-3"/>
          <w:sz w:val="24"/>
        </w:rPr>
        <w:t xml:space="preserve">необходимые </w:t>
      </w:r>
      <w:r>
        <w:rPr>
          <w:color w:val="000009"/>
          <w:sz w:val="24"/>
        </w:rPr>
        <w:t>для организации собственной деятельности и сотрудничества с</w:t>
      </w:r>
      <w:r>
        <w:rPr>
          <w:color w:val="000009"/>
          <w:spacing w:val="-3"/>
          <w:sz w:val="24"/>
        </w:rPr>
        <w:t xml:space="preserve"> </w:t>
      </w:r>
      <w:r>
        <w:rPr>
          <w:color w:val="000009"/>
          <w:sz w:val="24"/>
        </w:rPr>
        <w:t>партнёром;</w:t>
      </w:r>
    </w:p>
    <w:p w14:paraId="2CF7DC27" w14:textId="77777777" w:rsidR="00DE397E" w:rsidRDefault="00DE397E" w:rsidP="00E17FB4">
      <w:pPr>
        <w:pStyle w:val="ae"/>
        <w:numPr>
          <w:ilvl w:val="0"/>
          <w:numId w:val="3"/>
        </w:numPr>
        <w:tabs>
          <w:tab w:val="left" w:pos="1350"/>
        </w:tabs>
        <w:spacing w:before="11" w:line="264" w:lineRule="auto"/>
        <w:ind w:right="706" w:firstLine="244"/>
        <w:jc w:val="left"/>
        <w:rPr>
          <w:sz w:val="24"/>
        </w:rPr>
      </w:pPr>
      <w:r>
        <w:rPr>
          <w:color w:val="000009"/>
          <w:sz w:val="24"/>
        </w:rPr>
        <w:t xml:space="preserve">осуществлять взаимный контроль и оказывать в сотрудничестве </w:t>
      </w:r>
      <w:r>
        <w:rPr>
          <w:color w:val="000009"/>
          <w:spacing w:val="-3"/>
          <w:sz w:val="24"/>
        </w:rPr>
        <w:t xml:space="preserve">необходимую </w:t>
      </w:r>
      <w:r>
        <w:rPr>
          <w:color w:val="000009"/>
          <w:sz w:val="24"/>
        </w:rPr>
        <w:t>взаимопомощь;</w:t>
      </w:r>
    </w:p>
    <w:p w14:paraId="3BC589C7" w14:textId="77777777" w:rsidR="00DE397E" w:rsidRDefault="00DE397E" w:rsidP="00E17FB4">
      <w:pPr>
        <w:pStyle w:val="ae"/>
        <w:numPr>
          <w:ilvl w:val="0"/>
          <w:numId w:val="3"/>
        </w:numPr>
        <w:tabs>
          <w:tab w:val="left" w:pos="1350"/>
          <w:tab w:val="left" w:pos="2657"/>
          <w:tab w:val="left" w:pos="4298"/>
          <w:tab w:val="left" w:pos="5417"/>
          <w:tab w:val="left" w:pos="6591"/>
          <w:tab w:val="left" w:pos="7236"/>
          <w:tab w:val="left" w:pos="8969"/>
        </w:tabs>
        <w:spacing w:before="8" w:line="264" w:lineRule="auto"/>
        <w:ind w:right="704" w:firstLine="244"/>
        <w:jc w:val="left"/>
        <w:rPr>
          <w:sz w:val="24"/>
        </w:rPr>
      </w:pPr>
      <w:r>
        <w:rPr>
          <w:color w:val="000009"/>
          <w:sz w:val="24"/>
        </w:rPr>
        <w:t>адекватно</w:t>
      </w:r>
      <w:r>
        <w:rPr>
          <w:color w:val="000009"/>
          <w:sz w:val="24"/>
        </w:rPr>
        <w:tab/>
        <w:t>использовать</w:t>
      </w:r>
      <w:r>
        <w:rPr>
          <w:color w:val="000009"/>
          <w:sz w:val="24"/>
        </w:rPr>
        <w:tab/>
        <w:t>речевые</w:t>
      </w:r>
      <w:r>
        <w:rPr>
          <w:color w:val="000009"/>
          <w:sz w:val="24"/>
        </w:rPr>
        <w:tab/>
        <w:t>средства</w:t>
      </w:r>
      <w:r>
        <w:rPr>
          <w:color w:val="000009"/>
          <w:sz w:val="24"/>
        </w:rPr>
        <w:tab/>
        <w:t>для</w:t>
      </w:r>
      <w:r>
        <w:rPr>
          <w:color w:val="000009"/>
          <w:sz w:val="24"/>
        </w:rPr>
        <w:tab/>
        <w:t>эффективного</w:t>
      </w:r>
      <w:r>
        <w:rPr>
          <w:color w:val="000009"/>
          <w:sz w:val="24"/>
        </w:rPr>
        <w:tab/>
      </w:r>
      <w:r>
        <w:rPr>
          <w:color w:val="000009"/>
          <w:spacing w:val="-3"/>
          <w:sz w:val="24"/>
        </w:rPr>
        <w:t xml:space="preserve">решения </w:t>
      </w:r>
      <w:r>
        <w:rPr>
          <w:color w:val="000009"/>
          <w:sz w:val="24"/>
        </w:rPr>
        <w:t xml:space="preserve">разнообразных коммуникативных </w:t>
      </w:r>
      <w:r>
        <w:rPr>
          <w:color w:val="000009"/>
          <w:spacing w:val="-2"/>
          <w:sz w:val="24"/>
        </w:rPr>
        <w:t xml:space="preserve">задач, </w:t>
      </w:r>
      <w:r>
        <w:rPr>
          <w:color w:val="000009"/>
          <w:sz w:val="24"/>
        </w:rPr>
        <w:t>планирования и регуляции своей</w:t>
      </w:r>
      <w:r>
        <w:rPr>
          <w:color w:val="000009"/>
          <w:spacing w:val="-32"/>
          <w:sz w:val="24"/>
        </w:rPr>
        <w:t xml:space="preserve"> </w:t>
      </w:r>
      <w:r>
        <w:rPr>
          <w:color w:val="000009"/>
          <w:sz w:val="24"/>
        </w:rPr>
        <w:t>деятельности.</w:t>
      </w:r>
    </w:p>
    <w:p w14:paraId="24436752" w14:textId="77777777" w:rsidR="00DE397E" w:rsidRDefault="00DE397E" w:rsidP="00DE397E">
      <w:pPr>
        <w:spacing w:line="264" w:lineRule="auto"/>
        <w:rPr>
          <w:sz w:val="24"/>
        </w:rPr>
      </w:pPr>
    </w:p>
    <w:p w14:paraId="48DF67F7" w14:textId="77777777" w:rsidR="00DE397E" w:rsidRDefault="00DE397E" w:rsidP="00E17FB4">
      <w:pPr>
        <w:pStyle w:val="11"/>
        <w:numPr>
          <w:ilvl w:val="3"/>
          <w:numId w:val="4"/>
        </w:numPr>
        <w:tabs>
          <w:tab w:val="left" w:pos="2575"/>
        </w:tabs>
        <w:spacing w:before="90"/>
        <w:ind w:left="2574" w:right="58" w:hanging="2575"/>
        <w:jc w:val="left"/>
        <w:rPr>
          <w:sz w:val="22"/>
        </w:rPr>
      </w:pPr>
      <w:r>
        <w:t>Чтение. Работа с текстом (метапредметные</w:t>
      </w:r>
      <w:r>
        <w:rPr>
          <w:spacing w:val="-9"/>
        </w:rPr>
        <w:t xml:space="preserve"> </w:t>
      </w:r>
      <w:r>
        <w:rPr>
          <w:spacing w:val="-3"/>
        </w:rPr>
        <w:t>результаты)</w:t>
      </w:r>
    </w:p>
    <w:p w14:paraId="3DA44AE5" w14:textId="77777777" w:rsidR="00DE397E" w:rsidRDefault="00DE397E" w:rsidP="00DE397E">
      <w:pPr>
        <w:pStyle w:val="a9"/>
        <w:tabs>
          <w:tab w:val="left" w:pos="1032"/>
          <w:tab w:val="left" w:pos="1817"/>
          <w:tab w:val="left" w:pos="2182"/>
          <w:tab w:val="left" w:pos="2345"/>
          <w:tab w:val="left" w:pos="2595"/>
          <w:tab w:val="left" w:pos="3379"/>
          <w:tab w:val="left" w:pos="3492"/>
          <w:tab w:val="left" w:pos="3924"/>
          <w:tab w:val="left" w:pos="4431"/>
          <w:tab w:val="left" w:pos="5215"/>
          <w:tab w:val="left" w:pos="5508"/>
          <w:tab w:val="left" w:pos="6053"/>
          <w:tab w:val="left" w:pos="6790"/>
          <w:tab w:val="left" w:pos="7039"/>
          <w:tab w:val="left" w:pos="7085"/>
          <w:tab w:val="left" w:pos="7992"/>
          <w:tab w:val="left" w:pos="8242"/>
          <w:tab w:val="left" w:pos="8549"/>
        </w:tabs>
        <w:spacing w:before="36" w:line="276" w:lineRule="auto"/>
        <w:ind w:right="640" w:firstLine="708"/>
        <w:jc w:val="right"/>
      </w:pPr>
      <w:r>
        <w:t xml:space="preserve">В </w:t>
      </w:r>
      <w:r>
        <w:rPr>
          <w:spacing w:val="-6"/>
        </w:rPr>
        <w:t xml:space="preserve">результате </w:t>
      </w:r>
      <w:r>
        <w:rPr>
          <w:spacing w:val="-4"/>
        </w:rPr>
        <w:t xml:space="preserve">изучения </w:t>
      </w:r>
      <w:r>
        <w:rPr>
          <w:b/>
          <w:spacing w:val="-3"/>
        </w:rPr>
        <w:t xml:space="preserve">всех без </w:t>
      </w:r>
      <w:r>
        <w:rPr>
          <w:b/>
          <w:spacing w:val="-4"/>
        </w:rPr>
        <w:t xml:space="preserve">исключения </w:t>
      </w:r>
      <w:r>
        <w:rPr>
          <w:b/>
          <w:spacing w:val="-3"/>
        </w:rPr>
        <w:t>учебных предметов</w:t>
      </w:r>
      <w:r>
        <w:rPr>
          <w:b/>
          <w:spacing w:val="43"/>
        </w:rPr>
        <w:t xml:space="preserve"> </w:t>
      </w:r>
      <w:r>
        <w:t>при</w:t>
      </w:r>
      <w:r>
        <w:rPr>
          <w:spacing w:val="22"/>
        </w:rPr>
        <w:t xml:space="preserve"> </w:t>
      </w:r>
      <w:r>
        <w:t>получении</w:t>
      </w:r>
      <w:r>
        <w:rPr>
          <w:w w:val="99"/>
        </w:rPr>
        <w:t xml:space="preserve"> </w:t>
      </w:r>
      <w:r>
        <w:t>начального общего образования выпускники приобретут первичные навыки</w:t>
      </w:r>
      <w:r>
        <w:rPr>
          <w:spacing w:val="-12"/>
        </w:rPr>
        <w:t xml:space="preserve"> </w:t>
      </w:r>
      <w:r>
        <w:t>работы</w:t>
      </w:r>
      <w:r>
        <w:rPr>
          <w:spacing w:val="52"/>
        </w:rPr>
        <w:t xml:space="preserve"> </w:t>
      </w:r>
      <w:r>
        <w:t>с</w:t>
      </w:r>
      <w:r>
        <w:rPr>
          <w:w w:val="99"/>
        </w:rPr>
        <w:t xml:space="preserve"> </w:t>
      </w:r>
      <w:r>
        <w:t>содержащейся в текстах информацией в процессе чтения</w:t>
      </w:r>
      <w:r>
        <w:rPr>
          <w:spacing w:val="10"/>
        </w:rPr>
        <w:t xml:space="preserve"> </w:t>
      </w:r>
      <w:r>
        <w:t>соответствующих</w:t>
      </w:r>
      <w:r>
        <w:rPr>
          <w:spacing w:val="4"/>
        </w:rPr>
        <w:t xml:space="preserve"> </w:t>
      </w:r>
      <w:r>
        <w:t>возрасту</w:t>
      </w:r>
      <w:r>
        <w:rPr>
          <w:w w:val="99"/>
        </w:rPr>
        <w:t xml:space="preserve"> </w:t>
      </w:r>
      <w:r>
        <w:t>литературных,</w:t>
      </w:r>
      <w:r>
        <w:tab/>
      </w:r>
      <w:r>
        <w:tab/>
        <w:t>учебных,</w:t>
      </w:r>
      <w:r>
        <w:tab/>
      </w:r>
      <w:r>
        <w:tab/>
      </w:r>
      <w:proofErr w:type="spellStart"/>
      <w:r>
        <w:t>научнопознавательных</w:t>
      </w:r>
      <w:proofErr w:type="spellEnd"/>
      <w:r>
        <w:tab/>
        <w:t>текстов,</w:t>
      </w:r>
      <w:r>
        <w:tab/>
      </w:r>
      <w:r>
        <w:tab/>
        <w:t>инструкций.</w:t>
      </w:r>
      <w:r>
        <w:tab/>
      </w:r>
      <w:r>
        <w:rPr>
          <w:spacing w:val="-1"/>
        </w:rPr>
        <w:t xml:space="preserve">Выпускники </w:t>
      </w:r>
      <w:r>
        <w:rPr>
          <w:spacing w:val="-3"/>
        </w:rPr>
        <w:t>научатся</w:t>
      </w:r>
      <w:r>
        <w:rPr>
          <w:spacing w:val="44"/>
        </w:rPr>
        <w:t xml:space="preserve"> </w:t>
      </w:r>
      <w:r>
        <w:t>осознанно</w:t>
      </w:r>
      <w:r>
        <w:rPr>
          <w:spacing w:val="43"/>
        </w:rPr>
        <w:t xml:space="preserve"> </w:t>
      </w:r>
      <w:r>
        <w:t>читать</w:t>
      </w:r>
      <w:r>
        <w:rPr>
          <w:spacing w:val="44"/>
        </w:rPr>
        <w:t xml:space="preserve"> </w:t>
      </w:r>
      <w:r>
        <w:t>тексты</w:t>
      </w:r>
      <w:r>
        <w:rPr>
          <w:spacing w:val="42"/>
        </w:rPr>
        <w:t xml:space="preserve"> </w:t>
      </w:r>
      <w:r>
        <w:t>с</w:t>
      </w:r>
      <w:r>
        <w:rPr>
          <w:spacing w:val="42"/>
        </w:rPr>
        <w:t xml:space="preserve"> </w:t>
      </w:r>
      <w:r>
        <w:t>целью</w:t>
      </w:r>
      <w:r>
        <w:rPr>
          <w:spacing w:val="46"/>
        </w:rPr>
        <w:t xml:space="preserve"> </w:t>
      </w:r>
      <w:r>
        <w:t>удовлетворения</w:t>
      </w:r>
      <w:r>
        <w:rPr>
          <w:spacing w:val="43"/>
        </w:rPr>
        <w:t xml:space="preserve"> </w:t>
      </w:r>
      <w:r>
        <w:t>познавательного</w:t>
      </w:r>
      <w:r>
        <w:rPr>
          <w:spacing w:val="40"/>
        </w:rPr>
        <w:t xml:space="preserve"> </w:t>
      </w:r>
      <w:r>
        <w:t>интереса,</w:t>
      </w:r>
      <w:r>
        <w:rPr>
          <w:w w:val="99"/>
        </w:rPr>
        <w:t xml:space="preserve"> </w:t>
      </w:r>
      <w:r>
        <w:t>освоения</w:t>
      </w:r>
      <w:r>
        <w:tab/>
        <w:t>и</w:t>
      </w:r>
      <w:r>
        <w:tab/>
        <w:t>использования</w:t>
      </w:r>
      <w:r>
        <w:tab/>
        <w:t>информации.</w:t>
      </w:r>
      <w:r>
        <w:tab/>
        <w:t>Выпускники</w:t>
      </w:r>
      <w:r>
        <w:tab/>
        <w:t>овладеют</w:t>
      </w:r>
      <w:r>
        <w:tab/>
      </w:r>
      <w:r>
        <w:rPr>
          <w:spacing w:val="-1"/>
        </w:rPr>
        <w:t xml:space="preserve">элементарными </w:t>
      </w:r>
      <w:r>
        <w:t>навыками чтения информации, представленной в</w:t>
      </w:r>
      <w:r>
        <w:rPr>
          <w:spacing w:val="52"/>
        </w:rPr>
        <w:t xml:space="preserve"> </w:t>
      </w:r>
      <w:r>
        <w:t>наглядно-</w:t>
      </w:r>
      <w:proofErr w:type="gramStart"/>
      <w:r>
        <w:t>символической  форме</w:t>
      </w:r>
      <w:proofErr w:type="gramEnd"/>
      <w:r>
        <w:t>,</w:t>
      </w:r>
      <w:r>
        <w:rPr>
          <w:w w:val="99"/>
        </w:rPr>
        <w:t xml:space="preserve"> </w:t>
      </w:r>
      <w:r>
        <w:t>приобретут опыт работы с текстами, содержащими рисунки, таблицы,</w:t>
      </w:r>
      <w:r>
        <w:rPr>
          <w:spacing w:val="-3"/>
        </w:rPr>
        <w:t xml:space="preserve"> </w:t>
      </w:r>
      <w:r>
        <w:t>диаграммы,</w:t>
      </w:r>
      <w:r>
        <w:rPr>
          <w:spacing w:val="-1"/>
        </w:rPr>
        <w:t xml:space="preserve"> </w:t>
      </w:r>
      <w:r>
        <w:t>схемы.</w:t>
      </w:r>
      <w:r>
        <w:rPr>
          <w:w w:val="99"/>
        </w:rPr>
        <w:t xml:space="preserve"> </w:t>
      </w:r>
      <w:r>
        <w:t>У</w:t>
      </w:r>
      <w:r>
        <w:tab/>
        <w:t>выпускников</w:t>
      </w:r>
      <w:r>
        <w:tab/>
      </w:r>
      <w:r>
        <w:rPr>
          <w:spacing w:val="-6"/>
        </w:rPr>
        <w:t>будут</w:t>
      </w:r>
      <w:r>
        <w:rPr>
          <w:spacing w:val="-6"/>
        </w:rPr>
        <w:tab/>
      </w:r>
      <w:r>
        <w:t>развиты</w:t>
      </w:r>
      <w:r>
        <w:tab/>
        <w:t>такие</w:t>
      </w:r>
      <w:r>
        <w:tab/>
        <w:t>читательские</w:t>
      </w:r>
      <w:r>
        <w:tab/>
        <w:t>действия,</w:t>
      </w:r>
      <w:r>
        <w:tab/>
        <w:t>как</w:t>
      </w:r>
      <w:r>
        <w:tab/>
      </w:r>
      <w:r>
        <w:rPr>
          <w:spacing w:val="-1"/>
        </w:rPr>
        <w:t xml:space="preserve">поиск </w:t>
      </w:r>
      <w:r>
        <w:t>информации, выделение нужной для решения практической или</w:t>
      </w:r>
      <w:r>
        <w:rPr>
          <w:spacing w:val="40"/>
        </w:rPr>
        <w:t xml:space="preserve"> </w:t>
      </w:r>
      <w:r>
        <w:t>учебной</w:t>
      </w:r>
      <w:r>
        <w:rPr>
          <w:spacing w:val="58"/>
        </w:rPr>
        <w:t xml:space="preserve"> </w:t>
      </w:r>
      <w:r>
        <w:rPr>
          <w:spacing w:val="-2"/>
        </w:rPr>
        <w:t>задачи</w:t>
      </w:r>
      <w:r>
        <w:rPr>
          <w:w w:val="99"/>
        </w:rPr>
        <w:t xml:space="preserve"> </w:t>
      </w:r>
      <w:r>
        <w:t>информации, систематизация, сопоставление, анализ и обобщение имеющихся</w:t>
      </w:r>
      <w:r>
        <w:rPr>
          <w:spacing w:val="-3"/>
        </w:rPr>
        <w:t xml:space="preserve"> </w:t>
      </w:r>
      <w:r>
        <w:t>в</w:t>
      </w:r>
      <w:r>
        <w:rPr>
          <w:spacing w:val="24"/>
        </w:rPr>
        <w:t xml:space="preserve"> </w:t>
      </w:r>
      <w:r>
        <w:t>тексте</w:t>
      </w:r>
      <w:r>
        <w:rPr>
          <w:w w:val="99"/>
        </w:rPr>
        <w:t xml:space="preserve"> </w:t>
      </w:r>
      <w:r>
        <w:t>идей и информации, их интерпретация и преобразование.</w:t>
      </w:r>
      <w:r>
        <w:rPr>
          <w:spacing w:val="33"/>
        </w:rPr>
        <w:t xml:space="preserve"> </w:t>
      </w:r>
      <w:r>
        <w:t>Обучающиеся</w:t>
      </w:r>
      <w:r>
        <w:rPr>
          <w:spacing w:val="5"/>
        </w:rPr>
        <w:t xml:space="preserve"> </w:t>
      </w:r>
      <w:r>
        <w:t>смогут</w:t>
      </w:r>
      <w:r>
        <w:rPr>
          <w:w w:val="99"/>
        </w:rPr>
        <w:t xml:space="preserve"> </w:t>
      </w:r>
      <w:r>
        <w:t>использовать</w:t>
      </w:r>
      <w:r>
        <w:rPr>
          <w:spacing w:val="31"/>
        </w:rPr>
        <w:t xml:space="preserve"> </w:t>
      </w:r>
      <w:r>
        <w:t>полученную</w:t>
      </w:r>
      <w:r>
        <w:rPr>
          <w:spacing w:val="32"/>
        </w:rPr>
        <w:t xml:space="preserve"> </w:t>
      </w:r>
      <w:r>
        <w:t>из</w:t>
      </w:r>
      <w:r>
        <w:rPr>
          <w:spacing w:val="32"/>
        </w:rPr>
        <w:t xml:space="preserve"> </w:t>
      </w:r>
      <w:r>
        <w:t>разного</w:t>
      </w:r>
      <w:r>
        <w:rPr>
          <w:spacing w:val="31"/>
        </w:rPr>
        <w:t xml:space="preserve"> </w:t>
      </w:r>
      <w:r>
        <w:t>вида</w:t>
      </w:r>
      <w:r>
        <w:rPr>
          <w:spacing w:val="29"/>
        </w:rPr>
        <w:t xml:space="preserve"> </w:t>
      </w:r>
      <w:r>
        <w:t>текстов</w:t>
      </w:r>
      <w:r>
        <w:rPr>
          <w:spacing w:val="30"/>
        </w:rPr>
        <w:t xml:space="preserve"> </w:t>
      </w:r>
      <w:r>
        <w:t>информацию</w:t>
      </w:r>
      <w:r>
        <w:rPr>
          <w:spacing w:val="32"/>
        </w:rPr>
        <w:t xml:space="preserve"> </w:t>
      </w:r>
      <w:r>
        <w:t>для</w:t>
      </w:r>
      <w:r>
        <w:rPr>
          <w:spacing w:val="33"/>
        </w:rPr>
        <w:t xml:space="preserve"> </w:t>
      </w:r>
      <w:r>
        <w:t>установления</w:t>
      </w:r>
      <w:r>
        <w:rPr>
          <w:w w:val="99"/>
        </w:rPr>
        <w:t xml:space="preserve"> </w:t>
      </w:r>
      <w:r>
        <w:t>несложных причинно-следственных связей и зависимостей, объяснения,</w:t>
      </w:r>
      <w:r>
        <w:rPr>
          <w:spacing w:val="14"/>
        </w:rPr>
        <w:t xml:space="preserve"> </w:t>
      </w:r>
      <w:r>
        <w:t>обоснования</w:t>
      </w:r>
    </w:p>
    <w:p w14:paraId="62D9F6B3" w14:textId="77777777" w:rsidR="00DE397E" w:rsidRDefault="00DE397E" w:rsidP="00DE397E">
      <w:pPr>
        <w:pStyle w:val="a9"/>
        <w:spacing w:before="1" w:line="276" w:lineRule="auto"/>
        <w:ind w:left="1349" w:right="702" w:hanging="708"/>
      </w:pPr>
      <w:r>
        <w:t>утверждений, а также принятия решений в простых учебных и практических ситуациях. Выпускники получат возможность научиться самостоятельно организовывать по-</w:t>
      </w:r>
    </w:p>
    <w:p w14:paraId="5EDA241E" w14:textId="77777777" w:rsidR="00DE397E" w:rsidRDefault="00DE397E" w:rsidP="00DE397E">
      <w:pPr>
        <w:pStyle w:val="a9"/>
        <w:spacing w:line="276" w:lineRule="auto"/>
        <w:ind w:right="704"/>
      </w:pPr>
      <w:r>
        <w:t xml:space="preserve">иск информации. Они приобретут первичный опыт критического отношения к </w:t>
      </w:r>
      <w:proofErr w:type="spellStart"/>
      <w:proofErr w:type="gramStart"/>
      <w:r>
        <w:t>получае</w:t>
      </w:r>
      <w:proofErr w:type="spellEnd"/>
      <w:r>
        <w:t>- мой</w:t>
      </w:r>
      <w:proofErr w:type="gramEnd"/>
      <w:r>
        <w:t xml:space="preserve"> информации, сопоставления ее с информацией из других источников и имеющимся жизненным опытом.</w:t>
      </w:r>
    </w:p>
    <w:p w14:paraId="71A86CBC" w14:textId="77777777" w:rsidR="00DE397E" w:rsidRDefault="00DE397E" w:rsidP="00DE397E">
      <w:pPr>
        <w:spacing w:line="264" w:lineRule="auto"/>
        <w:rPr>
          <w:sz w:val="24"/>
        </w:rPr>
      </w:pPr>
    </w:p>
    <w:p w14:paraId="65606054" w14:textId="77777777" w:rsidR="00DE397E" w:rsidRDefault="00DE397E" w:rsidP="00DE397E">
      <w:pPr>
        <w:pStyle w:val="11"/>
        <w:tabs>
          <w:tab w:val="left" w:pos="1951"/>
          <w:tab w:val="left" w:pos="2479"/>
          <w:tab w:val="left" w:pos="4145"/>
          <w:tab w:val="left" w:pos="5407"/>
          <w:tab w:val="left" w:pos="7632"/>
          <w:tab w:val="left" w:pos="8175"/>
        </w:tabs>
        <w:spacing w:before="90" w:line="276" w:lineRule="auto"/>
        <w:ind w:left="641" w:right="701"/>
        <w:jc w:val="left"/>
      </w:pPr>
      <w:r>
        <w:rPr>
          <w:spacing w:val="-8"/>
        </w:rPr>
        <w:t>РАБОТА</w:t>
      </w:r>
      <w:r>
        <w:rPr>
          <w:b w:val="0"/>
          <w:spacing w:val="-8"/>
        </w:rPr>
        <w:tab/>
      </w:r>
      <w:r>
        <w:t>С</w:t>
      </w:r>
      <w:r>
        <w:rPr>
          <w:b w:val="0"/>
        </w:rPr>
        <w:tab/>
      </w:r>
      <w:r>
        <w:t>ТЕКСТОМ:</w:t>
      </w:r>
      <w:r>
        <w:rPr>
          <w:b w:val="0"/>
        </w:rPr>
        <w:tab/>
      </w:r>
      <w:r>
        <w:t>ПОИСК</w:t>
      </w:r>
      <w:r>
        <w:rPr>
          <w:b w:val="0"/>
        </w:rPr>
        <w:tab/>
      </w:r>
      <w:r>
        <w:t>ИНФОРМАЦИИ</w:t>
      </w:r>
      <w:r>
        <w:rPr>
          <w:b w:val="0"/>
        </w:rPr>
        <w:tab/>
      </w:r>
      <w:r>
        <w:t>И</w:t>
      </w:r>
      <w:r>
        <w:rPr>
          <w:b w:val="0"/>
        </w:rPr>
        <w:tab/>
      </w:r>
      <w:r>
        <w:rPr>
          <w:spacing w:val="-3"/>
        </w:rPr>
        <w:t>ПОНИМАНИЕ ПРОЧИТАННОГО</w:t>
      </w:r>
    </w:p>
    <w:p w14:paraId="3D5C766B" w14:textId="77777777" w:rsidR="00DE397E" w:rsidRDefault="00DE397E" w:rsidP="00DE397E">
      <w:pPr>
        <w:spacing w:before="1"/>
        <w:ind w:left="641"/>
        <w:rPr>
          <w:b/>
          <w:sz w:val="24"/>
        </w:rPr>
      </w:pPr>
      <w:r>
        <w:rPr>
          <w:b/>
          <w:sz w:val="24"/>
        </w:rPr>
        <w:t>Выпускник научится:</w:t>
      </w:r>
    </w:p>
    <w:p w14:paraId="1F37C309" w14:textId="77777777" w:rsidR="00DE397E" w:rsidRDefault="00DE397E" w:rsidP="00E17FB4">
      <w:pPr>
        <w:pStyle w:val="ae"/>
        <w:numPr>
          <w:ilvl w:val="0"/>
          <w:numId w:val="5"/>
        </w:numPr>
        <w:tabs>
          <w:tab w:val="left" w:pos="1350"/>
        </w:tabs>
        <w:spacing w:before="36"/>
        <w:ind w:hanging="709"/>
        <w:jc w:val="left"/>
        <w:rPr>
          <w:sz w:val="24"/>
        </w:rPr>
      </w:pPr>
      <w:r>
        <w:rPr>
          <w:spacing w:val="-3"/>
          <w:sz w:val="24"/>
        </w:rPr>
        <w:lastRenderedPageBreak/>
        <w:t xml:space="preserve">находить </w:t>
      </w:r>
      <w:r>
        <w:rPr>
          <w:sz w:val="24"/>
        </w:rPr>
        <w:t>в тексте конкретные сведения, факты, заданные в явном</w:t>
      </w:r>
      <w:r>
        <w:rPr>
          <w:spacing w:val="-14"/>
          <w:sz w:val="24"/>
        </w:rPr>
        <w:t xml:space="preserve"> </w:t>
      </w:r>
      <w:r>
        <w:rPr>
          <w:sz w:val="24"/>
        </w:rPr>
        <w:t>виде;</w:t>
      </w:r>
    </w:p>
    <w:p w14:paraId="3941F3C8" w14:textId="77777777" w:rsidR="00DE397E" w:rsidRDefault="00DE397E" w:rsidP="00E17FB4">
      <w:pPr>
        <w:pStyle w:val="ae"/>
        <w:numPr>
          <w:ilvl w:val="0"/>
          <w:numId w:val="5"/>
        </w:numPr>
        <w:tabs>
          <w:tab w:val="left" w:pos="1350"/>
        </w:tabs>
        <w:spacing w:before="41"/>
        <w:ind w:hanging="709"/>
        <w:jc w:val="left"/>
        <w:rPr>
          <w:sz w:val="24"/>
        </w:rPr>
      </w:pPr>
      <w:r>
        <w:rPr>
          <w:sz w:val="24"/>
        </w:rPr>
        <w:t xml:space="preserve">определять тему и </w:t>
      </w:r>
      <w:r>
        <w:rPr>
          <w:spacing w:val="-3"/>
          <w:sz w:val="24"/>
        </w:rPr>
        <w:t xml:space="preserve">главную </w:t>
      </w:r>
      <w:r>
        <w:rPr>
          <w:sz w:val="24"/>
        </w:rPr>
        <w:t>мысль текста;</w:t>
      </w:r>
    </w:p>
    <w:p w14:paraId="32320C62" w14:textId="77777777" w:rsidR="00DE397E" w:rsidRDefault="00DE397E" w:rsidP="00E17FB4">
      <w:pPr>
        <w:pStyle w:val="ae"/>
        <w:numPr>
          <w:ilvl w:val="0"/>
          <w:numId w:val="5"/>
        </w:numPr>
        <w:tabs>
          <w:tab w:val="left" w:pos="1350"/>
        </w:tabs>
        <w:spacing w:before="41"/>
        <w:ind w:hanging="709"/>
        <w:jc w:val="left"/>
        <w:rPr>
          <w:sz w:val="24"/>
        </w:rPr>
      </w:pPr>
      <w:r>
        <w:rPr>
          <w:spacing w:val="-5"/>
          <w:sz w:val="24"/>
        </w:rPr>
        <w:t xml:space="preserve">делить тексты </w:t>
      </w:r>
      <w:r>
        <w:rPr>
          <w:sz w:val="24"/>
        </w:rPr>
        <w:t xml:space="preserve">на </w:t>
      </w:r>
      <w:r>
        <w:rPr>
          <w:spacing w:val="-4"/>
          <w:sz w:val="24"/>
        </w:rPr>
        <w:t>смысловые части, составлять план</w:t>
      </w:r>
      <w:r>
        <w:rPr>
          <w:spacing w:val="-40"/>
          <w:sz w:val="24"/>
        </w:rPr>
        <w:t xml:space="preserve"> </w:t>
      </w:r>
      <w:r>
        <w:rPr>
          <w:spacing w:val="-5"/>
          <w:sz w:val="24"/>
        </w:rPr>
        <w:t>текста;</w:t>
      </w:r>
    </w:p>
    <w:p w14:paraId="4511E571" w14:textId="77777777" w:rsidR="00DE397E" w:rsidRDefault="00DE397E" w:rsidP="00E17FB4">
      <w:pPr>
        <w:pStyle w:val="ae"/>
        <w:numPr>
          <w:ilvl w:val="0"/>
          <w:numId w:val="6"/>
        </w:numPr>
        <w:tabs>
          <w:tab w:val="left" w:pos="1350"/>
        </w:tabs>
        <w:spacing w:before="43" w:line="264" w:lineRule="auto"/>
        <w:ind w:right="704" w:firstLine="0"/>
        <w:rPr>
          <w:sz w:val="24"/>
        </w:rPr>
      </w:pPr>
      <w:r>
        <w:rPr>
          <w:sz w:val="24"/>
        </w:rPr>
        <w:t xml:space="preserve">вычленять    содержащиеся    в     тексте     </w:t>
      </w:r>
      <w:r>
        <w:rPr>
          <w:spacing w:val="2"/>
          <w:sz w:val="24"/>
        </w:rPr>
        <w:t xml:space="preserve">основные   </w:t>
      </w:r>
      <w:r>
        <w:rPr>
          <w:spacing w:val="64"/>
          <w:sz w:val="24"/>
        </w:rPr>
        <w:t xml:space="preserve"> </w:t>
      </w:r>
      <w:r>
        <w:rPr>
          <w:sz w:val="24"/>
        </w:rPr>
        <w:t xml:space="preserve">события   </w:t>
      </w:r>
      <w:r>
        <w:rPr>
          <w:spacing w:val="60"/>
          <w:sz w:val="24"/>
        </w:rPr>
        <w:t xml:space="preserve"> </w:t>
      </w:r>
      <w:r>
        <w:rPr>
          <w:sz w:val="24"/>
        </w:rPr>
        <w:t xml:space="preserve">и устанавливать их последовательность; упорядочивать информацию по заданному </w:t>
      </w:r>
      <w:proofErr w:type="spellStart"/>
      <w:r>
        <w:rPr>
          <w:sz w:val="24"/>
        </w:rPr>
        <w:t>осно</w:t>
      </w:r>
      <w:proofErr w:type="spellEnd"/>
      <w:r>
        <w:rPr>
          <w:sz w:val="24"/>
        </w:rPr>
        <w:t xml:space="preserve">- </w:t>
      </w:r>
      <w:proofErr w:type="spellStart"/>
      <w:r>
        <w:rPr>
          <w:sz w:val="24"/>
        </w:rPr>
        <w:t>ванию</w:t>
      </w:r>
      <w:proofErr w:type="spellEnd"/>
      <w:r>
        <w:rPr>
          <w:sz w:val="24"/>
        </w:rPr>
        <w:t>;</w:t>
      </w:r>
    </w:p>
    <w:p w14:paraId="5A9BF1B9" w14:textId="77777777" w:rsidR="00DE397E" w:rsidRDefault="00DE397E" w:rsidP="00E17FB4">
      <w:pPr>
        <w:pStyle w:val="ae"/>
        <w:numPr>
          <w:ilvl w:val="0"/>
          <w:numId w:val="6"/>
        </w:numPr>
        <w:tabs>
          <w:tab w:val="left" w:pos="1350"/>
        </w:tabs>
        <w:spacing w:before="8" w:line="264" w:lineRule="auto"/>
        <w:ind w:right="702" w:firstLine="0"/>
        <w:rPr>
          <w:sz w:val="24"/>
        </w:rPr>
      </w:pPr>
      <w:r>
        <w:rPr>
          <w:sz w:val="24"/>
        </w:rPr>
        <w:t xml:space="preserve">сравнивать   между   собой    </w:t>
      </w:r>
      <w:proofErr w:type="gramStart"/>
      <w:r>
        <w:rPr>
          <w:sz w:val="24"/>
        </w:rPr>
        <w:t xml:space="preserve">объекты,   </w:t>
      </w:r>
      <w:proofErr w:type="gramEnd"/>
      <w:r>
        <w:rPr>
          <w:sz w:val="24"/>
        </w:rPr>
        <w:t xml:space="preserve"> </w:t>
      </w:r>
      <w:r>
        <w:rPr>
          <w:spacing w:val="2"/>
          <w:sz w:val="24"/>
        </w:rPr>
        <w:t xml:space="preserve">описанные    </w:t>
      </w:r>
      <w:r>
        <w:rPr>
          <w:sz w:val="24"/>
        </w:rPr>
        <w:t>в    тексте,    выделяя    2—  3 существенных</w:t>
      </w:r>
      <w:r>
        <w:rPr>
          <w:spacing w:val="1"/>
          <w:sz w:val="24"/>
        </w:rPr>
        <w:t xml:space="preserve"> </w:t>
      </w:r>
      <w:r>
        <w:rPr>
          <w:sz w:val="24"/>
        </w:rPr>
        <w:t>признака;</w:t>
      </w:r>
    </w:p>
    <w:p w14:paraId="2B951F99" w14:textId="77777777" w:rsidR="00DE397E" w:rsidRDefault="00DE397E" w:rsidP="00E17FB4">
      <w:pPr>
        <w:pStyle w:val="ae"/>
        <w:numPr>
          <w:ilvl w:val="0"/>
          <w:numId w:val="6"/>
        </w:numPr>
        <w:tabs>
          <w:tab w:val="left" w:pos="1350"/>
        </w:tabs>
        <w:spacing w:before="5" w:line="264" w:lineRule="auto"/>
        <w:ind w:right="702" w:firstLine="0"/>
        <w:rPr>
          <w:sz w:val="24"/>
        </w:rPr>
      </w:pPr>
      <w:r>
        <w:rPr>
          <w:sz w:val="24"/>
        </w:rPr>
        <w:t>понимать информацию, представленную в неявном виде (например, находить в тексте несколько примеров, доказывающих приведённое утверждение; характеризовать явление по его описанию; выделять общий признак группы</w:t>
      </w:r>
      <w:r>
        <w:rPr>
          <w:spacing w:val="40"/>
          <w:sz w:val="24"/>
        </w:rPr>
        <w:t xml:space="preserve"> </w:t>
      </w:r>
      <w:r>
        <w:rPr>
          <w:sz w:val="24"/>
        </w:rPr>
        <w:t>элементов);</w:t>
      </w:r>
    </w:p>
    <w:p w14:paraId="12E9FECF" w14:textId="77777777" w:rsidR="00DE397E" w:rsidRDefault="00DE397E" w:rsidP="00E17FB4">
      <w:pPr>
        <w:pStyle w:val="ae"/>
        <w:numPr>
          <w:ilvl w:val="0"/>
          <w:numId w:val="6"/>
        </w:numPr>
        <w:tabs>
          <w:tab w:val="left" w:pos="1350"/>
        </w:tabs>
        <w:spacing w:before="8" w:line="264" w:lineRule="auto"/>
        <w:ind w:right="704" w:firstLine="0"/>
        <w:rPr>
          <w:sz w:val="24"/>
        </w:rPr>
      </w:pPr>
      <w:r>
        <w:rPr>
          <w:sz w:val="24"/>
        </w:rPr>
        <w:t>понимать информацию, представленную разными способами: словесно, в виде таблицы, схемы,</w:t>
      </w:r>
      <w:r>
        <w:rPr>
          <w:spacing w:val="-1"/>
          <w:sz w:val="24"/>
        </w:rPr>
        <w:t xml:space="preserve"> </w:t>
      </w:r>
      <w:r>
        <w:rPr>
          <w:sz w:val="24"/>
        </w:rPr>
        <w:t>диаграммы;</w:t>
      </w:r>
    </w:p>
    <w:p w14:paraId="35E116F4" w14:textId="77777777" w:rsidR="00DE397E" w:rsidRDefault="00DE397E" w:rsidP="00E17FB4">
      <w:pPr>
        <w:pStyle w:val="ae"/>
        <w:numPr>
          <w:ilvl w:val="0"/>
          <w:numId w:val="6"/>
        </w:numPr>
        <w:tabs>
          <w:tab w:val="left" w:pos="1350"/>
        </w:tabs>
        <w:spacing w:before="5" w:line="264" w:lineRule="auto"/>
        <w:ind w:right="701" w:hanging="1"/>
        <w:rPr>
          <w:sz w:val="24"/>
        </w:rPr>
      </w:pPr>
      <w:r>
        <w:rPr>
          <w:sz w:val="24"/>
        </w:rPr>
        <w:t xml:space="preserve">понимать </w:t>
      </w:r>
      <w:r>
        <w:rPr>
          <w:spacing w:val="-5"/>
          <w:sz w:val="24"/>
        </w:rPr>
        <w:t xml:space="preserve">текст, </w:t>
      </w:r>
      <w:r>
        <w:rPr>
          <w:sz w:val="24"/>
        </w:rPr>
        <w:t xml:space="preserve">опираясь не </w:t>
      </w:r>
      <w:r>
        <w:rPr>
          <w:spacing w:val="-3"/>
          <w:sz w:val="24"/>
        </w:rPr>
        <w:t xml:space="preserve">только </w:t>
      </w:r>
      <w:r>
        <w:rPr>
          <w:sz w:val="24"/>
        </w:rPr>
        <w:t xml:space="preserve">на содержащуюся в нём информацию, но и на жанр, </w:t>
      </w:r>
      <w:r>
        <w:rPr>
          <w:spacing w:val="-4"/>
          <w:sz w:val="24"/>
        </w:rPr>
        <w:t xml:space="preserve">структуру, </w:t>
      </w:r>
      <w:r>
        <w:rPr>
          <w:sz w:val="24"/>
        </w:rPr>
        <w:t>выразительные средства</w:t>
      </w:r>
      <w:r>
        <w:rPr>
          <w:spacing w:val="3"/>
          <w:sz w:val="24"/>
        </w:rPr>
        <w:t xml:space="preserve"> </w:t>
      </w:r>
      <w:r>
        <w:rPr>
          <w:sz w:val="24"/>
        </w:rPr>
        <w:t>текста;</w:t>
      </w:r>
    </w:p>
    <w:p w14:paraId="173A5A9F" w14:textId="77777777" w:rsidR="00DE397E" w:rsidRDefault="00DE397E" w:rsidP="00E17FB4">
      <w:pPr>
        <w:pStyle w:val="ae"/>
        <w:numPr>
          <w:ilvl w:val="0"/>
          <w:numId w:val="6"/>
        </w:numPr>
        <w:tabs>
          <w:tab w:val="left" w:pos="1350"/>
        </w:tabs>
        <w:spacing w:before="8" w:line="264" w:lineRule="auto"/>
        <w:ind w:right="702" w:hanging="1"/>
        <w:rPr>
          <w:sz w:val="24"/>
        </w:rPr>
      </w:pPr>
      <w:r>
        <w:rPr>
          <w:sz w:val="24"/>
        </w:rPr>
        <w:t>использовать различные виды чтения: ознакомительное, изучающее, поисковое, выбирать нужный вид чтения в соответствии с целью</w:t>
      </w:r>
      <w:r>
        <w:rPr>
          <w:spacing w:val="-4"/>
          <w:sz w:val="24"/>
        </w:rPr>
        <w:t xml:space="preserve"> </w:t>
      </w:r>
      <w:r>
        <w:rPr>
          <w:sz w:val="24"/>
        </w:rPr>
        <w:t>чтения;</w:t>
      </w:r>
    </w:p>
    <w:p w14:paraId="34B34048" w14:textId="77777777" w:rsidR="00DE397E" w:rsidRDefault="00DE397E" w:rsidP="00E17FB4">
      <w:pPr>
        <w:pStyle w:val="ae"/>
        <w:numPr>
          <w:ilvl w:val="0"/>
          <w:numId w:val="6"/>
        </w:numPr>
        <w:tabs>
          <w:tab w:val="left" w:pos="1350"/>
        </w:tabs>
        <w:spacing w:before="5"/>
        <w:ind w:left="1349" w:hanging="709"/>
        <w:rPr>
          <w:sz w:val="24"/>
        </w:rPr>
      </w:pPr>
      <w:r>
        <w:rPr>
          <w:sz w:val="24"/>
        </w:rPr>
        <w:t>ориентироваться в соответствующих возрасту словарях и</w:t>
      </w:r>
      <w:r>
        <w:rPr>
          <w:spacing w:val="-10"/>
          <w:sz w:val="24"/>
        </w:rPr>
        <w:t xml:space="preserve"> </w:t>
      </w:r>
      <w:r>
        <w:rPr>
          <w:sz w:val="24"/>
        </w:rPr>
        <w:t>справочниках.</w:t>
      </w:r>
    </w:p>
    <w:p w14:paraId="5BB5DEAD" w14:textId="77777777" w:rsidR="00DE397E" w:rsidRDefault="00DE397E" w:rsidP="00DE397E">
      <w:pPr>
        <w:pStyle w:val="11"/>
        <w:spacing w:before="39"/>
        <w:ind w:left="641"/>
      </w:pPr>
      <w:r>
        <w:t>Выпускник получит возможность научиться:</w:t>
      </w:r>
    </w:p>
    <w:p w14:paraId="6B2C687D" w14:textId="77777777" w:rsidR="00DE397E" w:rsidRDefault="00DE397E" w:rsidP="00E17FB4">
      <w:pPr>
        <w:pStyle w:val="ae"/>
        <w:numPr>
          <w:ilvl w:val="0"/>
          <w:numId w:val="6"/>
        </w:numPr>
        <w:tabs>
          <w:tab w:val="left" w:pos="1350"/>
          <w:tab w:val="left" w:pos="3475"/>
          <w:tab w:val="left" w:pos="5544"/>
          <w:tab w:val="left" w:pos="7318"/>
          <w:tab w:val="left" w:pos="8767"/>
        </w:tabs>
        <w:spacing w:before="36" w:line="264" w:lineRule="auto"/>
        <w:ind w:right="698" w:firstLine="0"/>
        <w:rPr>
          <w:sz w:val="24"/>
        </w:rPr>
      </w:pPr>
      <w:r>
        <w:rPr>
          <w:spacing w:val="-6"/>
          <w:sz w:val="24"/>
        </w:rPr>
        <w:t>использовать</w:t>
      </w:r>
      <w:r>
        <w:rPr>
          <w:spacing w:val="-6"/>
          <w:sz w:val="24"/>
        </w:rPr>
        <w:tab/>
      </w:r>
      <w:r>
        <w:rPr>
          <w:spacing w:val="-4"/>
          <w:sz w:val="24"/>
        </w:rPr>
        <w:t>формальные</w:t>
      </w:r>
      <w:r>
        <w:rPr>
          <w:spacing w:val="-4"/>
          <w:sz w:val="24"/>
        </w:rPr>
        <w:tab/>
      </w:r>
      <w:r>
        <w:rPr>
          <w:spacing w:val="-5"/>
          <w:sz w:val="24"/>
        </w:rPr>
        <w:t>элементы</w:t>
      </w:r>
      <w:r>
        <w:rPr>
          <w:spacing w:val="-5"/>
          <w:sz w:val="24"/>
        </w:rPr>
        <w:tab/>
      </w:r>
      <w:r>
        <w:rPr>
          <w:spacing w:val="-4"/>
          <w:sz w:val="24"/>
        </w:rPr>
        <w:t>текста</w:t>
      </w:r>
      <w:r>
        <w:rPr>
          <w:spacing w:val="-4"/>
          <w:sz w:val="24"/>
        </w:rPr>
        <w:tab/>
      </w:r>
      <w:r>
        <w:rPr>
          <w:spacing w:val="-7"/>
          <w:sz w:val="24"/>
        </w:rPr>
        <w:t xml:space="preserve">(например, </w:t>
      </w:r>
      <w:r>
        <w:rPr>
          <w:spacing w:val="-4"/>
          <w:sz w:val="24"/>
        </w:rPr>
        <w:t xml:space="preserve">подзаголовки, </w:t>
      </w:r>
      <w:r>
        <w:rPr>
          <w:sz w:val="24"/>
        </w:rPr>
        <w:t xml:space="preserve">сноски) для </w:t>
      </w:r>
      <w:r>
        <w:rPr>
          <w:spacing w:val="-3"/>
          <w:sz w:val="24"/>
        </w:rPr>
        <w:t>поиска нужной</w:t>
      </w:r>
      <w:r>
        <w:rPr>
          <w:spacing w:val="-20"/>
          <w:sz w:val="24"/>
        </w:rPr>
        <w:t xml:space="preserve"> </w:t>
      </w:r>
      <w:r>
        <w:rPr>
          <w:spacing w:val="-3"/>
          <w:sz w:val="24"/>
        </w:rPr>
        <w:t>информации;</w:t>
      </w:r>
    </w:p>
    <w:p w14:paraId="21B174DB" w14:textId="77777777" w:rsidR="00DE397E" w:rsidRDefault="00DE397E" w:rsidP="00E17FB4">
      <w:pPr>
        <w:pStyle w:val="ae"/>
        <w:numPr>
          <w:ilvl w:val="0"/>
          <w:numId w:val="7"/>
        </w:numPr>
        <w:tabs>
          <w:tab w:val="left" w:pos="1350"/>
        </w:tabs>
        <w:spacing w:before="5"/>
        <w:ind w:hanging="709"/>
        <w:rPr>
          <w:sz w:val="24"/>
        </w:rPr>
      </w:pPr>
      <w:r>
        <w:rPr>
          <w:sz w:val="24"/>
        </w:rPr>
        <w:t>работать с несколькими источниками</w:t>
      </w:r>
      <w:r>
        <w:rPr>
          <w:spacing w:val="-4"/>
          <w:sz w:val="24"/>
        </w:rPr>
        <w:t xml:space="preserve"> </w:t>
      </w:r>
      <w:r>
        <w:rPr>
          <w:sz w:val="24"/>
        </w:rPr>
        <w:t>информации;</w:t>
      </w:r>
    </w:p>
    <w:p w14:paraId="2FDCA956" w14:textId="77777777" w:rsidR="00DE397E" w:rsidRDefault="00DE397E" w:rsidP="00E17FB4">
      <w:pPr>
        <w:pStyle w:val="ae"/>
        <w:numPr>
          <w:ilvl w:val="0"/>
          <w:numId w:val="7"/>
        </w:numPr>
        <w:tabs>
          <w:tab w:val="left" w:pos="1350"/>
        </w:tabs>
        <w:spacing w:before="41"/>
        <w:ind w:hanging="709"/>
        <w:rPr>
          <w:sz w:val="24"/>
        </w:rPr>
      </w:pPr>
      <w:r>
        <w:rPr>
          <w:sz w:val="24"/>
        </w:rPr>
        <w:t>сопоставлять информацию, полученную из нескольких</w:t>
      </w:r>
      <w:r>
        <w:rPr>
          <w:spacing w:val="-1"/>
          <w:sz w:val="24"/>
        </w:rPr>
        <w:t xml:space="preserve"> </w:t>
      </w:r>
      <w:r>
        <w:rPr>
          <w:spacing w:val="-3"/>
          <w:sz w:val="24"/>
        </w:rPr>
        <w:t>источников.</w:t>
      </w:r>
    </w:p>
    <w:p w14:paraId="3F590F6D" w14:textId="77777777" w:rsidR="00DE397E" w:rsidRDefault="00DE397E" w:rsidP="00DE397E">
      <w:pPr>
        <w:spacing w:line="264" w:lineRule="auto"/>
        <w:rPr>
          <w:sz w:val="24"/>
        </w:rPr>
      </w:pPr>
    </w:p>
    <w:p w14:paraId="56B19180" w14:textId="77777777" w:rsidR="00DE397E" w:rsidRDefault="00DE397E" w:rsidP="00DE397E">
      <w:pPr>
        <w:pStyle w:val="11"/>
        <w:tabs>
          <w:tab w:val="left" w:pos="2016"/>
          <w:tab w:val="left" w:pos="2609"/>
          <w:tab w:val="left" w:pos="4339"/>
          <w:tab w:val="left" w:pos="7049"/>
          <w:tab w:val="left" w:pos="7656"/>
        </w:tabs>
        <w:spacing w:before="90" w:line="276" w:lineRule="auto"/>
        <w:ind w:left="641" w:right="702"/>
        <w:jc w:val="left"/>
      </w:pPr>
      <w:r>
        <w:rPr>
          <w:spacing w:val="-8"/>
        </w:rPr>
        <w:t>РАБОТА</w:t>
      </w:r>
      <w:r>
        <w:rPr>
          <w:b w:val="0"/>
          <w:spacing w:val="-8"/>
        </w:rPr>
        <w:tab/>
      </w:r>
      <w:r>
        <w:t>С</w:t>
      </w:r>
      <w:r>
        <w:rPr>
          <w:b w:val="0"/>
        </w:rPr>
        <w:tab/>
      </w:r>
      <w:r>
        <w:t>ТЕКСТОМ:</w:t>
      </w:r>
      <w:r>
        <w:rPr>
          <w:b w:val="0"/>
        </w:rPr>
        <w:tab/>
      </w:r>
      <w:r>
        <w:rPr>
          <w:spacing w:val="-4"/>
        </w:rPr>
        <w:t>ПРЕОБРАЗОВАНИЕ</w:t>
      </w:r>
      <w:r>
        <w:rPr>
          <w:b w:val="0"/>
          <w:spacing w:val="-4"/>
        </w:rPr>
        <w:tab/>
      </w:r>
      <w:r>
        <w:t>И</w:t>
      </w:r>
      <w:r>
        <w:rPr>
          <w:b w:val="0"/>
        </w:rPr>
        <w:tab/>
      </w:r>
      <w:r>
        <w:rPr>
          <w:spacing w:val="-2"/>
        </w:rPr>
        <w:t xml:space="preserve">ИНТЕРПРЕТАЦИЯ </w:t>
      </w:r>
      <w:r>
        <w:t>ИНФОРМАЦИИ</w:t>
      </w:r>
    </w:p>
    <w:p w14:paraId="7527D196" w14:textId="77777777" w:rsidR="00DE397E" w:rsidRDefault="00DE397E" w:rsidP="00DE397E">
      <w:pPr>
        <w:spacing w:before="1"/>
        <w:ind w:left="1095"/>
        <w:rPr>
          <w:b/>
          <w:sz w:val="24"/>
        </w:rPr>
      </w:pPr>
      <w:r>
        <w:rPr>
          <w:b/>
          <w:sz w:val="24"/>
        </w:rPr>
        <w:t>Выпускник научится:</w:t>
      </w:r>
    </w:p>
    <w:p w14:paraId="13A04B86" w14:textId="77777777" w:rsidR="00DE397E" w:rsidRDefault="00DE397E" w:rsidP="00E17FB4">
      <w:pPr>
        <w:pStyle w:val="ae"/>
        <w:numPr>
          <w:ilvl w:val="0"/>
          <w:numId w:val="7"/>
        </w:numPr>
        <w:tabs>
          <w:tab w:val="left" w:pos="1350"/>
        </w:tabs>
        <w:spacing w:before="36"/>
        <w:ind w:hanging="709"/>
        <w:jc w:val="left"/>
        <w:rPr>
          <w:sz w:val="24"/>
        </w:rPr>
      </w:pPr>
      <w:r>
        <w:rPr>
          <w:spacing w:val="-5"/>
          <w:sz w:val="24"/>
        </w:rPr>
        <w:t xml:space="preserve">пересказывать текст подробно </w:t>
      </w:r>
      <w:r>
        <w:rPr>
          <w:sz w:val="24"/>
        </w:rPr>
        <w:t xml:space="preserve">и </w:t>
      </w:r>
      <w:r>
        <w:rPr>
          <w:spacing w:val="-6"/>
          <w:sz w:val="24"/>
        </w:rPr>
        <w:t xml:space="preserve">сжато, </w:t>
      </w:r>
      <w:r>
        <w:rPr>
          <w:spacing w:val="-5"/>
          <w:sz w:val="24"/>
        </w:rPr>
        <w:t xml:space="preserve">устно </w:t>
      </w:r>
      <w:r>
        <w:rPr>
          <w:sz w:val="24"/>
        </w:rPr>
        <w:t>и</w:t>
      </w:r>
      <w:r>
        <w:rPr>
          <w:spacing w:val="-29"/>
          <w:sz w:val="24"/>
        </w:rPr>
        <w:t xml:space="preserve"> </w:t>
      </w:r>
      <w:r>
        <w:rPr>
          <w:spacing w:val="-4"/>
          <w:sz w:val="24"/>
        </w:rPr>
        <w:t>письменно;</w:t>
      </w:r>
    </w:p>
    <w:p w14:paraId="077E1A0B" w14:textId="77777777" w:rsidR="00DE397E" w:rsidRDefault="00DE397E" w:rsidP="00E17FB4">
      <w:pPr>
        <w:pStyle w:val="ae"/>
        <w:numPr>
          <w:ilvl w:val="0"/>
          <w:numId w:val="8"/>
        </w:numPr>
        <w:tabs>
          <w:tab w:val="left" w:pos="1350"/>
        </w:tabs>
        <w:spacing w:before="41" w:line="264" w:lineRule="auto"/>
        <w:ind w:right="702" w:firstLine="0"/>
        <w:jc w:val="left"/>
        <w:rPr>
          <w:sz w:val="24"/>
        </w:rPr>
      </w:pPr>
      <w:r>
        <w:rPr>
          <w:sz w:val="24"/>
        </w:rPr>
        <w:t xml:space="preserve">соотносить факты с общей идеей текста, устанавливать простые связи, не </w:t>
      </w:r>
      <w:proofErr w:type="gramStart"/>
      <w:r>
        <w:rPr>
          <w:sz w:val="24"/>
        </w:rPr>
        <w:t xml:space="preserve">пока- </w:t>
      </w:r>
      <w:proofErr w:type="spellStart"/>
      <w:r>
        <w:rPr>
          <w:sz w:val="24"/>
        </w:rPr>
        <w:t>занные</w:t>
      </w:r>
      <w:proofErr w:type="spellEnd"/>
      <w:proofErr w:type="gramEnd"/>
      <w:r>
        <w:rPr>
          <w:sz w:val="24"/>
        </w:rPr>
        <w:t xml:space="preserve"> в тексте</w:t>
      </w:r>
      <w:r>
        <w:rPr>
          <w:spacing w:val="-4"/>
          <w:sz w:val="24"/>
        </w:rPr>
        <w:t xml:space="preserve"> </w:t>
      </w:r>
      <w:r>
        <w:rPr>
          <w:sz w:val="24"/>
        </w:rPr>
        <w:t>напрямую;</w:t>
      </w:r>
    </w:p>
    <w:p w14:paraId="0BB9BA9E" w14:textId="77777777" w:rsidR="00DE397E" w:rsidRDefault="00DE397E" w:rsidP="00E17FB4">
      <w:pPr>
        <w:pStyle w:val="ae"/>
        <w:numPr>
          <w:ilvl w:val="0"/>
          <w:numId w:val="8"/>
        </w:numPr>
        <w:tabs>
          <w:tab w:val="left" w:pos="1350"/>
        </w:tabs>
        <w:spacing w:before="11" w:line="264" w:lineRule="auto"/>
        <w:ind w:right="702" w:firstLine="0"/>
        <w:jc w:val="left"/>
        <w:rPr>
          <w:sz w:val="24"/>
        </w:rPr>
      </w:pPr>
      <w:r>
        <w:rPr>
          <w:spacing w:val="-3"/>
          <w:sz w:val="24"/>
        </w:rPr>
        <w:t xml:space="preserve">формулировать </w:t>
      </w:r>
      <w:r>
        <w:rPr>
          <w:sz w:val="24"/>
        </w:rPr>
        <w:t xml:space="preserve">несложные выводы, основываясь на тексте; </w:t>
      </w:r>
      <w:r>
        <w:rPr>
          <w:spacing w:val="-3"/>
          <w:sz w:val="24"/>
        </w:rPr>
        <w:t xml:space="preserve">находить </w:t>
      </w:r>
      <w:r>
        <w:rPr>
          <w:sz w:val="24"/>
        </w:rPr>
        <w:t>аргументы, подтверждающие</w:t>
      </w:r>
      <w:r>
        <w:rPr>
          <w:spacing w:val="-2"/>
          <w:sz w:val="24"/>
        </w:rPr>
        <w:t xml:space="preserve"> </w:t>
      </w:r>
      <w:r>
        <w:rPr>
          <w:sz w:val="24"/>
        </w:rPr>
        <w:t>вывод;</w:t>
      </w:r>
    </w:p>
    <w:p w14:paraId="6F38EFBA" w14:textId="77777777" w:rsidR="00DE397E" w:rsidRDefault="00DE397E" w:rsidP="00DE397E">
      <w:pPr>
        <w:pStyle w:val="a9"/>
        <w:tabs>
          <w:tab w:val="left" w:pos="1349"/>
        </w:tabs>
        <w:spacing w:before="8"/>
        <w:jc w:val="left"/>
      </w:pPr>
      <w:r>
        <w:t>–</w:t>
      </w:r>
      <w:r>
        <w:tab/>
        <w:t>сопоставлять и обобщать содержащуюся в разных частях текста</w:t>
      </w:r>
      <w:r>
        <w:rPr>
          <w:spacing w:val="-9"/>
        </w:rPr>
        <w:t xml:space="preserve"> </w:t>
      </w:r>
      <w:r>
        <w:t>информацию;</w:t>
      </w:r>
    </w:p>
    <w:p w14:paraId="7651927A" w14:textId="77777777" w:rsidR="00DE397E" w:rsidRDefault="00DE397E" w:rsidP="00E17FB4">
      <w:pPr>
        <w:pStyle w:val="ae"/>
        <w:numPr>
          <w:ilvl w:val="0"/>
          <w:numId w:val="9"/>
        </w:numPr>
        <w:tabs>
          <w:tab w:val="left" w:pos="1350"/>
        </w:tabs>
        <w:spacing w:before="41" w:line="264" w:lineRule="auto"/>
        <w:ind w:right="702" w:firstLine="0"/>
        <w:jc w:val="left"/>
        <w:rPr>
          <w:sz w:val="24"/>
        </w:rPr>
      </w:pPr>
      <w:r>
        <w:rPr>
          <w:sz w:val="24"/>
        </w:rPr>
        <w:t xml:space="preserve">составлять на основании текста небольшое монологическое высказывание, </w:t>
      </w:r>
      <w:proofErr w:type="spellStart"/>
      <w:proofErr w:type="gramStart"/>
      <w:r>
        <w:rPr>
          <w:spacing w:val="-3"/>
          <w:sz w:val="24"/>
        </w:rPr>
        <w:t>отве</w:t>
      </w:r>
      <w:proofErr w:type="spellEnd"/>
      <w:r>
        <w:rPr>
          <w:spacing w:val="-3"/>
          <w:sz w:val="24"/>
        </w:rPr>
        <w:t xml:space="preserve">- </w:t>
      </w:r>
      <w:r>
        <w:rPr>
          <w:sz w:val="24"/>
        </w:rPr>
        <w:t>чая</w:t>
      </w:r>
      <w:proofErr w:type="gramEnd"/>
      <w:r>
        <w:rPr>
          <w:sz w:val="24"/>
        </w:rPr>
        <w:t xml:space="preserve"> на поставленный вопрос.</w:t>
      </w:r>
    </w:p>
    <w:p w14:paraId="326D3F58" w14:textId="77777777" w:rsidR="00DE397E" w:rsidRDefault="00DE397E" w:rsidP="00DE397E">
      <w:pPr>
        <w:pStyle w:val="11"/>
        <w:spacing w:before="10"/>
        <w:ind w:left="1095"/>
        <w:jc w:val="left"/>
      </w:pPr>
      <w:r>
        <w:t>Выпускник получит возможность научиться:</w:t>
      </w:r>
    </w:p>
    <w:p w14:paraId="2423D189" w14:textId="77777777" w:rsidR="00DE397E" w:rsidRDefault="00DE397E" w:rsidP="00E17FB4">
      <w:pPr>
        <w:pStyle w:val="ae"/>
        <w:numPr>
          <w:ilvl w:val="0"/>
          <w:numId w:val="9"/>
        </w:numPr>
        <w:tabs>
          <w:tab w:val="left" w:pos="1350"/>
        </w:tabs>
        <w:spacing w:before="36" w:line="264" w:lineRule="auto"/>
        <w:ind w:right="699" w:firstLine="0"/>
        <w:jc w:val="left"/>
        <w:rPr>
          <w:sz w:val="24"/>
        </w:rPr>
      </w:pPr>
      <w:r>
        <w:rPr>
          <w:sz w:val="24"/>
        </w:rPr>
        <w:t xml:space="preserve">делать выписки из прочитанных текстов с учётом цели их дальнейшего </w:t>
      </w:r>
      <w:proofErr w:type="spellStart"/>
      <w:r>
        <w:rPr>
          <w:sz w:val="24"/>
        </w:rPr>
        <w:t>исполь</w:t>
      </w:r>
      <w:proofErr w:type="spellEnd"/>
      <w:r>
        <w:rPr>
          <w:sz w:val="24"/>
        </w:rPr>
        <w:t xml:space="preserve">- </w:t>
      </w:r>
      <w:proofErr w:type="spellStart"/>
      <w:r>
        <w:rPr>
          <w:sz w:val="24"/>
        </w:rPr>
        <w:t>зования</w:t>
      </w:r>
      <w:proofErr w:type="spellEnd"/>
      <w:r>
        <w:rPr>
          <w:sz w:val="24"/>
        </w:rPr>
        <w:t>;</w:t>
      </w:r>
    </w:p>
    <w:p w14:paraId="0D2A41F3" w14:textId="77777777" w:rsidR="00DE397E" w:rsidRDefault="00DE397E" w:rsidP="00E17FB4">
      <w:pPr>
        <w:pStyle w:val="ae"/>
        <w:numPr>
          <w:ilvl w:val="0"/>
          <w:numId w:val="9"/>
        </w:numPr>
        <w:tabs>
          <w:tab w:val="left" w:pos="1350"/>
        </w:tabs>
        <w:spacing w:before="8"/>
        <w:ind w:left="1349" w:hanging="709"/>
        <w:jc w:val="left"/>
        <w:rPr>
          <w:sz w:val="24"/>
        </w:rPr>
      </w:pPr>
      <w:r>
        <w:rPr>
          <w:sz w:val="24"/>
        </w:rPr>
        <w:t xml:space="preserve">составлять небольшие письменные аннотации к </w:t>
      </w:r>
      <w:r>
        <w:rPr>
          <w:spacing w:val="-6"/>
          <w:sz w:val="24"/>
        </w:rPr>
        <w:t xml:space="preserve">тексту, </w:t>
      </w:r>
      <w:r>
        <w:rPr>
          <w:sz w:val="24"/>
        </w:rPr>
        <w:t>отзывы о</w:t>
      </w:r>
      <w:r>
        <w:rPr>
          <w:spacing w:val="-1"/>
          <w:sz w:val="24"/>
        </w:rPr>
        <w:t xml:space="preserve"> </w:t>
      </w:r>
      <w:r>
        <w:rPr>
          <w:sz w:val="24"/>
        </w:rPr>
        <w:t>прочитанном.</w:t>
      </w:r>
    </w:p>
    <w:p w14:paraId="2930BE34" w14:textId="77777777" w:rsidR="00DE397E" w:rsidRDefault="00DE397E" w:rsidP="00DE397E">
      <w:pPr>
        <w:pStyle w:val="11"/>
        <w:spacing w:before="41" w:line="276" w:lineRule="auto"/>
        <w:ind w:left="641" w:right="4865"/>
        <w:jc w:val="left"/>
      </w:pPr>
      <w:r>
        <w:t>Работа с текстом: оценка информации Выпускник научится:</w:t>
      </w:r>
    </w:p>
    <w:p w14:paraId="4DFD89D6" w14:textId="77777777" w:rsidR="00DE397E" w:rsidRDefault="00DE397E" w:rsidP="00E17FB4">
      <w:pPr>
        <w:pStyle w:val="ae"/>
        <w:numPr>
          <w:ilvl w:val="0"/>
          <w:numId w:val="9"/>
        </w:numPr>
        <w:tabs>
          <w:tab w:val="left" w:pos="1350"/>
        </w:tabs>
        <w:spacing w:line="277" w:lineRule="exact"/>
        <w:ind w:left="1349" w:hanging="709"/>
        <w:rPr>
          <w:sz w:val="24"/>
        </w:rPr>
      </w:pPr>
      <w:r>
        <w:rPr>
          <w:sz w:val="24"/>
        </w:rPr>
        <w:t>высказывать оценочные суждения и свою точку зрения о прочитанном</w:t>
      </w:r>
      <w:r>
        <w:rPr>
          <w:spacing w:val="-29"/>
          <w:sz w:val="24"/>
        </w:rPr>
        <w:t xml:space="preserve"> </w:t>
      </w:r>
      <w:r>
        <w:rPr>
          <w:sz w:val="24"/>
        </w:rPr>
        <w:t>тексте;</w:t>
      </w:r>
    </w:p>
    <w:p w14:paraId="129DB262" w14:textId="77777777" w:rsidR="00DE397E" w:rsidRDefault="00DE397E" w:rsidP="00E17FB4">
      <w:pPr>
        <w:pStyle w:val="ae"/>
        <w:numPr>
          <w:ilvl w:val="0"/>
          <w:numId w:val="9"/>
        </w:numPr>
        <w:tabs>
          <w:tab w:val="left" w:pos="1350"/>
        </w:tabs>
        <w:spacing w:before="34" w:line="264" w:lineRule="auto"/>
        <w:ind w:right="701" w:firstLine="0"/>
        <w:rPr>
          <w:sz w:val="24"/>
        </w:rPr>
      </w:pPr>
      <w:r>
        <w:rPr>
          <w:sz w:val="24"/>
        </w:rPr>
        <w:t xml:space="preserve">оценивать содержание, языковые </w:t>
      </w:r>
      <w:r>
        <w:rPr>
          <w:spacing w:val="2"/>
          <w:sz w:val="24"/>
        </w:rPr>
        <w:t xml:space="preserve">особенности </w:t>
      </w:r>
      <w:r>
        <w:rPr>
          <w:sz w:val="24"/>
        </w:rPr>
        <w:t>и структуру текста; определять место и роль иллюстративного ряда в</w:t>
      </w:r>
      <w:r>
        <w:rPr>
          <w:spacing w:val="-6"/>
          <w:sz w:val="24"/>
        </w:rPr>
        <w:t xml:space="preserve"> </w:t>
      </w:r>
      <w:r>
        <w:rPr>
          <w:sz w:val="24"/>
        </w:rPr>
        <w:t>тексте;</w:t>
      </w:r>
    </w:p>
    <w:p w14:paraId="46D112B2" w14:textId="77777777" w:rsidR="00DE397E" w:rsidRDefault="00DE397E" w:rsidP="00E17FB4">
      <w:pPr>
        <w:pStyle w:val="ae"/>
        <w:numPr>
          <w:ilvl w:val="0"/>
          <w:numId w:val="9"/>
        </w:numPr>
        <w:tabs>
          <w:tab w:val="left" w:pos="1350"/>
        </w:tabs>
        <w:spacing w:before="5" w:line="264" w:lineRule="auto"/>
        <w:ind w:right="700" w:firstLine="0"/>
        <w:rPr>
          <w:sz w:val="24"/>
        </w:rPr>
      </w:pPr>
      <w:r>
        <w:rPr>
          <w:sz w:val="24"/>
        </w:rPr>
        <w:t xml:space="preserve">на основе имеющихся знаний, жизненного опыта подвергать сомнению </w:t>
      </w:r>
      <w:proofErr w:type="spellStart"/>
      <w:proofErr w:type="gramStart"/>
      <w:r>
        <w:rPr>
          <w:sz w:val="24"/>
        </w:rPr>
        <w:t>досто</w:t>
      </w:r>
      <w:proofErr w:type="spellEnd"/>
      <w:r>
        <w:rPr>
          <w:sz w:val="24"/>
        </w:rPr>
        <w:t>- верность</w:t>
      </w:r>
      <w:proofErr w:type="gramEnd"/>
      <w:r>
        <w:rPr>
          <w:sz w:val="24"/>
        </w:rPr>
        <w:t xml:space="preserve"> прочитанного, обнаруживать недостоверность получаемых сведений, пробелы в </w:t>
      </w:r>
      <w:r>
        <w:rPr>
          <w:sz w:val="24"/>
        </w:rPr>
        <w:lastRenderedPageBreak/>
        <w:t xml:space="preserve">информации и </w:t>
      </w:r>
      <w:r>
        <w:rPr>
          <w:spacing w:val="-3"/>
          <w:sz w:val="24"/>
        </w:rPr>
        <w:t xml:space="preserve">находить </w:t>
      </w:r>
      <w:r>
        <w:rPr>
          <w:sz w:val="24"/>
        </w:rPr>
        <w:t>пути восполнения этих</w:t>
      </w:r>
      <w:r>
        <w:rPr>
          <w:spacing w:val="1"/>
          <w:sz w:val="24"/>
        </w:rPr>
        <w:t xml:space="preserve"> </w:t>
      </w:r>
      <w:r>
        <w:rPr>
          <w:sz w:val="24"/>
        </w:rPr>
        <w:t>пробелов;</w:t>
      </w:r>
    </w:p>
    <w:p w14:paraId="5DC7203D" w14:textId="77777777" w:rsidR="00DE397E" w:rsidRDefault="00DE397E" w:rsidP="00E17FB4">
      <w:pPr>
        <w:pStyle w:val="ae"/>
        <w:numPr>
          <w:ilvl w:val="0"/>
          <w:numId w:val="9"/>
        </w:numPr>
        <w:tabs>
          <w:tab w:val="left" w:pos="1350"/>
        </w:tabs>
        <w:spacing w:before="10" w:line="264" w:lineRule="auto"/>
        <w:ind w:right="700" w:firstLine="0"/>
        <w:rPr>
          <w:sz w:val="24"/>
        </w:rPr>
      </w:pPr>
      <w:r>
        <w:rPr>
          <w:sz w:val="24"/>
        </w:rPr>
        <w:t>участвовать в учебном диалоге при обсуждении прочитанного или</w:t>
      </w:r>
      <w:r>
        <w:rPr>
          <w:spacing w:val="-33"/>
          <w:sz w:val="24"/>
        </w:rPr>
        <w:t xml:space="preserve"> </w:t>
      </w:r>
      <w:r>
        <w:rPr>
          <w:sz w:val="24"/>
        </w:rPr>
        <w:t>прослушанного текста.</w:t>
      </w:r>
    </w:p>
    <w:p w14:paraId="3B2C9B61" w14:textId="77777777" w:rsidR="00DE397E" w:rsidRDefault="00DE397E" w:rsidP="00DE397E">
      <w:pPr>
        <w:pStyle w:val="11"/>
        <w:spacing w:before="13"/>
        <w:ind w:left="1095"/>
      </w:pPr>
      <w:r>
        <w:t>Выпускник получит возможность научиться:</w:t>
      </w:r>
    </w:p>
    <w:p w14:paraId="39519C33" w14:textId="77777777" w:rsidR="00DE397E" w:rsidRDefault="00DE397E" w:rsidP="00E17FB4">
      <w:pPr>
        <w:pStyle w:val="ae"/>
        <w:numPr>
          <w:ilvl w:val="0"/>
          <w:numId w:val="10"/>
        </w:numPr>
        <w:tabs>
          <w:tab w:val="left" w:pos="1350"/>
        </w:tabs>
        <w:spacing w:before="36"/>
        <w:ind w:hanging="709"/>
        <w:jc w:val="left"/>
        <w:rPr>
          <w:sz w:val="24"/>
        </w:rPr>
      </w:pPr>
      <w:r>
        <w:rPr>
          <w:sz w:val="24"/>
        </w:rPr>
        <w:t>сопоставлять различные точки</w:t>
      </w:r>
      <w:r>
        <w:rPr>
          <w:spacing w:val="-1"/>
          <w:sz w:val="24"/>
        </w:rPr>
        <w:t xml:space="preserve"> </w:t>
      </w:r>
      <w:r>
        <w:rPr>
          <w:sz w:val="24"/>
        </w:rPr>
        <w:t>зрения;</w:t>
      </w:r>
    </w:p>
    <w:p w14:paraId="0AE220B4" w14:textId="77777777" w:rsidR="00DE397E" w:rsidRDefault="00DE397E" w:rsidP="00E17FB4">
      <w:pPr>
        <w:pStyle w:val="ae"/>
        <w:numPr>
          <w:ilvl w:val="0"/>
          <w:numId w:val="10"/>
        </w:numPr>
        <w:tabs>
          <w:tab w:val="left" w:pos="1350"/>
        </w:tabs>
        <w:spacing w:before="43"/>
        <w:ind w:hanging="709"/>
        <w:jc w:val="left"/>
        <w:rPr>
          <w:sz w:val="24"/>
        </w:rPr>
      </w:pPr>
      <w:r>
        <w:rPr>
          <w:spacing w:val="-3"/>
          <w:sz w:val="24"/>
        </w:rPr>
        <w:t xml:space="preserve">соотносить </w:t>
      </w:r>
      <w:r>
        <w:rPr>
          <w:sz w:val="24"/>
        </w:rPr>
        <w:t xml:space="preserve">позицию </w:t>
      </w:r>
      <w:r>
        <w:rPr>
          <w:spacing w:val="-5"/>
          <w:sz w:val="24"/>
        </w:rPr>
        <w:t xml:space="preserve">автора </w:t>
      </w:r>
      <w:r>
        <w:rPr>
          <w:sz w:val="24"/>
        </w:rPr>
        <w:t xml:space="preserve">с </w:t>
      </w:r>
      <w:r>
        <w:rPr>
          <w:spacing w:val="-3"/>
          <w:sz w:val="24"/>
        </w:rPr>
        <w:t xml:space="preserve">собственной </w:t>
      </w:r>
      <w:r>
        <w:rPr>
          <w:spacing w:val="-6"/>
          <w:sz w:val="24"/>
        </w:rPr>
        <w:t>точкой</w:t>
      </w:r>
      <w:r>
        <w:rPr>
          <w:spacing w:val="-15"/>
          <w:sz w:val="24"/>
        </w:rPr>
        <w:t xml:space="preserve"> </w:t>
      </w:r>
      <w:r>
        <w:rPr>
          <w:spacing w:val="-3"/>
          <w:sz w:val="24"/>
        </w:rPr>
        <w:t>зрения;</w:t>
      </w:r>
    </w:p>
    <w:p w14:paraId="200D5A81" w14:textId="77777777" w:rsidR="00DE397E" w:rsidRDefault="00DE397E" w:rsidP="00DE397E">
      <w:pPr>
        <w:pStyle w:val="a9"/>
        <w:tabs>
          <w:tab w:val="left" w:pos="1349"/>
        </w:tabs>
        <w:spacing w:before="41" w:line="264" w:lineRule="auto"/>
        <w:ind w:right="729"/>
        <w:jc w:val="left"/>
      </w:pPr>
      <w:r>
        <w:rPr>
          <w:rFonts w:ascii="SimSun" w:hAnsi="SimSun" w:hint="eastAsia"/>
          <w:sz w:val="21"/>
        </w:rPr>
        <w:t>–</w:t>
      </w:r>
      <w:r>
        <w:rPr>
          <w:rFonts w:ascii="SimSun" w:hAnsi="SimSun" w:hint="eastAsia"/>
          <w:sz w:val="21"/>
        </w:rPr>
        <w:tab/>
      </w:r>
      <w:r>
        <w:t xml:space="preserve">в процессе </w:t>
      </w:r>
      <w:r>
        <w:rPr>
          <w:spacing w:val="-3"/>
        </w:rPr>
        <w:t xml:space="preserve">работы </w:t>
      </w:r>
      <w:r>
        <w:t xml:space="preserve">с </w:t>
      </w:r>
      <w:r>
        <w:rPr>
          <w:spacing w:val="-3"/>
        </w:rPr>
        <w:t xml:space="preserve">одним </w:t>
      </w:r>
      <w:r>
        <w:t xml:space="preserve">или </w:t>
      </w:r>
      <w:r>
        <w:rPr>
          <w:spacing w:val="-4"/>
        </w:rPr>
        <w:t xml:space="preserve">несколькими источниками </w:t>
      </w:r>
      <w:r>
        <w:rPr>
          <w:spacing w:val="-3"/>
        </w:rPr>
        <w:t xml:space="preserve">выявлять достоверную </w:t>
      </w:r>
      <w:r>
        <w:rPr>
          <w:spacing w:val="-4"/>
        </w:rPr>
        <w:t xml:space="preserve">(противоречивую) </w:t>
      </w:r>
      <w:r>
        <w:rPr>
          <w:spacing w:val="-3"/>
        </w:rPr>
        <w:t>информацию.</w:t>
      </w:r>
    </w:p>
    <w:p w14:paraId="3B55DAC9" w14:textId="77777777" w:rsidR="00DE397E" w:rsidRDefault="00DE397E" w:rsidP="00DE397E">
      <w:pPr>
        <w:spacing w:line="264" w:lineRule="auto"/>
        <w:rPr>
          <w:sz w:val="24"/>
        </w:rPr>
      </w:pPr>
    </w:p>
    <w:p w14:paraId="67B71547" w14:textId="77777777" w:rsidR="00DE397E" w:rsidRDefault="00DE397E" w:rsidP="00E17FB4">
      <w:pPr>
        <w:pStyle w:val="11"/>
        <w:numPr>
          <w:ilvl w:val="3"/>
          <w:numId w:val="4"/>
        </w:numPr>
        <w:tabs>
          <w:tab w:val="left" w:pos="1919"/>
        </w:tabs>
        <w:spacing w:before="89" w:line="264" w:lineRule="auto"/>
        <w:ind w:left="1918" w:right="1095" w:hanging="1277"/>
        <w:rPr>
          <w:sz w:val="28"/>
        </w:rPr>
      </w:pPr>
      <w:r>
        <w:t>Формирование</w:t>
      </w:r>
      <w:r>
        <w:rPr>
          <w:spacing w:val="-13"/>
        </w:rPr>
        <w:t xml:space="preserve"> </w:t>
      </w:r>
      <w:r>
        <w:t>ИКТ</w:t>
      </w:r>
      <w:r>
        <w:rPr>
          <w:spacing w:val="-14"/>
        </w:rPr>
        <w:t xml:space="preserve"> </w:t>
      </w:r>
      <w:r>
        <w:t>компетентности</w:t>
      </w:r>
      <w:r>
        <w:rPr>
          <w:spacing w:val="-11"/>
        </w:rPr>
        <w:t xml:space="preserve"> </w:t>
      </w:r>
      <w:r>
        <w:t>обучающихся</w:t>
      </w:r>
      <w:r>
        <w:rPr>
          <w:spacing w:val="-13"/>
        </w:rPr>
        <w:t xml:space="preserve"> </w:t>
      </w:r>
      <w:r>
        <w:t xml:space="preserve">(метапредметные </w:t>
      </w:r>
      <w:r>
        <w:rPr>
          <w:spacing w:val="-3"/>
        </w:rPr>
        <w:t>результаты)</w:t>
      </w:r>
    </w:p>
    <w:p w14:paraId="75B830D6" w14:textId="77777777" w:rsidR="00DE397E" w:rsidRDefault="00DE397E" w:rsidP="00DE397E">
      <w:pPr>
        <w:pStyle w:val="a9"/>
        <w:spacing w:before="4" w:line="276" w:lineRule="auto"/>
        <w:ind w:right="700" w:firstLine="708"/>
      </w:pPr>
      <w:r>
        <w:t xml:space="preserve">В результате изучения </w:t>
      </w:r>
      <w:r>
        <w:rPr>
          <w:b/>
        </w:rPr>
        <w:t xml:space="preserve">всех без исключения предметов </w:t>
      </w:r>
      <w:r>
        <w:t xml:space="preserve">на уровне начального общего образования начинается формирование навыков, необходимых для жизни и </w:t>
      </w:r>
      <w:proofErr w:type="spellStart"/>
      <w:proofErr w:type="gramStart"/>
      <w:r>
        <w:t>ра</w:t>
      </w:r>
      <w:proofErr w:type="spellEnd"/>
      <w:r>
        <w:t>- боты</w:t>
      </w:r>
      <w:proofErr w:type="gramEnd"/>
      <w:r>
        <w:t xml:space="preserve"> в современном высокотехнологичном обществе. Обучающиеся приобретут опыт работы с информационными объектами, в которых объединяются текст, наглядно- графические изображения, цифровые данные, неподвижные и движущиеся изображения, звук, ссылки и базы данных и которые могут передаваться как устно, так и с помощью телекоммуникационных технологий или размещаться в Интернете.</w:t>
      </w:r>
    </w:p>
    <w:p w14:paraId="36367F19" w14:textId="77777777" w:rsidR="00DE397E" w:rsidRDefault="00DE397E" w:rsidP="00DE397E">
      <w:pPr>
        <w:pStyle w:val="a9"/>
        <w:spacing w:before="1" w:line="276" w:lineRule="auto"/>
        <w:ind w:right="697" w:firstLine="708"/>
      </w:pPr>
      <w:r>
        <w:t xml:space="preserve">Обучающиеся познакомятся с различными средствами информационно- коммуникационных технологий (ИКТ), освоят общие безопасные и эргономичные </w:t>
      </w:r>
      <w:proofErr w:type="spellStart"/>
      <w:r>
        <w:t>прин</w:t>
      </w:r>
      <w:proofErr w:type="spellEnd"/>
      <w:r>
        <w:t xml:space="preserve">- </w:t>
      </w:r>
      <w:proofErr w:type="spellStart"/>
      <w:r>
        <w:t>ципы</w:t>
      </w:r>
      <w:proofErr w:type="spellEnd"/>
      <w:r>
        <w:t xml:space="preserve"> работы с ними; осознают возможности различных средств ИКТ для использования в обучении, развития собственной познавательной деятельности и общей культуры.</w:t>
      </w:r>
    </w:p>
    <w:p w14:paraId="63B6B793" w14:textId="77777777" w:rsidR="00DE397E" w:rsidRDefault="00DE397E" w:rsidP="00DE397E">
      <w:pPr>
        <w:pStyle w:val="a9"/>
        <w:spacing w:line="276" w:lineRule="auto"/>
        <w:ind w:right="700" w:firstLine="708"/>
        <w:jc w:val="left"/>
      </w:pPr>
      <w:r>
        <w:t xml:space="preserve">Они приобретут первичные навыки обработки и поиска информации при помощи средств ИКТ: научатся вводить различные виды информации в компьютер: текст, звук, изображение, цифровые данные; создавать, редактировать, сохранять и передавать ме- </w:t>
      </w:r>
      <w:proofErr w:type="spellStart"/>
      <w:r>
        <w:t>диасообщения</w:t>
      </w:r>
      <w:proofErr w:type="spellEnd"/>
      <w:r>
        <w:t>.</w:t>
      </w:r>
    </w:p>
    <w:p w14:paraId="73AD65E7" w14:textId="77777777" w:rsidR="00DE397E" w:rsidRDefault="00DE397E" w:rsidP="00DE397E">
      <w:pPr>
        <w:pStyle w:val="a9"/>
        <w:spacing w:line="276" w:lineRule="auto"/>
        <w:ind w:right="698" w:firstLine="708"/>
      </w:pPr>
      <w:r>
        <w:t>Выпускники научатся оценивать потребность в дополнительной информации для решения учебных задач и самостоятельной познавательной деятельности; определять возможные источники ее получения; критически относиться к информации и к выбору источника информации.</w:t>
      </w:r>
    </w:p>
    <w:p w14:paraId="5E2B5783" w14:textId="77777777" w:rsidR="00DE397E" w:rsidRDefault="00DE397E" w:rsidP="00DE397E">
      <w:pPr>
        <w:pStyle w:val="a9"/>
        <w:spacing w:line="276" w:lineRule="auto"/>
        <w:ind w:right="702" w:firstLine="708"/>
      </w:pPr>
      <w:r>
        <w:t>Они научатся планировать, проектировать и моделировать процессы в простых учебных и практических ситуациях.</w:t>
      </w:r>
    </w:p>
    <w:p w14:paraId="3FC91B86" w14:textId="77777777" w:rsidR="00DE397E" w:rsidRDefault="00DE397E" w:rsidP="00DE397E">
      <w:pPr>
        <w:pStyle w:val="a9"/>
        <w:spacing w:line="276" w:lineRule="auto"/>
        <w:ind w:right="701" w:firstLine="708"/>
      </w:pPr>
      <w:r>
        <w:t xml:space="preserve">В результате использования средств и инструментов ИКТ и ИКТ-ресурсов для решения разнообразных учебно-познавательных и учебно-практических задач, </w:t>
      </w:r>
      <w:proofErr w:type="gramStart"/>
      <w:r>
        <w:t xml:space="preserve">охваты- </w:t>
      </w:r>
      <w:proofErr w:type="spellStart"/>
      <w:r>
        <w:t>вающих</w:t>
      </w:r>
      <w:proofErr w:type="spellEnd"/>
      <w:proofErr w:type="gramEnd"/>
      <w:r>
        <w:t xml:space="preserve"> содержание всех изучаемых предметов, у обучающихся будут формироваться и развиваться необходимые универсальные учебные действия и специальные учебные умения, что заложит основу успешной учебной деятельности в средней и старшей </w:t>
      </w:r>
      <w:proofErr w:type="spellStart"/>
      <w:r>
        <w:t>шко</w:t>
      </w:r>
      <w:proofErr w:type="spellEnd"/>
      <w:r>
        <w:t xml:space="preserve">- </w:t>
      </w:r>
      <w:proofErr w:type="spellStart"/>
      <w:r>
        <w:t>ле</w:t>
      </w:r>
      <w:proofErr w:type="spellEnd"/>
      <w:r>
        <w:t>.</w:t>
      </w:r>
    </w:p>
    <w:p w14:paraId="2131C2D7" w14:textId="77777777" w:rsidR="00DE397E" w:rsidRDefault="00DE397E" w:rsidP="00DE397E">
      <w:pPr>
        <w:spacing w:line="264" w:lineRule="auto"/>
        <w:rPr>
          <w:sz w:val="24"/>
        </w:rPr>
      </w:pPr>
    </w:p>
    <w:p w14:paraId="0D0C7FCF" w14:textId="77777777" w:rsidR="00DE397E" w:rsidRDefault="00DE397E" w:rsidP="00DE397E">
      <w:pPr>
        <w:pStyle w:val="11"/>
        <w:spacing w:before="90" w:line="276" w:lineRule="auto"/>
        <w:ind w:left="641" w:right="701"/>
      </w:pPr>
      <w:r>
        <w:t xml:space="preserve">ЗНАКОМСТВО СО </w:t>
      </w:r>
      <w:r>
        <w:rPr>
          <w:spacing w:val="-3"/>
        </w:rPr>
        <w:t>СРЕДСТВАМИ</w:t>
      </w:r>
      <w:r>
        <w:rPr>
          <w:spacing w:val="54"/>
        </w:rPr>
        <w:t xml:space="preserve"> </w:t>
      </w:r>
      <w:r>
        <w:rPr>
          <w:spacing w:val="-6"/>
        </w:rPr>
        <w:t xml:space="preserve">ИКТ, </w:t>
      </w:r>
      <w:r>
        <w:t xml:space="preserve">ГИГИЕНА </w:t>
      </w:r>
      <w:r>
        <w:rPr>
          <w:spacing w:val="-6"/>
        </w:rPr>
        <w:t xml:space="preserve">РАБОТЫ </w:t>
      </w:r>
      <w:r>
        <w:t>С КОМПЬЮТЕРОМ</w:t>
      </w:r>
    </w:p>
    <w:p w14:paraId="338FE98A" w14:textId="77777777" w:rsidR="00DE397E" w:rsidRDefault="00DE397E" w:rsidP="00DE397E">
      <w:pPr>
        <w:spacing w:before="1"/>
        <w:ind w:left="1095"/>
        <w:jc w:val="both"/>
        <w:rPr>
          <w:b/>
          <w:sz w:val="24"/>
        </w:rPr>
      </w:pPr>
      <w:r>
        <w:rPr>
          <w:b/>
          <w:sz w:val="24"/>
        </w:rPr>
        <w:t>Выпускник научится:</w:t>
      </w:r>
    </w:p>
    <w:p w14:paraId="32FF1598" w14:textId="77777777" w:rsidR="00DE397E" w:rsidRDefault="00DE397E" w:rsidP="00E17FB4">
      <w:pPr>
        <w:pStyle w:val="ae"/>
        <w:numPr>
          <w:ilvl w:val="0"/>
          <w:numId w:val="11"/>
        </w:numPr>
        <w:tabs>
          <w:tab w:val="left" w:pos="1350"/>
        </w:tabs>
        <w:spacing w:before="36" w:line="264" w:lineRule="auto"/>
        <w:ind w:right="699" w:firstLine="0"/>
        <w:rPr>
          <w:sz w:val="24"/>
        </w:rPr>
      </w:pPr>
      <w:r>
        <w:rPr>
          <w:spacing w:val="-4"/>
          <w:sz w:val="24"/>
        </w:rPr>
        <w:t xml:space="preserve">использовать </w:t>
      </w:r>
      <w:r>
        <w:rPr>
          <w:spacing w:val="-3"/>
          <w:sz w:val="24"/>
        </w:rPr>
        <w:t xml:space="preserve">безопасные </w:t>
      </w:r>
      <w:r>
        <w:rPr>
          <w:sz w:val="24"/>
        </w:rPr>
        <w:t xml:space="preserve">для </w:t>
      </w:r>
      <w:r>
        <w:rPr>
          <w:spacing w:val="-3"/>
          <w:sz w:val="24"/>
        </w:rPr>
        <w:t xml:space="preserve">органов </w:t>
      </w:r>
      <w:r>
        <w:rPr>
          <w:sz w:val="24"/>
        </w:rPr>
        <w:t xml:space="preserve">зрения, </w:t>
      </w:r>
      <w:r>
        <w:rPr>
          <w:spacing w:val="-3"/>
          <w:sz w:val="24"/>
        </w:rPr>
        <w:t xml:space="preserve">нервной системы, </w:t>
      </w:r>
      <w:r>
        <w:rPr>
          <w:spacing w:val="-4"/>
          <w:sz w:val="24"/>
        </w:rPr>
        <w:t xml:space="preserve">опорно- двигательного аппарата эргономичные </w:t>
      </w:r>
      <w:r>
        <w:rPr>
          <w:spacing w:val="-2"/>
          <w:sz w:val="24"/>
        </w:rPr>
        <w:t xml:space="preserve">приёмы </w:t>
      </w:r>
      <w:r>
        <w:rPr>
          <w:spacing w:val="-3"/>
          <w:sz w:val="24"/>
        </w:rPr>
        <w:t xml:space="preserve">работы </w:t>
      </w:r>
      <w:r>
        <w:rPr>
          <w:sz w:val="24"/>
        </w:rPr>
        <w:t xml:space="preserve">с </w:t>
      </w:r>
      <w:r>
        <w:rPr>
          <w:spacing w:val="-5"/>
          <w:sz w:val="24"/>
        </w:rPr>
        <w:t xml:space="preserve">компьютером </w:t>
      </w:r>
      <w:r>
        <w:rPr>
          <w:sz w:val="24"/>
        </w:rPr>
        <w:t xml:space="preserve">и </w:t>
      </w:r>
      <w:r>
        <w:rPr>
          <w:spacing w:val="-4"/>
          <w:sz w:val="24"/>
        </w:rPr>
        <w:t xml:space="preserve">другими </w:t>
      </w:r>
      <w:proofErr w:type="gramStart"/>
      <w:r>
        <w:rPr>
          <w:spacing w:val="-3"/>
          <w:sz w:val="24"/>
        </w:rPr>
        <w:t xml:space="preserve">сред- </w:t>
      </w:r>
      <w:proofErr w:type="spellStart"/>
      <w:r>
        <w:rPr>
          <w:spacing w:val="-4"/>
          <w:sz w:val="24"/>
        </w:rPr>
        <w:t>ствами</w:t>
      </w:r>
      <w:proofErr w:type="spellEnd"/>
      <w:proofErr w:type="gramEnd"/>
      <w:r>
        <w:rPr>
          <w:spacing w:val="-4"/>
          <w:sz w:val="24"/>
        </w:rPr>
        <w:t xml:space="preserve"> </w:t>
      </w:r>
      <w:r>
        <w:rPr>
          <w:sz w:val="24"/>
        </w:rPr>
        <w:t xml:space="preserve">ИКТ; </w:t>
      </w:r>
      <w:r>
        <w:rPr>
          <w:spacing w:val="-3"/>
          <w:sz w:val="24"/>
        </w:rPr>
        <w:t xml:space="preserve">выполнять </w:t>
      </w:r>
      <w:r>
        <w:rPr>
          <w:spacing w:val="-4"/>
          <w:sz w:val="24"/>
        </w:rPr>
        <w:t xml:space="preserve">компенсирующие </w:t>
      </w:r>
      <w:r>
        <w:rPr>
          <w:sz w:val="24"/>
        </w:rPr>
        <w:t xml:space="preserve">физические </w:t>
      </w:r>
      <w:r>
        <w:rPr>
          <w:spacing w:val="-3"/>
          <w:sz w:val="24"/>
        </w:rPr>
        <w:t>упражнения</w:t>
      </w:r>
      <w:r>
        <w:rPr>
          <w:spacing w:val="-14"/>
          <w:sz w:val="24"/>
        </w:rPr>
        <w:t xml:space="preserve"> </w:t>
      </w:r>
      <w:r>
        <w:rPr>
          <w:spacing w:val="-3"/>
          <w:sz w:val="24"/>
        </w:rPr>
        <w:t>(</w:t>
      </w:r>
      <w:proofErr w:type="spellStart"/>
      <w:r>
        <w:rPr>
          <w:spacing w:val="-3"/>
          <w:sz w:val="24"/>
        </w:rPr>
        <w:t>минизарядку</w:t>
      </w:r>
      <w:proofErr w:type="spellEnd"/>
      <w:r>
        <w:rPr>
          <w:spacing w:val="-3"/>
          <w:sz w:val="24"/>
        </w:rPr>
        <w:t>);</w:t>
      </w:r>
    </w:p>
    <w:p w14:paraId="7EEC467A" w14:textId="77777777" w:rsidR="00DE397E" w:rsidRDefault="00DE397E" w:rsidP="00E17FB4">
      <w:pPr>
        <w:pStyle w:val="ae"/>
        <w:numPr>
          <w:ilvl w:val="0"/>
          <w:numId w:val="11"/>
        </w:numPr>
        <w:tabs>
          <w:tab w:val="left" w:pos="1350"/>
        </w:tabs>
        <w:spacing w:before="10" w:line="264" w:lineRule="auto"/>
        <w:ind w:right="702" w:firstLine="0"/>
        <w:rPr>
          <w:sz w:val="24"/>
        </w:rPr>
      </w:pPr>
      <w:r>
        <w:rPr>
          <w:sz w:val="24"/>
        </w:rPr>
        <w:lastRenderedPageBreak/>
        <w:t xml:space="preserve">организовывать систему папок для хранения собственной информации в </w:t>
      </w:r>
      <w:proofErr w:type="spellStart"/>
      <w:r>
        <w:rPr>
          <w:spacing w:val="-3"/>
          <w:sz w:val="24"/>
        </w:rPr>
        <w:t>компью</w:t>
      </w:r>
      <w:proofErr w:type="spellEnd"/>
      <w:r>
        <w:rPr>
          <w:spacing w:val="-3"/>
          <w:sz w:val="24"/>
        </w:rPr>
        <w:t xml:space="preserve">- </w:t>
      </w:r>
      <w:proofErr w:type="spellStart"/>
      <w:r>
        <w:rPr>
          <w:sz w:val="24"/>
        </w:rPr>
        <w:t>тере</w:t>
      </w:r>
      <w:proofErr w:type="spellEnd"/>
      <w:r>
        <w:rPr>
          <w:sz w:val="24"/>
        </w:rPr>
        <w:t>.</w:t>
      </w:r>
    </w:p>
    <w:p w14:paraId="4958A37E" w14:textId="77777777" w:rsidR="00DE397E" w:rsidRDefault="00DE397E" w:rsidP="00DE397E">
      <w:pPr>
        <w:pStyle w:val="a9"/>
        <w:spacing w:before="8"/>
        <w:ind w:left="0"/>
        <w:jc w:val="left"/>
        <w:rPr>
          <w:sz w:val="28"/>
        </w:rPr>
      </w:pPr>
    </w:p>
    <w:p w14:paraId="6884E546" w14:textId="77777777" w:rsidR="00DE397E" w:rsidRDefault="00DE397E" w:rsidP="00DE397E">
      <w:pPr>
        <w:pStyle w:val="11"/>
        <w:spacing w:line="276" w:lineRule="auto"/>
        <w:ind w:left="641" w:right="702"/>
      </w:pPr>
      <w:r>
        <w:t xml:space="preserve">Технология ввода информации в компьютер: ввод текста, запись звука, </w:t>
      </w:r>
      <w:proofErr w:type="spellStart"/>
      <w:r>
        <w:t>изображе</w:t>
      </w:r>
      <w:proofErr w:type="spellEnd"/>
      <w:r>
        <w:t xml:space="preserve">- </w:t>
      </w:r>
      <w:proofErr w:type="spellStart"/>
      <w:r>
        <w:t>ния</w:t>
      </w:r>
      <w:proofErr w:type="spellEnd"/>
      <w:r>
        <w:t>, цифровых данных</w:t>
      </w:r>
    </w:p>
    <w:p w14:paraId="4D5C99BA" w14:textId="77777777" w:rsidR="00DE397E" w:rsidRDefault="00DE397E" w:rsidP="00DE397E">
      <w:pPr>
        <w:spacing w:line="272" w:lineRule="exact"/>
        <w:ind w:left="1095"/>
        <w:jc w:val="both"/>
        <w:rPr>
          <w:b/>
          <w:sz w:val="24"/>
        </w:rPr>
      </w:pPr>
      <w:r>
        <w:rPr>
          <w:b/>
          <w:sz w:val="24"/>
        </w:rPr>
        <w:t>Выпускник научится:</w:t>
      </w:r>
    </w:p>
    <w:p w14:paraId="7482529A" w14:textId="77777777" w:rsidR="00DE397E" w:rsidRDefault="00DE397E" w:rsidP="00E17FB4">
      <w:pPr>
        <w:pStyle w:val="ae"/>
        <w:numPr>
          <w:ilvl w:val="0"/>
          <w:numId w:val="11"/>
        </w:numPr>
        <w:tabs>
          <w:tab w:val="left" w:pos="1350"/>
        </w:tabs>
        <w:spacing w:before="36" w:line="266" w:lineRule="auto"/>
        <w:ind w:right="699" w:firstLine="0"/>
        <w:rPr>
          <w:sz w:val="24"/>
        </w:rPr>
      </w:pPr>
      <w:r>
        <w:rPr>
          <w:spacing w:val="-4"/>
          <w:sz w:val="24"/>
        </w:rPr>
        <w:t>вводить</w:t>
      </w:r>
      <w:r>
        <w:rPr>
          <w:spacing w:val="52"/>
          <w:sz w:val="24"/>
        </w:rPr>
        <w:t xml:space="preserve"> </w:t>
      </w:r>
      <w:r>
        <w:rPr>
          <w:spacing w:val="-3"/>
          <w:sz w:val="24"/>
        </w:rPr>
        <w:t xml:space="preserve">информацию </w:t>
      </w:r>
      <w:r>
        <w:rPr>
          <w:sz w:val="24"/>
        </w:rPr>
        <w:t xml:space="preserve">в </w:t>
      </w:r>
      <w:r>
        <w:rPr>
          <w:spacing w:val="-5"/>
          <w:sz w:val="24"/>
        </w:rPr>
        <w:t xml:space="preserve">компьютер </w:t>
      </w:r>
      <w:r>
        <w:rPr>
          <w:sz w:val="24"/>
        </w:rPr>
        <w:t xml:space="preserve">с </w:t>
      </w:r>
      <w:r>
        <w:rPr>
          <w:spacing w:val="-4"/>
          <w:sz w:val="24"/>
        </w:rPr>
        <w:t>использованием</w:t>
      </w:r>
      <w:r>
        <w:rPr>
          <w:spacing w:val="52"/>
          <w:sz w:val="24"/>
        </w:rPr>
        <w:t xml:space="preserve"> </w:t>
      </w:r>
      <w:r>
        <w:rPr>
          <w:sz w:val="24"/>
        </w:rPr>
        <w:t xml:space="preserve">различных технических средств (фото- и видеокамеры, микрофона и </w:t>
      </w:r>
      <w:r>
        <w:rPr>
          <w:spacing w:val="-10"/>
          <w:sz w:val="24"/>
        </w:rPr>
        <w:t xml:space="preserve">т. </w:t>
      </w:r>
      <w:r>
        <w:rPr>
          <w:sz w:val="24"/>
        </w:rPr>
        <w:t xml:space="preserve">д.), сохранять полученную информацию, набирать небольшие тексты на </w:t>
      </w:r>
      <w:r>
        <w:rPr>
          <w:spacing w:val="-2"/>
          <w:sz w:val="24"/>
        </w:rPr>
        <w:t xml:space="preserve">родном </w:t>
      </w:r>
      <w:r>
        <w:rPr>
          <w:sz w:val="24"/>
        </w:rPr>
        <w:t>языке; набирать короткие тексты на иностранном языке, использовать компьютерный перевод отдельных</w:t>
      </w:r>
      <w:r>
        <w:rPr>
          <w:spacing w:val="-6"/>
          <w:sz w:val="24"/>
        </w:rPr>
        <w:t xml:space="preserve"> </w:t>
      </w:r>
      <w:r>
        <w:rPr>
          <w:sz w:val="24"/>
        </w:rPr>
        <w:t>слов;</w:t>
      </w:r>
    </w:p>
    <w:p w14:paraId="46A7DC93" w14:textId="77777777" w:rsidR="00DE397E" w:rsidRDefault="00DE397E" w:rsidP="00E17FB4">
      <w:pPr>
        <w:pStyle w:val="ae"/>
        <w:numPr>
          <w:ilvl w:val="0"/>
          <w:numId w:val="11"/>
        </w:numPr>
        <w:tabs>
          <w:tab w:val="left" w:pos="1350"/>
        </w:tabs>
        <w:spacing w:before="4"/>
        <w:ind w:left="1349" w:hanging="709"/>
        <w:rPr>
          <w:sz w:val="24"/>
        </w:rPr>
      </w:pPr>
      <w:r>
        <w:rPr>
          <w:sz w:val="24"/>
        </w:rPr>
        <w:t>рисовать (создавать простые изображения) на графическом</w:t>
      </w:r>
      <w:r>
        <w:rPr>
          <w:spacing w:val="-10"/>
          <w:sz w:val="24"/>
        </w:rPr>
        <w:t xml:space="preserve"> </w:t>
      </w:r>
      <w:r>
        <w:rPr>
          <w:sz w:val="24"/>
        </w:rPr>
        <w:t>планшете;</w:t>
      </w:r>
    </w:p>
    <w:p w14:paraId="30C5CC58" w14:textId="77777777" w:rsidR="00DE397E" w:rsidRDefault="00DE397E" w:rsidP="00E17FB4">
      <w:pPr>
        <w:pStyle w:val="ae"/>
        <w:numPr>
          <w:ilvl w:val="0"/>
          <w:numId w:val="11"/>
        </w:numPr>
        <w:tabs>
          <w:tab w:val="left" w:pos="1350"/>
        </w:tabs>
        <w:spacing w:before="39" w:line="264" w:lineRule="auto"/>
        <w:ind w:right="699" w:firstLine="0"/>
        <w:rPr>
          <w:sz w:val="24"/>
        </w:rPr>
      </w:pPr>
      <w:r>
        <w:rPr>
          <w:b/>
          <w:sz w:val="24"/>
        </w:rPr>
        <w:t xml:space="preserve">Выпускник получит возможность научиться </w:t>
      </w:r>
      <w:r>
        <w:rPr>
          <w:sz w:val="24"/>
        </w:rPr>
        <w:t xml:space="preserve">сканировать рисунки и тексты, </w:t>
      </w:r>
      <w:proofErr w:type="spellStart"/>
      <w:proofErr w:type="gramStart"/>
      <w:r>
        <w:rPr>
          <w:sz w:val="24"/>
        </w:rPr>
        <w:t>ис</w:t>
      </w:r>
      <w:proofErr w:type="spellEnd"/>
      <w:r>
        <w:rPr>
          <w:sz w:val="24"/>
        </w:rPr>
        <w:t>- пользовать</w:t>
      </w:r>
      <w:proofErr w:type="gramEnd"/>
      <w:r>
        <w:rPr>
          <w:sz w:val="24"/>
        </w:rPr>
        <w:t xml:space="preserve"> программу распознавания сканированного текста на </w:t>
      </w:r>
      <w:r>
        <w:rPr>
          <w:spacing w:val="-3"/>
          <w:sz w:val="24"/>
        </w:rPr>
        <w:t>русском</w:t>
      </w:r>
      <w:r>
        <w:rPr>
          <w:spacing w:val="-21"/>
          <w:sz w:val="24"/>
        </w:rPr>
        <w:t xml:space="preserve"> </w:t>
      </w:r>
      <w:r>
        <w:rPr>
          <w:sz w:val="24"/>
        </w:rPr>
        <w:t>языке.</w:t>
      </w:r>
    </w:p>
    <w:p w14:paraId="2F3D16C0" w14:textId="77777777" w:rsidR="00DE397E" w:rsidRDefault="00DE397E" w:rsidP="00DE397E">
      <w:pPr>
        <w:pStyle w:val="a9"/>
        <w:spacing w:before="7"/>
        <w:ind w:left="0"/>
        <w:jc w:val="left"/>
        <w:rPr>
          <w:sz w:val="28"/>
        </w:rPr>
      </w:pPr>
    </w:p>
    <w:p w14:paraId="559E81DD" w14:textId="77777777" w:rsidR="00DE397E" w:rsidRDefault="00DE397E" w:rsidP="00DE397E">
      <w:pPr>
        <w:pStyle w:val="11"/>
        <w:ind w:left="837" w:right="898"/>
        <w:jc w:val="center"/>
      </w:pPr>
      <w:r>
        <w:t>ОБРАБОТКА И ПОИСК ИНФОРМАЦИИ</w:t>
      </w:r>
    </w:p>
    <w:p w14:paraId="3CE8EB61" w14:textId="77777777" w:rsidR="00DE397E" w:rsidRDefault="00DE397E" w:rsidP="00DE397E">
      <w:pPr>
        <w:spacing w:before="41"/>
        <w:ind w:left="641"/>
        <w:jc w:val="both"/>
        <w:rPr>
          <w:b/>
          <w:sz w:val="24"/>
        </w:rPr>
      </w:pPr>
      <w:r>
        <w:rPr>
          <w:b/>
          <w:sz w:val="24"/>
        </w:rPr>
        <w:t>Выпускник научится:</w:t>
      </w:r>
    </w:p>
    <w:p w14:paraId="4E9AB7E3" w14:textId="77777777" w:rsidR="00DE397E" w:rsidRDefault="00DE397E" w:rsidP="00DE397E">
      <w:pPr>
        <w:pStyle w:val="a9"/>
        <w:spacing w:before="36" w:line="276" w:lineRule="auto"/>
        <w:ind w:right="701"/>
      </w:pPr>
      <w:r>
        <w:t xml:space="preserve">– подбирать </w:t>
      </w:r>
      <w:r>
        <w:rPr>
          <w:spacing w:val="-3"/>
        </w:rPr>
        <w:t xml:space="preserve">подходящий </w:t>
      </w:r>
      <w:r>
        <w:t xml:space="preserve">по содержанию и техническому качеству </w:t>
      </w:r>
      <w:r>
        <w:rPr>
          <w:spacing w:val="-3"/>
        </w:rPr>
        <w:t xml:space="preserve">результат </w:t>
      </w:r>
      <w:r>
        <w:t>видеозаписи и фотографирования, использовать сменные носители (флэш-карты);</w:t>
      </w:r>
    </w:p>
    <w:p w14:paraId="208D5C87" w14:textId="77777777" w:rsidR="00DE397E" w:rsidRDefault="00DE397E" w:rsidP="00DE397E">
      <w:pPr>
        <w:pStyle w:val="a9"/>
        <w:spacing w:line="276" w:lineRule="auto"/>
        <w:ind w:right="701"/>
      </w:pPr>
      <w:r>
        <w:t>– описывать по определенному алгоритму объект или процесс наблюдения, записывать аудиовизуальную и числовую информацию о нем, используя инструменты ИКТ;</w:t>
      </w:r>
    </w:p>
    <w:p w14:paraId="6A237172" w14:textId="77777777" w:rsidR="00DE397E" w:rsidRDefault="00DE397E" w:rsidP="00DE397E">
      <w:pPr>
        <w:pStyle w:val="a9"/>
        <w:spacing w:line="276" w:lineRule="auto"/>
        <w:ind w:right="701"/>
      </w:pPr>
      <w:r>
        <w:t xml:space="preserve">– собирать числовые данные в естественно-научных наблюдениях и экспериментах, </w:t>
      </w:r>
      <w:proofErr w:type="spellStart"/>
      <w:proofErr w:type="gramStart"/>
      <w:r>
        <w:t>ис</w:t>
      </w:r>
      <w:proofErr w:type="spellEnd"/>
      <w:r>
        <w:t>- пользуя</w:t>
      </w:r>
      <w:proofErr w:type="gramEnd"/>
      <w:r>
        <w:t xml:space="preserve"> цифровые датчики, камеру, микрофон и другие средства ИКТ, а также в ходе опроса людей;</w:t>
      </w:r>
    </w:p>
    <w:p w14:paraId="6CC40A6A" w14:textId="77777777" w:rsidR="00DE397E" w:rsidRDefault="00DE397E" w:rsidP="00DE397E">
      <w:pPr>
        <w:pStyle w:val="a9"/>
        <w:spacing w:line="276" w:lineRule="auto"/>
        <w:ind w:right="702"/>
      </w:pPr>
      <w:r>
        <w:t xml:space="preserve">– редактировать тексты, последовательности изображений, слайды в соответствии с </w:t>
      </w:r>
      <w:proofErr w:type="gramStart"/>
      <w:r>
        <w:t xml:space="preserve">ком- </w:t>
      </w:r>
      <w:proofErr w:type="spellStart"/>
      <w:r>
        <w:t>муникативной</w:t>
      </w:r>
      <w:proofErr w:type="spellEnd"/>
      <w:proofErr w:type="gramEnd"/>
      <w:r>
        <w:t xml:space="preserve"> или учебной задачей, включая редактирование текста, цепочек </w:t>
      </w:r>
      <w:proofErr w:type="spellStart"/>
      <w:r>
        <w:t>изображе</w:t>
      </w:r>
      <w:proofErr w:type="spellEnd"/>
      <w:r>
        <w:t xml:space="preserve">- </w:t>
      </w:r>
      <w:proofErr w:type="spellStart"/>
      <w:r>
        <w:t>ний</w:t>
      </w:r>
      <w:proofErr w:type="spellEnd"/>
      <w:r>
        <w:t>, видео- и аудиозаписей, фотоизображений;</w:t>
      </w:r>
    </w:p>
    <w:p w14:paraId="37D062D8" w14:textId="77777777" w:rsidR="00DE397E" w:rsidRDefault="00DE397E" w:rsidP="00DE397E">
      <w:pPr>
        <w:pStyle w:val="a9"/>
        <w:spacing w:line="276" w:lineRule="auto"/>
        <w:ind w:right="701"/>
      </w:pPr>
      <w:r>
        <w:t>– пользоваться основными функциями стандартного текстового редактора, использовать полуавтоматический орфографический контроль; использовать, добавлять и удалять ссылки в сообщениях разного вида; следовать основным правилам оформления текста;</w:t>
      </w:r>
    </w:p>
    <w:p w14:paraId="506CC652" w14:textId="77777777" w:rsidR="00DE397E" w:rsidRDefault="00DE397E" w:rsidP="00DE397E">
      <w:pPr>
        <w:pStyle w:val="a9"/>
        <w:spacing w:line="276" w:lineRule="auto"/>
        <w:ind w:right="699"/>
      </w:pPr>
      <w:r>
        <w:t xml:space="preserve">– искать информацию в соответствующих возрасту цифровых словарях и справочниках, базах данных, контролируемом Интернете, системе поиска внутри компьютера; </w:t>
      </w:r>
      <w:proofErr w:type="gramStart"/>
      <w:r>
        <w:t xml:space="preserve">состав- </w:t>
      </w:r>
      <w:proofErr w:type="spellStart"/>
      <w:r>
        <w:t>лять</w:t>
      </w:r>
      <w:proofErr w:type="spellEnd"/>
      <w:proofErr w:type="gramEnd"/>
      <w:r>
        <w:t xml:space="preserve"> список используемых информационных источников (в том числе с использованием ссылок);</w:t>
      </w:r>
    </w:p>
    <w:p w14:paraId="7801070F" w14:textId="77777777" w:rsidR="00DE397E" w:rsidRDefault="00DE397E" w:rsidP="00DE397E">
      <w:pPr>
        <w:pStyle w:val="a9"/>
      </w:pPr>
      <w:r>
        <w:t>– заполнять учебные базы данных.</w:t>
      </w:r>
    </w:p>
    <w:p w14:paraId="5A78D165" w14:textId="77777777" w:rsidR="00DE397E" w:rsidRDefault="00DE397E" w:rsidP="00DE397E">
      <w:pPr>
        <w:pStyle w:val="a9"/>
        <w:spacing w:before="37" w:line="276" w:lineRule="auto"/>
        <w:ind w:right="701" w:firstLine="453"/>
      </w:pPr>
      <w:r>
        <w:rPr>
          <w:b/>
        </w:rPr>
        <w:t xml:space="preserve">Выпускник получит возможность </w:t>
      </w:r>
      <w:r>
        <w:t xml:space="preserve">научиться грамотно </w:t>
      </w:r>
      <w:r>
        <w:rPr>
          <w:spacing w:val="-3"/>
        </w:rPr>
        <w:t xml:space="preserve">формулировать </w:t>
      </w:r>
      <w:r>
        <w:t>запросы при поиске в сети Интернет и базах данных, оценивать, интерпретировать и сохранять найденную информацию; критически относиться к информации и к выбору источника информации.</w:t>
      </w:r>
    </w:p>
    <w:p w14:paraId="6805EEC6" w14:textId="77777777" w:rsidR="00DE397E" w:rsidRDefault="00DE397E" w:rsidP="00DE397E">
      <w:pPr>
        <w:spacing w:line="264" w:lineRule="auto"/>
        <w:rPr>
          <w:sz w:val="24"/>
        </w:rPr>
      </w:pPr>
    </w:p>
    <w:p w14:paraId="46A60F06" w14:textId="77777777" w:rsidR="00DE397E" w:rsidRDefault="00DE397E" w:rsidP="00DE397E">
      <w:pPr>
        <w:pStyle w:val="11"/>
        <w:spacing w:before="90"/>
        <w:ind w:left="641"/>
      </w:pPr>
      <w:r>
        <w:t>СОЗДАНИЕ, ПРЕДСТАВЛЕНИЕ И ПЕРЕДАЧА СООБЩЕНИЙ</w:t>
      </w:r>
    </w:p>
    <w:p w14:paraId="6B9B4500" w14:textId="77777777" w:rsidR="00DE397E" w:rsidRDefault="00DE397E" w:rsidP="00DE397E">
      <w:pPr>
        <w:spacing w:before="41"/>
        <w:ind w:left="641"/>
        <w:jc w:val="both"/>
        <w:rPr>
          <w:b/>
          <w:sz w:val="24"/>
        </w:rPr>
      </w:pPr>
      <w:r>
        <w:rPr>
          <w:b/>
          <w:sz w:val="24"/>
        </w:rPr>
        <w:t>Выпускник научится:</w:t>
      </w:r>
    </w:p>
    <w:p w14:paraId="3EB2F973" w14:textId="77777777" w:rsidR="00DE397E" w:rsidRDefault="00DE397E" w:rsidP="00E17FB4">
      <w:pPr>
        <w:pStyle w:val="ae"/>
        <w:numPr>
          <w:ilvl w:val="1"/>
          <w:numId w:val="11"/>
        </w:numPr>
        <w:tabs>
          <w:tab w:val="left" w:pos="2060"/>
        </w:tabs>
        <w:spacing w:before="38" w:line="276" w:lineRule="auto"/>
        <w:ind w:right="702" w:firstLine="708"/>
        <w:rPr>
          <w:sz w:val="24"/>
        </w:rPr>
      </w:pPr>
      <w:r>
        <w:rPr>
          <w:sz w:val="24"/>
        </w:rPr>
        <w:t xml:space="preserve">создавать текстовые сообщения с использованием средств </w:t>
      </w:r>
      <w:r>
        <w:rPr>
          <w:spacing w:val="-7"/>
          <w:sz w:val="24"/>
        </w:rPr>
        <w:t xml:space="preserve">ИКТ, </w:t>
      </w:r>
      <w:proofErr w:type="spellStart"/>
      <w:r>
        <w:rPr>
          <w:sz w:val="24"/>
        </w:rPr>
        <w:t>редактиро</w:t>
      </w:r>
      <w:proofErr w:type="spellEnd"/>
      <w:r>
        <w:rPr>
          <w:sz w:val="24"/>
        </w:rPr>
        <w:t xml:space="preserve">- </w:t>
      </w:r>
      <w:proofErr w:type="spellStart"/>
      <w:r>
        <w:rPr>
          <w:spacing w:val="-3"/>
          <w:sz w:val="24"/>
        </w:rPr>
        <w:t>вать</w:t>
      </w:r>
      <w:proofErr w:type="spellEnd"/>
      <w:r>
        <w:rPr>
          <w:spacing w:val="-3"/>
          <w:sz w:val="24"/>
        </w:rPr>
        <w:t xml:space="preserve">, </w:t>
      </w:r>
      <w:r>
        <w:rPr>
          <w:sz w:val="24"/>
        </w:rPr>
        <w:t>оформлять и сохранять</w:t>
      </w:r>
      <w:r>
        <w:rPr>
          <w:spacing w:val="5"/>
          <w:sz w:val="24"/>
        </w:rPr>
        <w:t xml:space="preserve"> </w:t>
      </w:r>
      <w:r>
        <w:rPr>
          <w:sz w:val="24"/>
        </w:rPr>
        <w:t>их;</w:t>
      </w:r>
    </w:p>
    <w:p w14:paraId="731892B5" w14:textId="77777777" w:rsidR="00DE397E" w:rsidRDefault="00DE397E" w:rsidP="00E17FB4">
      <w:pPr>
        <w:pStyle w:val="ae"/>
        <w:numPr>
          <w:ilvl w:val="1"/>
          <w:numId w:val="11"/>
        </w:numPr>
        <w:tabs>
          <w:tab w:val="left" w:pos="2060"/>
        </w:tabs>
        <w:spacing w:line="276" w:lineRule="auto"/>
        <w:ind w:right="697" w:firstLine="708"/>
        <w:rPr>
          <w:sz w:val="24"/>
        </w:rPr>
      </w:pPr>
      <w:r>
        <w:rPr>
          <w:spacing w:val="-6"/>
          <w:sz w:val="24"/>
        </w:rPr>
        <w:t xml:space="preserve">создавать </w:t>
      </w:r>
      <w:r>
        <w:rPr>
          <w:spacing w:val="-3"/>
          <w:sz w:val="24"/>
        </w:rPr>
        <w:t xml:space="preserve">простые </w:t>
      </w:r>
      <w:r>
        <w:rPr>
          <w:spacing w:val="-4"/>
          <w:sz w:val="24"/>
        </w:rPr>
        <w:t xml:space="preserve">сообщения </w:t>
      </w:r>
      <w:r>
        <w:rPr>
          <w:sz w:val="24"/>
        </w:rPr>
        <w:t xml:space="preserve">в </w:t>
      </w:r>
      <w:r>
        <w:rPr>
          <w:spacing w:val="-4"/>
          <w:sz w:val="24"/>
        </w:rPr>
        <w:t xml:space="preserve">виде </w:t>
      </w:r>
      <w:r>
        <w:rPr>
          <w:spacing w:val="-9"/>
          <w:sz w:val="24"/>
        </w:rPr>
        <w:t xml:space="preserve">аудио- </w:t>
      </w:r>
      <w:r>
        <w:rPr>
          <w:sz w:val="24"/>
        </w:rPr>
        <w:t xml:space="preserve">и </w:t>
      </w:r>
      <w:r>
        <w:rPr>
          <w:spacing w:val="-5"/>
          <w:sz w:val="24"/>
        </w:rPr>
        <w:t xml:space="preserve">видеофрагментов </w:t>
      </w:r>
      <w:r>
        <w:rPr>
          <w:spacing w:val="-3"/>
          <w:sz w:val="24"/>
        </w:rPr>
        <w:t xml:space="preserve">или </w:t>
      </w:r>
      <w:proofErr w:type="spellStart"/>
      <w:r>
        <w:rPr>
          <w:spacing w:val="-4"/>
          <w:sz w:val="24"/>
        </w:rPr>
        <w:t>последо</w:t>
      </w:r>
      <w:proofErr w:type="spellEnd"/>
      <w:r>
        <w:rPr>
          <w:spacing w:val="-4"/>
          <w:sz w:val="24"/>
        </w:rPr>
        <w:t>-</w:t>
      </w:r>
      <w:r>
        <w:rPr>
          <w:spacing w:val="52"/>
          <w:sz w:val="24"/>
        </w:rPr>
        <w:t xml:space="preserve"> </w:t>
      </w:r>
      <w:proofErr w:type="spellStart"/>
      <w:r>
        <w:rPr>
          <w:spacing w:val="-5"/>
          <w:sz w:val="24"/>
        </w:rPr>
        <w:lastRenderedPageBreak/>
        <w:t>вательности</w:t>
      </w:r>
      <w:proofErr w:type="spellEnd"/>
      <w:r>
        <w:rPr>
          <w:spacing w:val="-5"/>
          <w:sz w:val="24"/>
        </w:rPr>
        <w:t xml:space="preserve"> </w:t>
      </w:r>
      <w:r>
        <w:rPr>
          <w:spacing w:val="-4"/>
          <w:sz w:val="24"/>
        </w:rPr>
        <w:t xml:space="preserve">слайдов </w:t>
      </w:r>
      <w:r>
        <w:rPr>
          <w:sz w:val="24"/>
        </w:rPr>
        <w:t xml:space="preserve">с </w:t>
      </w:r>
      <w:r>
        <w:rPr>
          <w:spacing w:val="-5"/>
          <w:sz w:val="24"/>
        </w:rPr>
        <w:t xml:space="preserve">использованием </w:t>
      </w:r>
      <w:r>
        <w:rPr>
          <w:spacing w:val="-4"/>
          <w:sz w:val="24"/>
        </w:rPr>
        <w:t xml:space="preserve">иллюстраций, </w:t>
      </w:r>
      <w:r>
        <w:rPr>
          <w:spacing w:val="-5"/>
          <w:sz w:val="24"/>
        </w:rPr>
        <w:t xml:space="preserve">видеоизображения, </w:t>
      </w:r>
      <w:r>
        <w:rPr>
          <w:spacing w:val="-6"/>
          <w:sz w:val="24"/>
        </w:rPr>
        <w:t>звука,</w:t>
      </w:r>
      <w:r>
        <w:rPr>
          <w:spacing w:val="-26"/>
          <w:sz w:val="24"/>
        </w:rPr>
        <w:t xml:space="preserve"> </w:t>
      </w:r>
      <w:r>
        <w:rPr>
          <w:spacing w:val="-5"/>
          <w:sz w:val="24"/>
        </w:rPr>
        <w:t>текста;</w:t>
      </w:r>
    </w:p>
    <w:p w14:paraId="10C1131B" w14:textId="77777777" w:rsidR="00DE397E" w:rsidRDefault="00DE397E" w:rsidP="00E17FB4">
      <w:pPr>
        <w:pStyle w:val="ae"/>
        <w:numPr>
          <w:ilvl w:val="1"/>
          <w:numId w:val="11"/>
        </w:numPr>
        <w:tabs>
          <w:tab w:val="left" w:pos="2060"/>
        </w:tabs>
        <w:spacing w:line="276" w:lineRule="auto"/>
        <w:ind w:right="700" w:firstLine="708"/>
        <w:rPr>
          <w:sz w:val="24"/>
        </w:rPr>
      </w:pPr>
      <w:r>
        <w:rPr>
          <w:sz w:val="24"/>
        </w:rPr>
        <w:t xml:space="preserve">готовить и проводить презентацию перед небольшой </w:t>
      </w:r>
      <w:r>
        <w:rPr>
          <w:spacing w:val="-4"/>
          <w:sz w:val="24"/>
        </w:rPr>
        <w:t xml:space="preserve">аудиторией: </w:t>
      </w:r>
      <w:r>
        <w:rPr>
          <w:sz w:val="24"/>
        </w:rPr>
        <w:t xml:space="preserve">создавать план презентации, выбирать </w:t>
      </w:r>
      <w:r>
        <w:rPr>
          <w:spacing w:val="-3"/>
          <w:sz w:val="24"/>
        </w:rPr>
        <w:t xml:space="preserve">аудиовизуальную </w:t>
      </w:r>
      <w:r>
        <w:rPr>
          <w:spacing w:val="-4"/>
          <w:sz w:val="24"/>
        </w:rPr>
        <w:t xml:space="preserve">поддержку, </w:t>
      </w:r>
      <w:r>
        <w:rPr>
          <w:sz w:val="24"/>
        </w:rPr>
        <w:t>писать пояснения и тезисы для презентации;</w:t>
      </w:r>
    </w:p>
    <w:p w14:paraId="5A06B545" w14:textId="77777777" w:rsidR="00DE397E" w:rsidRDefault="00DE397E" w:rsidP="00E17FB4">
      <w:pPr>
        <w:pStyle w:val="ae"/>
        <w:numPr>
          <w:ilvl w:val="1"/>
          <w:numId w:val="11"/>
        </w:numPr>
        <w:tabs>
          <w:tab w:val="left" w:pos="2060"/>
        </w:tabs>
        <w:spacing w:line="274" w:lineRule="exact"/>
        <w:ind w:left="2060"/>
        <w:rPr>
          <w:sz w:val="24"/>
        </w:rPr>
      </w:pPr>
      <w:r>
        <w:rPr>
          <w:sz w:val="24"/>
        </w:rPr>
        <w:t>создавать простые схемы, диаграммы, планы и</w:t>
      </w:r>
      <w:r>
        <w:rPr>
          <w:spacing w:val="-4"/>
          <w:sz w:val="24"/>
        </w:rPr>
        <w:t xml:space="preserve"> </w:t>
      </w:r>
      <w:r>
        <w:rPr>
          <w:sz w:val="24"/>
        </w:rPr>
        <w:t>пр.;</w:t>
      </w:r>
    </w:p>
    <w:p w14:paraId="4E64F653" w14:textId="77777777" w:rsidR="00DE397E" w:rsidRDefault="00DE397E" w:rsidP="00E17FB4">
      <w:pPr>
        <w:pStyle w:val="ae"/>
        <w:numPr>
          <w:ilvl w:val="1"/>
          <w:numId w:val="11"/>
        </w:numPr>
        <w:tabs>
          <w:tab w:val="left" w:pos="2060"/>
        </w:tabs>
        <w:spacing w:before="43" w:line="276" w:lineRule="auto"/>
        <w:ind w:right="701" w:firstLine="708"/>
        <w:rPr>
          <w:sz w:val="24"/>
        </w:rPr>
      </w:pPr>
      <w:r>
        <w:rPr>
          <w:sz w:val="24"/>
        </w:rPr>
        <w:t xml:space="preserve">создавать простые изображения, </w:t>
      </w:r>
      <w:r>
        <w:rPr>
          <w:spacing w:val="-3"/>
          <w:sz w:val="24"/>
        </w:rPr>
        <w:t xml:space="preserve">пользуясь </w:t>
      </w:r>
      <w:r>
        <w:rPr>
          <w:sz w:val="24"/>
        </w:rPr>
        <w:t>графическими возможностями компьютера; составлять новое изображение из готовых фрагментов</w:t>
      </w:r>
      <w:r>
        <w:rPr>
          <w:spacing w:val="-22"/>
          <w:sz w:val="24"/>
        </w:rPr>
        <w:t xml:space="preserve"> </w:t>
      </w:r>
      <w:r>
        <w:rPr>
          <w:sz w:val="24"/>
        </w:rPr>
        <w:t>(аппликация);</w:t>
      </w:r>
    </w:p>
    <w:p w14:paraId="124ABB53" w14:textId="77777777" w:rsidR="00DE397E" w:rsidRDefault="00DE397E" w:rsidP="00E17FB4">
      <w:pPr>
        <w:pStyle w:val="ae"/>
        <w:numPr>
          <w:ilvl w:val="1"/>
          <w:numId w:val="11"/>
        </w:numPr>
        <w:tabs>
          <w:tab w:val="left" w:pos="2060"/>
        </w:tabs>
        <w:spacing w:line="276" w:lineRule="auto"/>
        <w:ind w:right="704" w:firstLine="708"/>
        <w:rPr>
          <w:sz w:val="24"/>
        </w:rPr>
      </w:pPr>
      <w:r>
        <w:rPr>
          <w:sz w:val="24"/>
        </w:rPr>
        <w:t xml:space="preserve">размещать сообщение в информационной образовательной среде </w:t>
      </w:r>
      <w:proofErr w:type="spellStart"/>
      <w:proofErr w:type="gramStart"/>
      <w:r>
        <w:rPr>
          <w:spacing w:val="-2"/>
          <w:sz w:val="24"/>
        </w:rPr>
        <w:t>образова</w:t>
      </w:r>
      <w:proofErr w:type="spellEnd"/>
      <w:r>
        <w:rPr>
          <w:spacing w:val="-2"/>
          <w:sz w:val="24"/>
        </w:rPr>
        <w:t xml:space="preserve">- </w:t>
      </w:r>
      <w:r>
        <w:rPr>
          <w:sz w:val="24"/>
        </w:rPr>
        <w:t>тельной</w:t>
      </w:r>
      <w:proofErr w:type="gramEnd"/>
      <w:r>
        <w:rPr>
          <w:sz w:val="24"/>
        </w:rPr>
        <w:t xml:space="preserve"> организации;</w:t>
      </w:r>
    </w:p>
    <w:p w14:paraId="58012B94" w14:textId="77777777" w:rsidR="00DE397E" w:rsidRDefault="00DE397E" w:rsidP="00DE397E">
      <w:pPr>
        <w:pStyle w:val="a9"/>
        <w:spacing w:line="266" w:lineRule="auto"/>
        <w:ind w:right="702" w:firstLine="708"/>
      </w:pPr>
      <w:r>
        <w:rPr>
          <w:rFonts w:ascii="SimSun" w:hAnsi="SimSun" w:hint="eastAsia"/>
          <w:sz w:val="21"/>
        </w:rPr>
        <w:t xml:space="preserve">– </w:t>
      </w:r>
      <w:r>
        <w:t xml:space="preserve">пользоваться основными средствами телекоммуникации; участвовать в коллективной </w:t>
      </w:r>
      <w:r>
        <w:rPr>
          <w:spacing w:val="-3"/>
        </w:rPr>
        <w:t xml:space="preserve">коммуникативной </w:t>
      </w:r>
      <w:r>
        <w:t xml:space="preserve">деятельности в информационной образовательной среде, фиксировать </w:t>
      </w:r>
      <w:r>
        <w:rPr>
          <w:spacing w:val="-6"/>
        </w:rPr>
        <w:t xml:space="preserve">ход </w:t>
      </w:r>
      <w:r>
        <w:t xml:space="preserve">и </w:t>
      </w:r>
      <w:r>
        <w:rPr>
          <w:spacing w:val="-4"/>
        </w:rPr>
        <w:t xml:space="preserve">результаты </w:t>
      </w:r>
      <w:r>
        <w:t>общения на экране и в файлах.</w:t>
      </w:r>
    </w:p>
    <w:p w14:paraId="3FF1B118" w14:textId="77777777" w:rsidR="00DE397E" w:rsidRDefault="00DE397E" w:rsidP="00DE397E">
      <w:pPr>
        <w:pStyle w:val="11"/>
        <w:spacing w:before="5"/>
        <w:ind w:left="1095"/>
      </w:pPr>
      <w:r>
        <w:t>Выпускник получит возможность научиться:</w:t>
      </w:r>
    </w:p>
    <w:p w14:paraId="3623C7E0" w14:textId="77777777" w:rsidR="00DE397E" w:rsidRDefault="00DE397E" w:rsidP="00DE397E">
      <w:pPr>
        <w:pStyle w:val="a9"/>
        <w:spacing w:before="36"/>
      </w:pPr>
      <w:r>
        <w:t>– представлять данные;</w:t>
      </w:r>
    </w:p>
    <w:p w14:paraId="15B7B445" w14:textId="77777777" w:rsidR="00DE397E" w:rsidRDefault="00DE397E" w:rsidP="00E17FB4">
      <w:pPr>
        <w:pStyle w:val="ae"/>
        <w:numPr>
          <w:ilvl w:val="0"/>
          <w:numId w:val="12"/>
        </w:numPr>
        <w:tabs>
          <w:tab w:val="left" w:pos="1350"/>
        </w:tabs>
        <w:spacing w:before="10" w:line="264" w:lineRule="auto"/>
        <w:ind w:left="0" w:right="704" w:firstLine="0"/>
        <w:jc w:val="left"/>
        <w:rPr>
          <w:sz w:val="28"/>
        </w:rPr>
      </w:pPr>
      <w:r>
        <w:rPr>
          <w:sz w:val="24"/>
        </w:rPr>
        <w:t xml:space="preserve">создавать музыкальные произведения с использованием </w:t>
      </w:r>
      <w:r>
        <w:rPr>
          <w:spacing w:val="-3"/>
          <w:sz w:val="24"/>
        </w:rPr>
        <w:t xml:space="preserve">компьютера </w:t>
      </w:r>
      <w:r>
        <w:rPr>
          <w:sz w:val="24"/>
        </w:rPr>
        <w:t xml:space="preserve">и </w:t>
      </w:r>
      <w:proofErr w:type="spellStart"/>
      <w:proofErr w:type="gramStart"/>
      <w:r>
        <w:rPr>
          <w:sz w:val="24"/>
        </w:rPr>
        <w:t>музыкаль</w:t>
      </w:r>
      <w:proofErr w:type="spellEnd"/>
      <w:r>
        <w:rPr>
          <w:sz w:val="24"/>
        </w:rPr>
        <w:t>- ной</w:t>
      </w:r>
      <w:proofErr w:type="gramEnd"/>
      <w:r>
        <w:rPr>
          <w:sz w:val="24"/>
        </w:rPr>
        <w:t xml:space="preserve"> клавиатуры.</w:t>
      </w:r>
    </w:p>
    <w:p w14:paraId="438B7104" w14:textId="77777777" w:rsidR="00DE397E" w:rsidRDefault="00DE397E" w:rsidP="00DE397E">
      <w:pPr>
        <w:pStyle w:val="11"/>
        <w:ind w:left="641"/>
      </w:pPr>
      <w:r>
        <w:t>ПЛАНИРОВАНИЕ ДЕЯТЕЛЬНОСТИ, УПРАВЛЕНИЕ И ОРГАНИЗАЦИЯ.</w:t>
      </w:r>
    </w:p>
    <w:p w14:paraId="577B77E6" w14:textId="77777777" w:rsidR="00DE397E" w:rsidRDefault="00DE397E" w:rsidP="00DE397E">
      <w:pPr>
        <w:pStyle w:val="a9"/>
        <w:spacing w:before="1"/>
        <w:ind w:left="0"/>
        <w:jc w:val="left"/>
        <w:rPr>
          <w:b/>
          <w:sz w:val="31"/>
        </w:rPr>
      </w:pPr>
    </w:p>
    <w:p w14:paraId="36B39D67" w14:textId="77777777" w:rsidR="00DE397E" w:rsidRDefault="00DE397E" w:rsidP="00DE397E">
      <w:pPr>
        <w:ind w:left="641"/>
        <w:jc w:val="both"/>
        <w:rPr>
          <w:b/>
          <w:sz w:val="24"/>
        </w:rPr>
      </w:pPr>
      <w:r>
        <w:rPr>
          <w:b/>
          <w:sz w:val="24"/>
        </w:rPr>
        <w:t>Выпускник научится:</w:t>
      </w:r>
    </w:p>
    <w:p w14:paraId="23AA5302" w14:textId="77777777" w:rsidR="00DE397E" w:rsidRDefault="00DE397E" w:rsidP="00E17FB4">
      <w:pPr>
        <w:pStyle w:val="ae"/>
        <w:numPr>
          <w:ilvl w:val="0"/>
          <w:numId w:val="12"/>
        </w:numPr>
        <w:tabs>
          <w:tab w:val="left" w:pos="1350"/>
        </w:tabs>
        <w:spacing w:before="36" w:line="264" w:lineRule="auto"/>
        <w:ind w:right="702" w:firstLine="0"/>
        <w:rPr>
          <w:sz w:val="24"/>
        </w:rPr>
      </w:pPr>
      <w:r>
        <w:rPr>
          <w:sz w:val="24"/>
        </w:rPr>
        <w:t xml:space="preserve">создавать движущиеся модели и управлять ими в </w:t>
      </w:r>
      <w:proofErr w:type="spellStart"/>
      <w:r>
        <w:rPr>
          <w:sz w:val="24"/>
        </w:rPr>
        <w:t>компьютерно</w:t>
      </w:r>
      <w:proofErr w:type="spellEnd"/>
      <w:r>
        <w:rPr>
          <w:sz w:val="24"/>
        </w:rPr>
        <w:t xml:space="preserve"> управляемых </w:t>
      </w:r>
      <w:proofErr w:type="spellStart"/>
      <w:r>
        <w:rPr>
          <w:sz w:val="24"/>
        </w:rPr>
        <w:t>сре</w:t>
      </w:r>
      <w:proofErr w:type="spellEnd"/>
      <w:r>
        <w:rPr>
          <w:sz w:val="24"/>
        </w:rPr>
        <w:t xml:space="preserve">- </w:t>
      </w:r>
      <w:proofErr w:type="spellStart"/>
      <w:r>
        <w:rPr>
          <w:sz w:val="24"/>
        </w:rPr>
        <w:t>дах</w:t>
      </w:r>
      <w:proofErr w:type="spellEnd"/>
      <w:r>
        <w:rPr>
          <w:sz w:val="24"/>
        </w:rPr>
        <w:t xml:space="preserve"> (создание простейших</w:t>
      </w:r>
      <w:r>
        <w:rPr>
          <w:spacing w:val="2"/>
          <w:sz w:val="24"/>
        </w:rPr>
        <w:t xml:space="preserve"> </w:t>
      </w:r>
      <w:r>
        <w:rPr>
          <w:sz w:val="24"/>
        </w:rPr>
        <w:t>роботов);</w:t>
      </w:r>
    </w:p>
    <w:p w14:paraId="583F3E5B" w14:textId="77777777" w:rsidR="00DE397E" w:rsidRDefault="00DE397E" w:rsidP="00E17FB4">
      <w:pPr>
        <w:pStyle w:val="ae"/>
        <w:numPr>
          <w:ilvl w:val="0"/>
          <w:numId w:val="12"/>
        </w:numPr>
        <w:tabs>
          <w:tab w:val="left" w:pos="1350"/>
        </w:tabs>
        <w:spacing w:before="5" w:line="266" w:lineRule="auto"/>
        <w:ind w:right="700" w:firstLine="0"/>
        <w:rPr>
          <w:sz w:val="24"/>
        </w:rPr>
      </w:pPr>
      <w:r>
        <w:rPr>
          <w:sz w:val="24"/>
        </w:rPr>
        <w:t xml:space="preserve">определять последовательность выполнения действий, составлять инструкции (простые       </w:t>
      </w:r>
      <w:proofErr w:type="gramStart"/>
      <w:r>
        <w:rPr>
          <w:sz w:val="24"/>
        </w:rPr>
        <w:t xml:space="preserve">алгоритмы)   </w:t>
      </w:r>
      <w:proofErr w:type="gramEnd"/>
      <w:r>
        <w:rPr>
          <w:sz w:val="24"/>
        </w:rPr>
        <w:t xml:space="preserve">    в       </w:t>
      </w:r>
      <w:r>
        <w:rPr>
          <w:spacing w:val="-3"/>
          <w:sz w:val="24"/>
        </w:rPr>
        <w:t xml:space="preserve">несколько     </w:t>
      </w:r>
      <w:r>
        <w:rPr>
          <w:spacing w:val="54"/>
          <w:sz w:val="24"/>
        </w:rPr>
        <w:t xml:space="preserve"> </w:t>
      </w:r>
      <w:r>
        <w:rPr>
          <w:sz w:val="24"/>
        </w:rPr>
        <w:t xml:space="preserve">действий,        строить        программы для </w:t>
      </w:r>
      <w:r>
        <w:rPr>
          <w:spacing w:val="-3"/>
          <w:sz w:val="24"/>
        </w:rPr>
        <w:t xml:space="preserve">компьютерного </w:t>
      </w:r>
      <w:r>
        <w:rPr>
          <w:sz w:val="24"/>
        </w:rPr>
        <w:t xml:space="preserve">исполнителя с использованием конструкций последовательного вы- </w:t>
      </w:r>
      <w:proofErr w:type="spellStart"/>
      <w:r>
        <w:rPr>
          <w:sz w:val="24"/>
        </w:rPr>
        <w:t>полнения</w:t>
      </w:r>
      <w:proofErr w:type="spellEnd"/>
      <w:r>
        <w:rPr>
          <w:sz w:val="24"/>
        </w:rPr>
        <w:t xml:space="preserve"> и</w:t>
      </w:r>
      <w:r>
        <w:rPr>
          <w:spacing w:val="-3"/>
          <w:sz w:val="24"/>
        </w:rPr>
        <w:t xml:space="preserve"> </w:t>
      </w:r>
      <w:r>
        <w:rPr>
          <w:sz w:val="24"/>
        </w:rPr>
        <w:t>повторения;</w:t>
      </w:r>
    </w:p>
    <w:p w14:paraId="0D47FF9B" w14:textId="77777777" w:rsidR="00DE397E" w:rsidRDefault="00DE397E" w:rsidP="00E17FB4">
      <w:pPr>
        <w:pStyle w:val="ae"/>
        <w:numPr>
          <w:ilvl w:val="0"/>
          <w:numId w:val="12"/>
        </w:numPr>
        <w:tabs>
          <w:tab w:val="left" w:pos="1350"/>
        </w:tabs>
        <w:spacing w:before="4"/>
        <w:ind w:left="1349" w:hanging="709"/>
        <w:rPr>
          <w:sz w:val="24"/>
        </w:rPr>
      </w:pPr>
      <w:r>
        <w:rPr>
          <w:sz w:val="24"/>
        </w:rPr>
        <w:t>планировать несложные исследования объектов и процессов внешнего</w:t>
      </w:r>
      <w:r>
        <w:rPr>
          <w:spacing w:val="23"/>
          <w:sz w:val="24"/>
        </w:rPr>
        <w:t xml:space="preserve"> </w:t>
      </w:r>
      <w:r>
        <w:rPr>
          <w:sz w:val="24"/>
        </w:rPr>
        <w:t>мира.</w:t>
      </w:r>
    </w:p>
    <w:p w14:paraId="1E2588EB" w14:textId="77777777" w:rsidR="00DE397E" w:rsidRDefault="00DE397E" w:rsidP="00DE397E">
      <w:pPr>
        <w:pStyle w:val="11"/>
        <w:spacing w:before="39"/>
        <w:ind w:left="1095"/>
      </w:pPr>
      <w:r>
        <w:t>Выпускник получит возможность научиться:</w:t>
      </w:r>
    </w:p>
    <w:p w14:paraId="21026E46" w14:textId="77777777" w:rsidR="00DE397E" w:rsidRDefault="00DE397E" w:rsidP="00E17FB4">
      <w:pPr>
        <w:pStyle w:val="ae"/>
        <w:numPr>
          <w:ilvl w:val="0"/>
          <w:numId w:val="12"/>
        </w:numPr>
        <w:tabs>
          <w:tab w:val="left" w:pos="1350"/>
        </w:tabs>
        <w:spacing w:before="36" w:line="266" w:lineRule="auto"/>
        <w:ind w:right="702" w:firstLine="0"/>
        <w:rPr>
          <w:sz w:val="24"/>
        </w:rPr>
      </w:pPr>
      <w:r>
        <w:rPr>
          <w:sz w:val="24"/>
        </w:rPr>
        <w:t xml:space="preserve">проектировать несложные объекты и процессы реального мира, своей </w:t>
      </w:r>
      <w:proofErr w:type="spellStart"/>
      <w:proofErr w:type="gramStart"/>
      <w:r>
        <w:rPr>
          <w:sz w:val="24"/>
        </w:rPr>
        <w:t>собствен</w:t>
      </w:r>
      <w:proofErr w:type="spellEnd"/>
      <w:r>
        <w:rPr>
          <w:sz w:val="24"/>
        </w:rPr>
        <w:t>- ной</w:t>
      </w:r>
      <w:proofErr w:type="gramEnd"/>
      <w:r>
        <w:rPr>
          <w:sz w:val="24"/>
        </w:rPr>
        <w:t xml:space="preserve"> деятельности и деятельности группы, включая навыки </w:t>
      </w:r>
      <w:proofErr w:type="spellStart"/>
      <w:r>
        <w:rPr>
          <w:sz w:val="24"/>
        </w:rPr>
        <w:t>роботехнического</w:t>
      </w:r>
      <w:proofErr w:type="spellEnd"/>
      <w:r>
        <w:rPr>
          <w:sz w:val="24"/>
        </w:rPr>
        <w:t xml:space="preserve"> </w:t>
      </w:r>
      <w:proofErr w:type="spellStart"/>
      <w:r>
        <w:rPr>
          <w:sz w:val="24"/>
        </w:rPr>
        <w:t>проектиро</w:t>
      </w:r>
      <w:proofErr w:type="spellEnd"/>
      <w:r>
        <w:rPr>
          <w:sz w:val="24"/>
        </w:rPr>
        <w:t xml:space="preserve">- </w:t>
      </w:r>
      <w:proofErr w:type="spellStart"/>
      <w:r>
        <w:rPr>
          <w:sz w:val="24"/>
        </w:rPr>
        <w:t>вания</w:t>
      </w:r>
      <w:proofErr w:type="spellEnd"/>
    </w:p>
    <w:p w14:paraId="754D312B" w14:textId="77777777" w:rsidR="00DE397E" w:rsidRDefault="00DE397E" w:rsidP="00E17FB4">
      <w:pPr>
        <w:pStyle w:val="ae"/>
        <w:numPr>
          <w:ilvl w:val="0"/>
          <w:numId w:val="12"/>
        </w:numPr>
        <w:tabs>
          <w:tab w:val="left" w:pos="1350"/>
        </w:tabs>
        <w:spacing w:before="1"/>
        <w:ind w:left="1349" w:hanging="709"/>
        <w:rPr>
          <w:sz w:val="24"/>
        </w:rPr>
      </w:pPr>
      <w:r>
        <w:rPr>
          <w:sz w:val="24"/>
        </w:rPr>
        <w:t>моделировать объекты и процессы реального</w:t>
      </w:r>
      <w:r>
        <w:rPr>
          <w:spacing w:val="-5"/>
          <w:sz w:val="24"/>
        </w:rPr>
        <w:t xml:space="preserve"> </w:t>
      </w:r>
      <w:r>
        <w:rPr>
          <w:sz w:val="24"/>
        </w:rPr>
        <w:t>мира.</w:t>
      </w:r>
    </w:p>
    <w:p w14:paraId="2D64323D" w14:textId="77777777" w:rsidR="00DE397E" w:rsidRDefault="00DE397E" w:rsidP="00DE397E">
      <w:pPr>
        <w:spacing w:line="264" w:lineRule="auto"/>
        <w:rPr>
          <w:sz w:val="24"/>
        </w:rPr>
      </w:pPr>
    </w:p>
    <w:p w14:paraId="77E80C1F" w14:textId="77777777" w:rsidR="00DE397E" w:rsidRDefault="00DE397E" w:rsidP="00DE397E">
      <w:pPr>
        <w:pStyle w:val="11"/>
        <w:tabs>
          <w:tab w:val="left" w:pos="1480"/>
        </w:tabs>
        <w:spacing w:before="90" w:line="276" w:lineRule="auto"/>
        <w:ind w:right="942"/>
        <w:jc w:val="left"/>
      </w:pPr>
    </w:p>
    <w:p w14:paraId="1C2609C9" w14:textId="77777777" w:rsidR="00DE397E" w:rsidRDefault="00DE397E" w:rsidP="00DE397E">
      <w:pPr>
        <w:pStyle w:val="11"/>
        <w:tabs>
          <w:tab w:val="left" w:pos="1480"/>
        </w:tabs>
        <w:spacing w:before="90" w:line="276" w:lineRule="auto"/>
        <w:ind w:left="0" w:right="942"/>
        <w:jc w:val="left"/>
      </w:pPr>
    </w:p>
    <w:p w14:paraId="7A5215B2" w14:textId="77777777" w:rsidR="00DE397E" w:rsidRDefault="00DE397E" w:rsidP="00E17FB4">
      <w:pPr>
        <w:pStyle w:val="11"/>
        <w:numPr>
          <w:ilvl w:val="2"/>
          <w:numId w:val="4"/>
        </w:numPr>
        <w:tabs>
          <w:tab w:val="left" w:pos="1480"/>
        </w:tabs>
        <w:spacing w:before="90" w:line="276" w:lineRule="auto"/>
        <w:ind w:right="942"/>
        <w:jc w:val="left"/>
      </w:pPr>
      <w:r>
        <w:t>Планируемые результаты освоения обучающимися программ по учебным предметам системы учебников «Школа</w:t>
      </w:r>
      <w:r>
        <w:rPr>
          <w:spacing w:val="-3"/>
        </w:rPr>
        <w:t xml:space="preserve"> </w:t>
      </w:r>
      <w:r>
        <w:t>России»</w:t>
      </w:r>
    </w:p>
    <w:p w14:paraId="3A1737EA" w14:textId="77777777" w:rsidR="00DE397E" w:rsidRDefault="00DE397E" w:rsidP="00E17FB4">
      <w:pPr>
        <w:pStyle w:val="ae"/>
        <w:numPr>
          <w:ilvl w:val="3"/>
          <w:numId w:val="4"/>
        </w:numPr>
        <w:tabs>
          <w:tab w:val="left" w:pos="2407"/>
        </w:tabs>
        <w:spacing w:before="28" w:line="636" w:lineRule="exact"/>
        <w:ind w:right="1456" w:firstLine="336"/>
        <w:jc w:val="left"/>
        <w:rPr>
          <w:b/>
        </w:rPr>
      </w:pPr>
      <w:r>
        <w:rPr>
          <w:b/>
          <w:sz w:val="24"/>
        </w:rPr>
        <w:t>Планируемые результаты изучения курса «Русский язык» ОБЩИЕ ПРЕДМЕТНЫЕ РЕЗУЛЬТАТЫ ОСВОЕНИЯ</w:t>
      </w:r>
      <w:r>
        <w:rPr>
          <w:b/>
          <w:spacing w:val="-23"/>
          <w:sz w:val="24"/>
        </w:rPr>
        <w:t xml:space="preserve"> </w:t>
      </w:r>
      <w:r>
        <w:rPr>
          <w:b/>
          <w:sz w:val="24"/>
        </w:rPr>
        <w:t>ПРОГРАММЫ</w:t>
      </w:r>
    </w:p>
    <w:p w14:paraId="27C8D55D" w14:textId="77777777" w:rsidR="00DE397E" w:rsidRDefault="00DE397E" w:rsidP="00DE397E">
      <w:pPr>
        <w:pStyle w:val="a9"/>
        <w:spacing w:line="234" w:lineRule="exact"/>
        <w:ind w:left="1095"/>
      </w:pPr>
      <w:r>
        <w:t>В результате изучения курса русского языка, обучающиеся при получении</w:t>
      </w:r>
    </w:p>
    <w:p w14:paraId="5EAE23F4" w14:textId="77777777" w:rsidR="00DE397E" w:rsidRDefault="00DE397E" w:rsidP="00DE397E">
      <w:pPr>
        <w:pStyle w:val="a9"/>
        <w:ind w:right="700"/>
      </w:pPr>
      <w:r>
        <w:t xml:space="preserve">начального общего образования научатся осознавать язык как основное средство человеческого общения и явление национальной культуры, у них начнёт формироваться позитивное эмоционально-ценностное отношение к русскому и родному языкам, </w:t>
      </w:r>
      <w:r>
        <w:lastRenderedPageBreak/>
        <w:t>стремление к их грамотному использованию, русский язык и родной язык станут для учеников основой всего процесса обучения, средством развития их мышления, воображения, интеллектуальных и творческих способностей.</w:t>
      </w:r>
    </w:p>
    <w:p w14:paraId="59A6394E" w14:textId="77777777" w:rsidR="00DE397E" w:rsidRDefault="00DE397E" w:rsidP="00DE397E">
      <w:pPr>
        <w:pStyle w:val="a9"/>
        <w:ind w:left="1095"/>
      </w:pPr>
      <w:r>
        <w:t>У выпускников будет сформировано:</w:t>
      </w:r>
    </w:p>
    <w:p w14:paraId="58F1543B" w14:textId="77777777" w:rsidR="00DE397E" w:rsidRDefault="00DE397E" w:rsidP="00DE397E">
      <w:pPr>
        <w:pStyle w:val="a9"/>
        <w:spacing w:before="3" w:line="276" w:lineRule="auto"/>
        <w:ind w:right="704" w:firstLine="708"/>
      </w:pPr>
      <w:r>
        <w:t xml:space="preserve">первоначальное представление о единстве и многообразии языкового и </w:t>
      </w:r>
      <w:proofErr w:type="gramStart"/>
      <w:r>
        <w:t xml:space="preserve">культур- </w:t>
      </w:r>
      <w:proofErr w:type="spellStart"/>
      <w:r>
        <w:t>ного</w:t>
      </w:r>
      <w:proofErr w:type="spellEnd"/>
      <w:proofErr w:type="gramEnd"/>
      <w:r>
        <w:t xml:space="preserve"> пространства России, о языке как основе национального самосознания;</w:t>
      </w:r>
    </w:p>
    <w:p w14:paraId="3D392EAE" w14:textId="77777777" w:rsidR="00DE397E" w:rsidRDefault="00DE397E" w:rsidP="00DE397E">
      <w:pPr>
        <w:pStyle w:val="a9"/>
        <w:spacing w:line="276" w:lineRule="auto"/>
        <w:ind w:right="703" w:firstLine="708"/>
      </w:pPr>
      <w:r>
        <w:t>осознание значения русского языка как национального языка русского народа, как государственного языка Российской Федерации и языка межнационального общения;</w:t>
      </w:r>
    </w:p>
    <w:p w14:paraId="55C09B7B" w14:textId="77777777" w:rsidR="00DE397E" w:rsidRDefault="00DE397E" w:rsidP="00DE397E">
      <w:pPr>
        <w:pStyle w:val="a9"/>
        <w:spacing w:line="276" w:lineRule="auto"/>
        <w:ind w:right="701" w:firstLine="708"/>
      </w:pPr>
      <w:r>
        <w:t>представление о языке как основном средстве человеческого общения и явлении национальной культуры, о роли родного языка в жизни человека и общества;</w:t>
      </w:r>
    </w:p>
    <w:p w14:paraId="5919A875" w14:textId="77777777" w:rsidR="00DE397E" w:rsidRDefault="00DE397E" w:rsidP="00DE397E">
      <w:pPr>
        <w:pStyle w:val="a9"/>
        <w:spacing w:line="276" w:lineRule="auto"/>
        <w:ind w:right="701" w:firstLine="707"/>
      </w:pPr>
      <w:r>
        <w:t>позитивное эмоционально-оценочное отношение к русскому языку, понимание значимости хорошего владения русским языком, его роли в дальнейшем образовании;</w:t>
      </w:r>
    </w:p>
    <w:p w14:paraId="48606420" w14:textId="77777777" w:rsidR="00DE397E" w:rsidRDefault="00DE397E" w:rsidP="00DE397E">
      <w:pPr>
        <w:pStyle w:val="a9"/>
        <w:spacing w:line="276" w:lineRule="auto"/>
        <w:ind w:right="700" w:firstLine="708"/>
      </w:pPr>
      <w:r>
        <w:t>овладение начальными представлениями о нормах русского языка (</w:t>
      </w:r>
      <w:proofErr w:type="spellStart"/>
      <w:proofErr w:type="gramStart"/>
      <w:r>
        <w:t>орфоэпиче</w:t>
      </w:r>
      <w:proofErr w:type="spellEnd"/>
      <w:r>
        <w:t xml:space="preserve">- </w:t>
      </w:r>
      <w:proofErr w:type="spellStart"/>
      <w:r>
        <w:t>ских</w:t>
      </w:r>
      <w:proofErr w:type="spellEnd"/>
      <w:proofErr w:type="gramEnd"/>
      <w:r>
        <w:t xml:space="preserve">, лексических, грамматических), правилах речевого этикета (в объёме курса); </w:t>
      </w:r>
      <w:proofErr w:type="spellStart"/>
      <w:r>
        <w:t>ис</w:t>
      </w:r>
      <w:proofErr w:type="spellEnd"/>
      <w:r>
        <w:t>- пользование этих норм для успешного решения коммуникативных задач в ситуациях учебной языковой деятельности и свободного общения; формирование сознательного отношения к качеству своей речи, контроля за ней;</w:t>
      </w:r>
    </w:p>
    <w:p w14:paraId="34EDEE60" w14:textId="77777777" w:rsidR="00DE397E" w:rsidRDefault="00DE397E" w:rsidP="00DE397E">
      <w:pPr>
        <w:pStyle w:val="a9"/>
        <w:spacing w:line="276" w:lineRule="auto"/>
        <w:ind w:right="699" w:firstLine="707"/>
      </w:pPr>
      <w:r>
        <w:t xml:space="preserve">приобретение опыта ориентироваться в целях, задачах, средствах и условиях </w:t>
      </w:r>
      <w:proofErr w:type="gramStart"/>
      <w:r>
        <w:t xml:space="preserve">об- </w:t>
      </w:r>
      <w:proofErr w:type="spellStart"/>
      <w:r>
        <w:t>щения</w:t>
      </w:r>
      <w:proofErr w:type="spellEnd"/>
      <w:proofErr w:type="gramEnd"/>
      <w:r>
        <w:t>, выбирать адекватные языковые средства для решения коммуникативных задач;</w:t>
      </w:r>
    </w:p>
    <w:p w14:paraId="26DEAF0B" w14:textId="77777777" w:rsidR="00DE397E" w:rsidRDefault="00DE397E" w:rsidP="00DE397E">
      <w:pPr>
        <w:pStyle w:val="a9"/>
        <w:spacing w:line="276" w:lineRule="auto"/>
        <w:ind w:right="702" w:firstLine="707"/>
      </w:pPr>
      <w:r>
        <w:t xml:space="preserve">освоение первоначальных научных представлений об основных понятиях и </w:t>
      </w:r>
      <w:proofErr w:type="gramStart"/>
      <w:r>
        <w:t>пра- вилах</w:t>
      </w:r>
      <w:proofErr w:type="gramEnd"/>
      <w:r>
        <w:t xml:space="preserve"> из области фонетики, графики, лексики, </w:t>
      </w:r>
      <w:proofErr w:type="spellStart"/>
      <w:r>
        <w:t>морфемики</w:t>
      </w:r>
      <w:proofErr w:type="spellEnd"/>
      <w:r>
        <w:t xml:space="preserve">, морфологии, синтаксиса, ор- </w:t>
      </w:r>
      <w:proofErr w:type="spellStart"/>
      <w:r>
        <w:t>фографии</w:t>
      </w:r>
      <w:proofErr w:type="spellEnd"/>
      <w:r>
        <w:t xml:space="preserve"> (в объёме изучаемого курса), понимание взаимосвязи и взаимозависимости между разными сторонами языка;</w:t>
      </w:r>
    </w:p>
    <w:p w14:paraId="47EE0E7D" w14:textId="77777777" w:rsidR="00DE397E" w:rsidRDefault="00DE397E" w:rsidP="00DE397E">
      <w:pPr>
        <w:pStyle w:val="a9"/>
        <w:spacing w:line="276" w:lineRule="auto"/>
        <w:ind w:right="700" w:firstLine="708"/>
      </w:pPr>
      <w:r>
        <w:t>овладение учебными действиями с языковыми единицами: находить, опознавать, характеризовать, сравнивать, классифицировать основные единицы языка (звуки, буквы, слова, предложения), конструировать из этих единиц единицы более высокого уровня (слова, словосочетания, предложения, тексты), использовать эти действия для решения познавательных, практических и коммуникативных задач (в объёме изучаемого курса);</w:t>
      </w:r>
    </w:p>
    <w:p w14:paraId="12AEB4EB" w14:textId="77777777" w:rsidR="00DE397E" w:rsidRDefault="00DE397E" w:rsidP="00DE397E">
      <w:pPr>
        <w:pStyle w:val="a9"/>
        <w:spacing w:line="276" w:lineRule="auto"/>
        <w:ind w:right="702" w:firstLine="708"/>
      </w:pPr>
      <w:r>
        <w:t xml:space="preserve">овладение основами грамотного письма: основными орфографическими и </w:t>
      </w:r>
      <w:proofErr w:type="spellStart"/>
      <w:r>
        <w:t>пунк</w:t>
      </w:r>
      <w:proofErr w:type="spellEnd"/>
      <w:r>
        <w:t xml:space="preserve">- </w:t>
      </w:r>
      <w:proofErr w:type="spellStart"/>
      <w:r>
        <w:t>туационными</w:t>
      </w:r>
      <w:proofErr w:type="spellEnd"/>
      <w:r>
        <w:t xml:space="preserve"> умениями (в объёме изучаемого курса), умениями применять правила </w:t>
      </w:r>
      <w:proofErr w:type="gramStart"/>
      <w:r>
        <w:t xml:space="preserve">ор- </w:t>
      </w:r>
      <w:proofErr w:type="spellStart"/>
      <w:r>
        <w:t>фографии</w:t>
      </w:r>
      <w:proofErr w:type="spellEnd"/>
      <w:proofErr w:type="gramEnd"/>
      <w:r>
        <w:t xml:space="preserve"> и правила постановки знаков препинания при записи собственных и </w:t>
      </w:r>
      <w:proofErr w:type="spellStart"/>
      <w:r>
        <w:t>предло</w:t>
      </w:r>
      <w:proofErr w:type="spellEnd"/>
      <w:r>
        <w:t xml:space="preserve">- </w:t>
      </w:r>
      <w:proofErr w:type="spellStart"/>
      <w:r>
        <w:t>женных</w:t>
      </w:r>
      <w:proofErr w:type="spellEnd"/>
      <w:r>
        <w:t xml:space="preserve"> текстов, умением проверять написанное.</w:t>
      </w:r>
    </w:p>
    <w:p w14:paraId="535F573D" w14:textId="77777777" w:rsidR="00DE397E" w:rsidRDefault="00DE397E" w:rsidP="00DE397E">
      <w:pPr>
        <w:spacing w:line="264" w:lineRule="auto"/>
        <w:rPr>
          <w:sz w:val="24"/>
        </w:rPr>
      </w:pPr>
    </w:p>
    <w:p w14:paraId="0BA29E06" w14:textId="77777777" w:rsidR="00DE397E" w:rsidRDefault="00DE397E" w:rsidP="00DE397E">
      <w:pPr>
        <w:pStyle w:val="a9"/>
        <w:spacing w:before="90" w:line="276" w:lineRule="auto"/>
        <w:ind w:right="704"/>
      </w:pPr>
    </w:p>
    <w:p w14:paraId="7894FE01" w14:textId="77777777" w:rsidR="00DE397E" w:rsidRDefault="00DE397E" w:rsidP="00DE397E">
      <w:pPr>
        <w:pStyle w:val="a9"/>
        <w:spacing w:before="90" w:line="276" w:lineRule="auto"/>
        <w:ind w:right="704"/>
      </w:pPr>
      <w:r>
        <w:t xml:space="preserve">ПРЕДМЕТНЫЕ </w:t>
      </w:r>
      <w:r>
        <w:rPr>
          <w:spacing w:val="-9"/>
        </w:rPr>
        <w:t xml:space="preserve">РЕЗУЛЬТАТЫ </w:t>
      </w:r>
      <w:r>
        <w:t xml:space="preserve">ОСВОЕНИЯ ОСНОВНЫХ </w:t>
      </w:r>
      <w:r>
        <w:rPr>
          <w:spacing w:val="-4"/>
        </w:rPr>
        <w:t>СОДЕРЖАТЕЛЬНЫХ</w:t>
      </w:r>
      <w:r>
        <w:rPr>
          <w:spacing w:val="52"/>
        </w:rPr>
        <w:t xml:space="preserve"> </w:t>
      </w:r>
      <w:r>
        <w:t>ЛИНИЙ</w:t>
      </w:r>
      <w:r>
        <w:rPr>
          <w:spacing w:val="-1"/>
        </w:rPr>
        <w:t xml:space="preserve"> </w:t>
      </w:r>
      <w:r>
        <w:rPr>
          <w:spacing w:val="-4"/>
        </w:rPr>
        <w:t>ПРОГРАММЫ</w:t>
      </w:r>
    </w:p>
    <w:p w14:paraId="06E1648D" w14:textId="77777777" w:rsidR="00DE397E" w:rsidRDefault="00DE397E" w:rsidP="00DE397E">
      <w:pPr>
        <w:pStyle w:val="a9"/>
        <w:ind w:left="0"/>
        <w:jc w:val="left"/>
        <w:rPr>
          <w:sz w:val="28"/>
        </w:rPr>
      </w:pPr>
    </w:p>
    <w:p w14:paraId="0FDB3630" w14:textId="77777777" w:rsidR="00DE397E" w:rsidRDefault="00DE397E" w:rsidP="00DE397E">
      <w:pPr>
        <w:pStyle w:val="11"/>
      </w:pPr>
      <w:r>
        <w:t>Развитие речи</w:t>
      </w:r>
    </w:p>
    <w:p w14:paraId="67BA956B" w14:textId="77777777" w:rsidR="00DE397E" w:rsidRDefault="00DE397E" w:rsidP="00DE397E">
      <w:pPr>
        <w:pStyle w:val="a9"/>
        <w:spacing w:before="8"/>
        <w:ind w:left="0"/>
        <w:jc w:val="left"/>
        <w:rPr>
          <w:b/>
          <w:sz w:val="30"/>
        </w:rPr>
      </w:pPr>
    </w:p>
    <w:p w14:paraId="7C031CBC" w14:textId="77777777" w:rsidR="00DE397E" w:rsidRDefault="00DE397E" w:rsidP="00DE397E">
      <w:pPr>
        <w:pStyle w:val="a9"/>
        <w:ind w:left="1349"/>
      </w:pPr>
      <w:r>
        <w:t>Освоение данного раздела распределяется по всем разделам курса.</w:t>
      </w:r>
    </w:p>
    <w:p w14:paraId="1E724399" w14:textId="77777777" w:rsidR="00DE397E" w:rsidRDefault="00DE397E" w:rsidP="00DE397E">
      <w:pPr>
        <w:pStyle w:val="a9"/>
        <w:spacing w:before="8"/>
        <w:ind w:left="0"/>
        <w:jc w:val="left"/>
        <w:rPr>
          <w:sz w:val="31"/>
        </w:rPr>
      </w:pPr>
    </w:p>
    <w:p w14:paraId="2097FC42" w14:textId="77777777" w:rsidR="00DE397E" w:rsidRDefault="00DE397E" w:rsidP="00DE397E">
      <w:pPr>
        <w:pStyle w:val="11"/>
        <w:spacing w:before="1"/>
      </w:pPr>
      <w:r>
        <w:t>Выпускник научится:</w:t>
      </w:r>
    </w:p>
    <w:p w14:paraId="01B521E2" w14:textId="77777777" w:rsidR="00DE397E" w:rsidRDefault="00DE397E" w:rsidP="00DE397E">
      <w:pPr>
        <w:pStyle w:val="a9"/>
        <w:spacing w:before="36" w:line="276" w:lineRule="auto"/>
        <w:ind w:right="700" w:firstLine="708"/>
      </w:pPr>
      <w:r>
        <w:t xml:space="preserve">осознавать ситуацию общения: с какой целью, с кем и где происходит общение; выбирать адекватные языковые и неязыковые средства в соответствии с конкретной </w:t>
      </w:r>
      <w:proofErr w:type="gramStart"/>
      <w:r>
        <w:t xml:space="preserve">си- </w:t>
      </w:r>
      <w:proofErr w:type="spellStart"/>
      <w:r>
        <w:lastRenderedPageBreak/>
        <w:t>туацией</w:t>
      </w:r>
      <w:proofErr w:type="spellEnd"/>
      <w:proofErr w:type="gramEnd"/>
      <w:r>
        <w:t xml:space="preserve"> общения;</w:t>
      </w:r>
    </w:p>
    <w:p w14:paraId="1CE18D88" w14:textId="77777777" w:rsidR="00DE397E" w:rsidRDefault="00DE397E" w:rsidP="00DE397E">
      <w:pPr>
        <w:pStyle w:val="a9"/>
        <w:spacing w:line="276" w:lineRule="auto"/>
        <w:ind w:right="699" w:firstLine="708"/>
      </w:pPr>
      <w:r>
        <w:t xml:space="preserve">владеть формой диалогической речи; умением вести разговор (начать, </w:t>
      </w:r>
      <w:proofErr w:type="spellStart"/>
      <w:proofErr w:type="gramStart"/>
      <w:r>
        <w:t>поддер</w:t>
      </w:r>
      <w:proofErr w:type="spellEnd"/>
      <w:r>
        <w:t>- жать</w:t>
      </w:r>
      <w:proofErr w:type="gramEnd"/>
      <w:r>
        <w:t>, закончить разговор, привлечь внимание и др.);</w:t>
      </w:r>
    </w:p>
    <w:p w14:paraId="13FF5741" w14:textId="77777777" w:rsidR="00DE397E" w:rsidRDefault="00DE397E" w:rsidP="00DE397E">
      <w:pPr>
        <w:pStyle w:val="a9"/>
        <w:spacing w:line="276" w:lineRule="auto"/>
        <w:ind w:left="1349" w:right="702"/>
      </w:pPr>
      <w:r>
        <w:t>выражать собственное мнение, обосновывать его с учётом ситуации общения; оценивать правильность (уместность) выбора языковых и неязыковых средств</w:t>
      </w:r>
    </w:p>
    <w:p w14:paraId="45C30F9C" w14:textId="77777777" w:rsidR="00DE397E" w:rsidRDefault="00DE397E" w:rsidP="00DE397E">
      <w:pPr>
        <w:pStyle w:val="a9"/>
        <w:spacing w:line="276" w:lineRule="auto"/>
        <w:ind w:right="699"/>
      </w:pPr>
      <w:r>
        <w:t xml:space="preserve">устного общения на уроке, в школе, быту, со знакомыми и незнакомыми, с людьми </w:t>
      </w:r>
      <w:proofErr w:type="gramStart"/>
      <w:r>
        <w:t xml:space="preserve">раз- </w:t>
      </w:r>
      <w:proofErr w:type="spellStart"/>
      <w:r>
        <w:t>ного</w:t>
      </w:r>
      <w:proofErr w:type="spellEnd"/>
      <w:proofErr w:type="gramEnd"/>
      <w:r>
        <w:t xml:space="preserve"> возраста;</w:t>
      </w:r>
    </w:p>
    <w:p w14:paraId="673AB9F2" w14:textId="77777777" w:rsidR="00DE397E" w:rsidRDefault="00DE397E" w:rsidP="00DE397E">
      <w:pPr>
        <w:pStyle w:val="a9"/>
        <w:spacing w:line="276" w:lineRule="auto"/>
        <w:ind w:right="699" w:firstLine="708"/>
      </w:pPr>
      <w:r>
        <w:t xml:space="preserve">владеть монологической формой речи; под руководством учителя строить </w:t>
      </w:r>
      <w:proofErr w:type="gramStart"/>
      <w:r>
        <w:t>моно- логическое</w:t>
      </w:r>
      <w:proofErr w:type="gramEnd"/>
      <w:r>
        <w:t xml:space="preserve"> высказывание на определённую тему с использованием разных типов речи (описание, повествование, рассуждение);</w:t>
      </w:r>
    </w:p>
    <w:p w14:paraId="52FC76CB" w14:textId="77777777" w:rsidR="00DE397E" w:rsidRDefault="00DE397E" w:rsidP="00DE397E">
      <w:pPr>
        <w:pStyle w:val="a9"/>
        <w:spacing w:line="276" w:lineRule="auto"/>
        <w:ind w:right="701" w:firstLine="707"/>
      </w:pPr>
      <w:r>
        <w:t xml:space="preserve">работать с текстом: определять тему и главную мысль текста, самостоятельно </w:t>
      </w:r>
      <w:proofErr w:type="spellStart"/>
      <w:r>
        <w:t>оза</w:t>
      </w:r>
      <w:proofErr w:type="spellEnd"/>
      <w:r>
        <w:t xml:space="preserve">- </w:t>
      </w:r>
      <w:proofErr w:type="spellStart"/>
      <w:r>
        <w:t>главливать</w:t>
      </w:r>
      <w:proofErr w:type="spellEnd"/>
      <w:r>
        <w:t xml:space="preserve"> текст по его теме или главной мысли, выделять части текста (корректировать порядок предложений и частей текста), составлять план к заданным текстам;</w:t>
      </w:r>
    </w:p>
    <w:p w14:paraId="3A662994" w14:textId="77777777" w:rsidR="00DE397E" w:rsidRDefault="00DE397E" w:rsidP="00DE397E">
      <w:pPr>
        <w:pStyle w:val="a9"/>
        <w:spacing w:before="1" w:line="276" w:lineRule="auto"/>
        <w:ind w:right="700" w:firstLine="708"/>
      </w:pPr>
      <w:r>
        <w:t>пользоваться самостоятельно памяткой для подготовки и написания письменного изложения учеником;</w:t>
      </w:r>
    </w:p>
    <w:p w14:paraId="7C55F8D1" w14:textId="77777777" w:rsidR="00DE397E" w:rsidRDefault="00DE397E" w:rsidP="00DE397E">
      <w:pPr>
        <w:pStyle w:val="a9"/>
        <w:spacing w:line="276" w:lineRule="auto"/>
        <w:ind w:right="701" w:firstLine="708"/>
      </w:pPr>
      <w:r>
        <w:t xml:space="preserve">письменно (после коллективной подготовки) подробно или выборочно передавать содержание повествовательного текста, предъявленного на основе зрительного и </w:t>
      </w:r>
      <w:proofErr w:type="spellStart"/>
      <w:r>
        <w:t>слухо</w:t>
      </w:r>
      <w:proofErr w:type="spellEnd"/>
      <w:r>
        <w:t xml:space="preserve">- </w:t>
      </w:r>
      <w:proofErr w:type="spellStart"/>
      <w:r>
        <w:t>вого</w:t>
      </w:r>
      <w:proofErr w:type="spellEnd"/>
      <w:r>
        <w:t xml:space="preserve"> восприятия, сохраняя основные особенности текста-образца; грамотно записывать текст; соблюдать требование каллиграфии при письме;</w:t>
      </w:r>
    </w:p>
    <w:p w14:paraId="093752E7" w14:textId="77777777" w:rsidR="00DE397E" w:rsidRDefault="00DE397E" w:rsidP="00DE397E">
      <w:pPr>
        <w:pStyle w:val="a9"/>
        <w:spacing w:line="276" w:lineRule="auto"/>
        <w:ind w:right="699" w:firstLine="708"/>
      </w:pPr>
      <w:r>
        <w:t>сочинять письма, поздравительные открытки, объявления и другие небольшие тексты для конкретных ситуаций общения;</w:t>
      </w:r>
    </w:p>
    <w:p w14:paraId="2A742DD4" w14:textId="77777777" w:rsidR="00DE397E" w:rsidRDefault="00DE397E" w:rsidP="00DE397E">
      <w:pPr>
        <w:pStyle w:val="a9"/>
        <w:spacing w:line="276" w:lineRule="auto"/>
        <w:ind w:right="702" w:firstLine="708"/>
      </w:pPr>
      <w:r>
        <w:t xml:space="preserve">составлять тексты повествовательного и описательного характера на основе </w:t>
      </w:r>
      <w:proofErr w:type="gramStart"/>
      <w:r>
        <w:t xml:space="preserve">раз- </w:t>
      </w:r>
      <w:proofErr w:type="spellStart"/>
      <w:r>
        <w:t>ных</w:t>
      </w:r>
      <w:proofErr w:type="spellEnd"/>
      <w:proofErr w:type="gramEnd"/>
      <w:r>
        <w:t xml:space="preserve"> источников (по наблюдению, по сюжетному рисунку, по репродукциям картин </w:t>
      </w:r>
      <w:proofErr w:type="spellStart"/>
      <w:r>
        <w:t>ху</w:t>
      </w:r>
      <w:proofErr w:type="spellEnd"/>
      <w:r>
        <w:t xml:space="preserve">- </w:t>
      </w:r>
      <w:proofErr w:type="spellStart"/>
      <w:r>
        <w:t>дожников</w:t>
      </w:r>
      <w:proofErr w:type="spellEnd"/>
      <w:r>
        <w:t xml:space="preserve">, по заданным теме и плану, опорным словам, на свободную тему, по </w:t>
      </w:r>
      <w:proofErr w:type="spellStart"/>
      <w:r>
        <w:t>послови</w:t>
      </w:r>
      <w:proofErr w:type="spellEnd"/>
      <w:r>
        <w:t xml:space="preserve">- </w:t>
      </w:r>
      <w:proofErr w:type="spellStart"/>
      <w:r>
        <w:t>це</w:t>
      </w:r>
      <w:proofErr w:type="spellEnd"/>
      <w:r>
        <w:t xml:space="preserve"> или поговорке, творческому воображению и др.);</w:t>
      </w:r>
    </w:p>
    <w:p w14:paraId="460EE38D" w14:textId="77777777" w:rsidR="00DE397E" w:rsidRDefault="00DE397E" w:rsidP="00DE397E">
      <w:pPr>
        <w:pStyle w:val="a9"/>
        <w:spacing w:line="276" w:lineRule="auto"/>
        <w:ind w:right="702" w:firstLine="707"/>
      </w:pPr>
      <w:r>
        <w:t>письменно сочинять небольшие речевые произведения освоенных жанров (например, записку, письмо, поздравление, объявление);</w:t>
      </w:r>
    </w:p>
    <w:p w14:paraId="443C6147" w14:textId="77777777" w:rsidR="00DE397E" w:rsidRDefault="00DE397E" w:rsidP="00DE397E">
      <w:pPr>
        <w:pStyle w:val="a9"/>
        <w:spacing w:line="276" w:lineRule="auto"/>
        <w:ind w:right="702" w:firstLine="708"/>
      </w:pPr>
      <w:r>
        <w:t xml:space="preserve">проверять правильность своей письменной речи, исправлять допущенные </w:t>
      </w:r>
      <w:proofErr w:type="spellStart"/>
      <w:proofErr w:type="gramStart"/>
      <w:r>
        <w:t>орфо</w:t>
      </w:r>
      <w:proofErr w:type="spellEnd"/>
      <w:r>
        <w:t>- графические</w:t>
      </w:r>
      <w:proofErr w:type="gramEnd"/>
      <w:r>
        <w:t xml:space="preserve"> и пунктуационные ошибки; улучшать написанное: добавлять и убирать элементы содержания, заменять слова на более точные и выразительные;</w:t>
      </w:r>
    </w:p>
    <w:p w14:paraId="5B6CBE74" w14:textId="77777777" w:rsidR="00DE397E" w:rsidRDefault="00DE397E" w:rsidP="00DE397E">
      <w:pPr>
        <w:pStyle w:val="a9"/>
        <w:spacing w:line="276" w:lineRule="auto"/>
        <w:ind w:right="704" w:firstLine="708"/>
      </w:pPr>
      <w:r>
        <w:t xml:space="preserve">пользоваться специальной, справочной литературой, словарями, журналами, </w:t>
      </w:r>
      <w:proofErr w:type="gramStart"/>
      <w:r>
        <w:t xml:space="preserve">Ин- </w:t>
      </w:r>
      <w:proofErr w:type="spellStart"/>
      <w:r>
        <w:t>тернетом</w:t>
      </w:r>
      <w:proofErr w:type="spellEnd"/>
      <w:proofErr w:type="gramEnd"/>
      <w:r>
        <w:t xml:space="preserve"> при создании собственных речевых произведений на заданную или </w:t>
      </w:r>
      <w:proofErr w:type="spellStart"/>
      <w:r>
        <w:t>самостоя</w:t>
      </w:r>
      <w:proofErr w:type="spellEnd"/>
      <w:r>
        <w:t xml:space="preserve">- </w:t>
      </w:r>
      <w:proofErr w:type="spellStart"/>
      <w:r>
        <w:t>тельно</w:t>
      </w:r>
      <w:proofErr w:type="spellEnd"/>
      <w:r>
        <w:t xml:space="preserve"> выбранную тему.</w:t>
      </w:r>
    </w:p>
    <w:p w14:paraId="75D343ED" w14:textId="77777777" w:rsidR="00DE397E" w:rsidRDefault="00DE397E" w:rsidP="00DE397E">
      <w:pPr>
        <w:spacing w:line="264" w:lineRule="auto"/>
        <w:rPr>
          <w:sz w:val="24"/>
        </w:rPr>
      </w:pPr>
    </w:p>
    <w:p w14:paraId="44E1C87E" w14:textId="77777777" w:rsidR="00DE397E" w:rsidRDefault="00DE397E" w:rsidP="00DE397E">
      <w:pPr>
        <w:pStyle w:val="11"/>
        <w:spacing w:before="90"/>
      </w:pPr>
      <w:r>
        <w:t>Выпускник получит возможность научиться:</w:t>
      </w:r>
    </w:p>
    <w:p w14:paraId="24D56B1B" w14:textId="77777777" w:rsidR="00DE397E" w:rsidRDefault="00DE397E" w:rsidP="00DE397E">
      <w:pPr>
        <w:pStyle w:val="a9"/>
        <w:spacing w:before="36"/>
        <w:ind w:left="1349"/>
      </w:pPr>
      <w:r>
        <w:t>подробно и выборочно письменно передавать содержание текста;</w:t>
      </w:r>
    </w:p>
    <w:p w14:paraId="2A7AC2C7" w14:textId="77777777" w:rsidR="00DE397E" w:rsidRDefault="00DE397E" w:rsidP="00DE397E">
      <w:pPr>
        <w:pStyle w:val="a9"/>
        <w:spacing w:before="43" w:line="276" w:lineRule="auto"/>
        <w:ind w:right="702" w:firstLine="707"/>
      </w:pPr>
      <w:r>
        <w:t xml:space="preserve">различать стилистические варианты языка при сравнении стилистически </w:t>
      </w:r>
      <w:proofErr w:type="gramStart"/>
      <w:r>
        <w:t xml:space="preserve">кон- </w:t>
      </w:r>
      <w:proofErr w:type="spellStart"/>
      <w:r>
        <w:t>трастных</w:t>
      </w:r>
      <w:proofErr w:type="spellEnd"/>
      <w:proofErr w:type="gramEnd"/>
      <w:r>
        <w:t xml:space="preserve"> текстов (художественного и научного или делового, разговорного и научного или делового);</w:t>
      </w:r>
    </w:p>
    <w:p w14:paraId="428F0936" w14:textId="77777777" w:rsidR="00DE397E" w:rsidRDefault="00DE397E" w:rsidP="00DE397E">
      <w:pPr>
        <w:pStyle w:val="a9"/>
        <w:spacing w:line="276" w:lineRule="auto"/>
        <w:ind w:right="699" w:firstLine="708"/>
      </w:pPr>
      <w:r>
        <w:t xml:space="preserve">создавать собственные тексты и корректировать заданные тексты с учётом </w:t>
      </w:r>
      <w:proofErr w:type="gramStart"/>
      <w:r>
        <w:t xml:space="preserve">точно- </w:t>
      </w:r>
      <w:proofErr w:type="spellStart"/>
      <w:r>
        <w:t>сти</w:t>
      </w:r>
      <w:proofErr w:type="spellEnd"/>
      <w:proofErr w:type="gramEnd"/>
      <w:r>
        <w:t>, правильности, богатства и выразительности письменной речи; использовать в текстах синонимы и антонимы;</w:t>
      </w:r>
    </w:p>
    <w:p w14:paraId="046129F2" w14:textId="77777777" w:rsidR="00DE397E" w:rsidRDefault="00DE397E" w:rsidP="00DE397E">
      <w:pPr>
        <w:pStyle w:val="a9"/>
        <w:spacing w:line="276" w:lineRule="auto"/>
        <w:ind w:right="699" w:firstLine="708"/>
      </w:pPr>
      <w:r>
        <w:t xml:space="preserve">анализировать последовательность своих действий при работе над изложениями и сочинениями и соотносить их с разработанным алгоритмом; оценивать правильность </w:t>
      </w:r>
      <w:r>
        <w:lastRenderedPageBreak/>
        <w:t xml:space="preserve">выполнения учебной задачи; соотносить собственный текст с исходным (для изложений) и с назначением, задачами, условиями общения (для самостоятельно составленных </w:t>
      </w:r>
      <w:proofErr w:type="gramStart"/>
      <w:r>
        <w:t xml:space="preserve">тек- </w:t>
      </w:r>
      <w:proofErr w:type="spellStart"/>
      <w:r>
        <w:t>стов</w:t>
      </w:r>
      <w:proofErr w:type="spellEnd"/>
      <w:proofErr w:type="gramEnd"/>
      <w:r>
        <w:t>);</w:t>
      </w:r>
    </w:p>
    <w:p w14:paraId="1E92EDC7" w14:textId="77777777" w:rsidR="00DE397E" w:rsidRDefault="00DE397E" w:rsidP="00DE397E">
      <w:pPr>
        <w:pStyle w:val="a9"/>
        <w:spacing w:line="275" w:lineRule="exact"/>
        <w:ind w:left="1349"/>
      </w:pPr>
      <w:r>
        <w:t>оформлять результаты исследовательской работы;</w:t>
      </w:r>
    </w:p>
    <w:p w14:paraId="05B89C00" w14:textId="77777777" w:rsidR="00DE397E" w:rsidRDefault="00DE397E" w:rsidP="00DE397E">
      <w:pPr>
        <w:pStyle w:val="a9"/>
        <w:spacing w:before="41" w:line="276" w:lineRule="auto"/>
        <w:ind w:right="705" w:firstLine="707"/>
      </w:pPr>
      <w:r>
        <w:t>редактировать собственные тексты, совершенствуя правильность речи, улучшая содержание, построение предложений и выбор языковых средств.</w:t>
      </w:r>
    </w:p>
    <w:p w14:paraId="16456207" w14:textId="77777777" w:rsidR="00DE397E" w:rsidRDefault="00DE397E" w:rsidP="00DE397E">
      <w:pPr>
        <w:pStyle w:val="a9"/>
        <w:spacing w:before="6"/>
        <w:ind w:left="0"/>
        <w:jc w:val="left"/>
        <w:rPr>
          <w:sz w:val="27"/>
        </w:rPr>
      </w:pPr>
    </w:p>
    <w:p w14:paraId="7ECE5897" w14:textId="77777777" w:rsidR="00DE397E" w:rsidRDefault="00DE397E" w:rsidP="00DE397E">
      <w:pPr>
        <w:pStyle w:val="11"/>
      </w:pPr>
      <w:r>
        <w:t>Содержательная линия «Система языка»</w:t>
      </w:r>
    </w:p>
    <w:p w14:paraId="4D29A5F2" w14:textId="77777777" w:rsidR="00DE397E" w:rsidRDefault="00DE397E" w:rsidP="00DE397E">
      <w:pPr>
        <w:spacing w:before="6" w:line="630" w:lineRule="atLeast"/>
        <w:ind w:left="1349" w:right="4865"/>
        <w:rPr>
          <w:b/>
          <w:sz w:val="24"/>
        </w:rPr>
      </w:pPr>
      <w:r>
        <w:rPr>
          <w:b/>
          <w:sz w:val="24"/>
        </w:rPr>
        <w:t>Раздел «Фонетика, орфоэпия, графика» Выпускник научится:</w:t>
      </w:r>
    </w:p>
    <w:p w14:paraId="51D00FF4" w14:textId="77777777" w:rsidR="00DE397E" w:rsidRDefault="00DE397E" w:rsidP="00DE397E">
      <w:pPr>
        <w:pStyle w:val="a9"/>
        <w:spacing w:before="40"/>
        <w:ind w:left="1349"/>
      </w:pPr>
      <w:r>
        <w:t>произносить звуки речи в соответствии с нормами языка;</w:t>
      </w:r>
    </w:p>
    <w:p w14:paraId="3600D1B8" w14:textId="77777777" w:rsidR="00DE397E" w:rsidRDefault="00DE397E" w:rsidP="00DE397E">
      <w:pPr>
        <w:pStyle w:val="a9"/>
        <w:spacing w:before="43" w:line="276" w:lineRule="auto"/>
        <w:ind w:right="700" w:firstLine="708"/>
      </w:pPr>
      <w:r>
        <w:t>характеризовать звуки русского языка: гласные ударные – безударные; согласные твёрдые – мягкие, парные – непарные, твёрдые – мягкие; согласные глухие – звонкие, парные – непарные, звонкие и глухие; группировать звуки по заданному основанию;</w:t>
      </w:r>
    </w:p>
    <w:p w14:paraId="587A3DA9" w14:textId="77777777" w:rsidR="00DE397E" w:rsidRDefault="00DE397E" w:rsidP="00DE397E">
      <w:pPr>
        <w:pStyle w:val="a9"/>
        <w:spacing w:line="276" w:lineRule="auto"/>
        <w:ind w:right="699" w:firstLine="708"/>
      </w:pPr>
      <w:r>
        <w:t xml:space="preserve">соблюдать нормы русского литературного языка в собственной речи и оценивать соблюдение этих норм в речи собеседников (в объёме орфоэпического словаря </w:t>
      </w:r>
      <w:proofErr w:type="spellStart"/>
      <w:r>
        <w:t>учебни</w:t>
      </w:r>
      <w:proofErr w:type="spellEnd"/>
      <w:r>
        <w:t>- ка);</w:t>
      </w:r>
    </w:p>
    <w:p w14:paraId="649C509D" w14:textId="77777777" w:rsidR="00DE397E" w:rsidRDefault="00DE397E" w:rsidP="00DE397E">
      <w:pPr>
        <w:pStyle w:val="a9"/>
        <w:spacing w:line="276" w:lineRule="auto"/>
        <w:ind w:right="699" w:firstLine="708"/>
      </w:pPr>
      <w:r>
        <w:t xml:space="preserve">пользоваться орфоэпическим словарём при определении правильного </w:t>
      </w:r>
      <w:proofErr w:type="spellStart"/>
      <w:r>
        <w:t>произноше</w:t>
      </w:r>
      <w:proofErr w:type="spellEnd"/>
      <w:r>
        <w:t xml:space="preserve">- </w:t>
      </w:r>
      <w:proofErr w:type="spellStart"/>
      <w:r>
        <w:t>ния</w:t>
      </w:r>
      <w:proofErr w:type="spellEnd"/>
      <w:r>
        <w:t xml:space="preserve"> слова (или обращаться за помощью к другим орфоэпическим словарям русского языка или к учителю, родителям и др.);</w:t>
      </w:r>
    </w:p>
    <w:p w14:paraId="5BCD772B" w14:textId="77777777" w:rsidR="00DE397E" w:rsidRDefault="00DE397E" w:rsidP="00DE397E">
      <w:pPr>
        <w:pStyle w:val="a9"/>
        <w:ind w:left="1349"/>
      </w:pPr>
      <w:r>
        <w:t>различать звуки и буквы;</w:t>
      </w:r>
    </w:p>
    <w:p w14:paraId="7461882E" w14:textId="77777777" w:rsidR="00DE397E" w:rsidRDefault="00DE397E" w:rsidP="00DE397E">
      <w:pPr>
        <w:pStyle w:val="a9"/>
        <w:spacing w:before="41" w:line="276" w:lineRule="auto"/>
        <w:ind w:right="706" w:firstLine="708"/>
      </w:pPr>
      <w:r>
        <w:t xml:space="preserve">классифицировать слова с точки зрения их </w:t>
      </w:r>
      <w:proofErr w:type="gramStart"/>
      <w:r>
        <w:t>звуко-буквенного</w:t>
      </w:r>
      <w:proofErr w:type="gramEnd"/>
      <w:r>
        <w:t xml:space="preserve"> состава по </w:t>
      </w:r>
      <w:proofErr w:type="spellStart"/>
      <w:r>
        <w:t>самостоя</w:t>
      </w:r>
      <w:proofErr w:type="spellEnd"/>
      <w:r>
        <w:t xml:space="preserve">- </w:t>
      </w:r>
      <w:proofErr w:type="spellStart"/>
      <w:r>
        <w:t>тельно</w:t>
      </w:r>
      <w:proofErr w:type="spellEnd"/>
      <w:r>
        <w:t xml:space="preserve"> определённым критериям;</w:t>
      </w:r>
    </w:p>
    <w:p w14:paraId="5CB24B90" w14:textId="77777777" w:rsidR="00DE397E" w:rsidRDefault="00DE397E" w:rsidP="00DE397E">
      <w:pPr>
        <w:pStyle w:val="a9"/>
        <w:spacing w:line="276" w:lineRule="auto"/>
        <w:ind w:right="700" w:firstLine="708"/>
      </w:pPr>
      <w:r>
        <w:t>знать последовательность букв в русском алфавите, пользоваться алфавитом для упорядочивания слов и поиска нужной информации;</w:t>
      </w:r>
    </w:p>
    <w:p w14:paraId="3F09C115" w14:textId="77777777" w:rsidR="00DE397E" w:rsidRDefault="00DE397E" w:rsidP="00DE397E">
      <w:pPr>
        <w:pStyle w:val="a9"/>
        <w:spacing w:line="276" w:lineRule="auto"/>
        <w:ind w:right="699" w:firstLine="708"/>
      </w:pPr>
      <w:r>
        <w:t>пользоваться при письме небуквенными графическими средствами: пробелом между словами, знаком переноса, красной строки (абзаца), пунктуационными знаками (в пределах изученного).</w:t>
      </w:r>
    </w:p>
    <w:p w14:paraId="74412070" w14:textId="77777777" w:rsidR="00DE397E" w:rsidRDefault="00DE397E" w:rsidP="00DE397E">
      <w:pPr>
        <w:pStyle w:val="a9"/>
        <w:spacing w:before="6"/>
        <w:ind w:left="0"/>
        <w:jc w:val="left"/>
        <w:rPr>
          <w:sz w:val="27"/>
        </w:rPr>
      </w:pPr>
    </w:p>
    <w:p w14:paraId="0186526A" w14:textId="77777777" w:rsidR="00DE397E" w:rsidRDefault="00DE397E" w:rsidP="00DE397E">
      <w:pPr>
        <w:pStyle w:val="11"/>
      </w:pPr>
      <w:r>
        <w:t>Выпускник получит возможность научиться:</w:t>
      </w:r>
    </w:p>
    <w:p w14:paraId="19146B60" w14:textId="77777777" w:rsidR="00DE397E" w:rsidRDefault="00DE397E" w:rsidP="00DE397E">
      <w:pPr>
        <w:pStyle w:val="a9"/>
        <w:spacing w:before="36" w:line="276" w:lineRule="auto"/>
        <w:ind w:right="702" w:firstLine="708"/>
      </w:pPr>
      <w:r>
        <w:t xml:space="preserve">выполнять (устно и письменно) </w:t>
      </w:r>
      <w:proofErr w:type="gramStart"/>
      <w:r>
        <w:t>звуко-буквенный</w:t>
      </w:r>
      <w:proofErr w:type="gramEnd"/>
      <w:r>
        <w:t xml:space="preserve"> разбор слова самостоятельно по предложенному в учебнике алгоритму; оценивать правильность проведения звуко-</w:t>
      </w:r>
    </w:p>
    <w:p w14:paraId="3F680490" w14:textId="77777777" w:rsidR="00DE397E" w:rsidRDefault="00DE397E" w:rsidP="00DE397E">
      <w:pPr>
        <w:pStyle w:val="a9"/>
        <w:spacing w:before="90"/>
        <w:jc w:val="left"/>
      </w:pPr>
      <w:r>
        <w:t>буквенного разбора слова (в объёме изучаемого курса).</w:t>
      </w:r>
    </w:p>
    <w:p w14:paraId="1483E09E" w14:textId="77777777" w:rsidR="00DE397E" w:rsidRDefault="00DE397E" w:rsidP="00DE397E">
      <w:pPr>
        <w:pStyle w:val="a9"/>
        <w:spacing w:before="8"/>
        <w:ind w:left="0"/>
        <w:jc w:val="left"/>
        <w:rPr>
          <w:sz w:val="31"/>
        </w:rPr>
      </w:pPr>
    </w:p>
    <w:p w14:paraId="224CD688" w14:textId="77777777" w:rsidR="00DE397E" w:rsidRDefault="00DE397E" w:rsidP="00DE397E">
      <w:pPr>
        <w:pStyle w:val="11"/>
        <w:jc w:val="left"/>
      </w:pPr>
      <w:r>
        <w:t>Раздел «Лексика»</w:t>
      </w:r>
    </w:p>
    <w:p w14:paraId="78CEDDAB" w14:textId="77777777" w:rsidR="00DE397E" w:rsidRDefault="00DE397E" w:rsidP="00DE397E">
      <w:pPr>
        <w:pStyle w:val="a9"/>
        <w:spacing w:before="8"/>
        <w:ind w:left="0"/>
        <w:jc w:val="left"/>
        <w:rPr>
          <w:b/>
          <w:sz w:val="30"/>
        </w:rPr>
      </w:pPr>
    </w:p>
    <w:p w14:paraId="331AE727" w14:textId="77777777" w:rsidR="00DE397E" w:rsidRDefault="00DE397E" w:rsidP="00DE397E">
      <w:pPr>
        <w:pStyle w:val="a9"/>
        <w:ind w:left="1349"/>
        <w:jc w:val="left"/>
      </w:pPr>
      <w:r>
        <w:t>Освоение данного раздела распределяется по всем разделам курса.</w:t>
      </w:r>
    </w:p>
    <w:p w14:paraId="2A228ABA" w14:textId="77777777" w:rsidR="00DE397E" w:rsidRDefault="00DE397E" w:rsidP="00DE397E">
      <w:pPr>
        <w:pStyle w:val="a9"/>
        <w:spacing w:before="8"/>
        <w:ind w:left="0"/>
        <w:jc w:val="left"/>
        <w:rPr>
          <w:sz w:val="31"/>
        </w:rPr>
      </w:pPr>
    </w:p>
    <w:p w14:paraId="0A30C6F5" w14:textId="77777777" w:rsidR="00DE397E" w:rsidRDefault="00DE397E" w:rsidP="00DE397E">
      <w:pPr>
        <w:pStyle w:val="11"/>
        <w:jc w:val="left"/>
      </w:pPr>
      <w:r>
        <w:t>Выпускник научится:</w:t>
      </w:r>
    </w:p>
    <w:p w14:paraId="0C4D6020" w14:textId="77777777" w:rsidR="00DE397E" w:rsidRDefault="00DE397E" w:rsidP="00DE397E">
      <w:pPr>
        <w:pStyle w:val="a9"/>
        <w:spacing w:before="36" w:line="276" w:lineRule="auto"/>
        <w:ind w:right="700" w:firstLine="708"/>
        <w:jc w:val="left"/>
      </w:pPr>
      <w:r>
        <w:t xml:space="preserve">осознавать, что понимание значения слова – одно из условий умелого его </w:t>
      </w:r>
      <w:proofErr w:type="spellStart"/>
      <w:r>
        <w:t>исполь</w:t>
      </w:r>
      <w:proofErr w:type="spellEnd"/>
      <w:r>
        <w:t xml:space="preserve">- </w:t>
      </w:r>
      <w:proofErr w:type="spellStart"/>
      <w:r>
        <w:t>зования</w:t>
      </w:r>
      <w:proofErr w:type="spellEnd"/>
      <w:r>
        <w:t xml:space="preserve"> в устной и письменной речи;</w:t>
      </w:r>
    </w:p>
    <w:p w14:paraId="0F6D6B2B" w14:textId="77777777" w:rsidR="00DE397E" w:rsidRDefault="00DE397E" w:rsidP="00DE397E">
      <w:pPr>
        <w:pStyle w:val="a9"/>
        <w:spacing w:line="275" w:lineRule="exact"/>
        <w:ind w:left="1349"/>
        <w:jc w:val="left"/>
      </w:pPr>
      <w:r>
        <w:t>выявлять в речи слова, значение которых требует уточнения;</w:t>
      </w:r>
    </w:p>
    <w:p w14:paraId="73B5054B" w14:textId="77777777" w:rsidR="00DE397E" w:rsidRDefault="00DE397E" w:rsidP="00DE397E">
      <w:pPr>
        <w:pStyle w:val="a9"/>
        <w:spacing w:before="43" w:line="276" w:lineRule="auto"/>
        <w:ind w:right="700" w:firstLine="708"/>
        <w:jc w:val="left"/>
      </w:pPr>
      <w:r>
        <w:lastRenderedPageBreak/>
        <w:t>определять значение слова по тексту или уточнять с помощью толкового словаря, Интернета и др.;</w:t>
      </w:r>
    </w:p>
    <w:p w14:paraId="029902B0" w14:textId="77777777" w:rsidR="00DE397E" w:rsidRDefault="00DE397E" w:rsidP="00DE397E">
      <w:pPr>
        <w:pStyle w:val="a9"/>
        <w:spacing w:line="276" w:lineRule="auto"/>
        <w:ind w:right="700" w:firstLine="707"/>
        <w:jc w:val="left"/>
      </w:pPr>
      <w:r>
        <w:t xml:space="preserve">распознавать среди предложенных слов синонимы, антонимы, омонимы, </w:t>
      </w:r>
      <w:proofErr w:type="spellStart"/>
      <w:r>
        <w:t>фразео</w:t>
      </w:r>
      <w:proofErr w:type="spellEnd"/>
      <w:r>
        <w:t xml:space="preserve">- </w:t>
      </w:r>
      <w:proofErr w:type="spellStart"/>
      <w:r>
        <w:t>логизмы</w:t>
      </w:r>
      <w:proofErr w:type="spellEnd"/>
      <w:r>
        <w:t>, устаревшие слова (простые случаи);</w:t>
      </w:r>
    </w:p>
    <w:p w14:paraId="4308D7E7" w14:textId="77777777" w:rsidR="00DE397E" w:rsidRDefault="00DE397E" w:rsidP="00DE397E">
      <w:pPr>
        <w:pStyle w:val="a9"/>
        <w:spacing w:line="276" w:lineRule="auto"/>
        <w:ind w:left="1349" w:right="3096"/>
        <w:jc w:val="left"/>
      </w:pPr>
      <w:r>
        <w:t>подбирать к предложенным словам антонимы и синонимы; понимать этимологию мотивированных слов-названий;</w:t>
      </w:r>
    </w:p>
    <w:p w14:paraId="454F9B14" w14:textId="77777777" w:rsidR="00DE397E" w:rsidRDefault="00DE397E" w:rsidP="00DE397E">
      <w:pPr>
        <w:pStyle w:val="a9"/>
        <w:spacing w:line="272" w:lineRule="exact"/>
        <w:ind w:left="1349"/>
        <w:jc w:val="left"/>
      </w:pPr>
      <w:r>
        <w:t>выбирать слова из ряда предложенных для успешного решения коммуникативных</w:t>
      </w:r>
    </w:p>
    <w:p w14:paraId="19FD16CD" w14:textId="77777777" w:rsidR="00DE397E" w:rsidRDefault="00DE397E" w:rsidP="00DE397E">
      <w:pPr>
        <w:pStyle w:val="a9"/>
        <w:spacing w:before="39"/>
        <w:jc w:val="left"/>
      </w:pPr>
      <w:r>
        <w:t>задач;</w:t>
      </w:r>
    </w:p>
    <w:p w14:paraId="1D60635B" w14:textId="77777777" w:rsidR="00DE397E" w:rsidRDefault="00DE397E" w:rsidP="00DE397E">
      <w:pPr>
        <w:pStyle w:val="a9"/>
        <w:spacing w:before="41"/>
        <w:ind w:left="1349"/>
        <w:jc w:val="left"/>
      </w:pPr>
      <w:r>
        <w:t>подбирать синонимы для устранения повторов в тексте;</w:t>
      </w:r>
    </w:p>
    <w:p w14:paraId="15D06C55" w14:textId="77777777" w:rsidR="00DE397E" w:rsidRDefault="00DE397E" w:rsidP="00DE397E">
      <w:pPr>
        <w:pStyle w:val="a9"/>
        <w:spacing w:before="43"/>
        <w:ind w:left="1349"/>
        <w:jc w:val="left"/>
      </w:pPr>
      <w:r>
        <w:t>находить в художественном тексте слова, употреблённые в переносном значении,</w:t>
      </w:r>
    </w:p>
    <w:p w14:paraId="77D8BD49" w14:textId="77777777" w:rsidR="00DE397E" w:rsidRDefault="00DE397E" w:rsidP="00DE397E">
      <w:pPr>
        <w:pStyle w:val="a9"/>
        <w:spacing w:before="41" w:line="276" w:lineRule="auto"/>
        <w:ind w:right="699"/>
      </w:pPr>
      <w:r>
        <w:t xml:space="preserve">а также эмоционально-оценочные слова, эпитеты, сравнения, олицетворения (без </w:t>
      </w:r>
      <w:proofErr w:type="spellStart"/>
      <w:r>
        <w:t>терми</w:t>
      </w:r>
      <w:proofErr w:type="spellEnd"/>
      <w:r>
        <w:t xml:space="preserve">- </w:t>
      </w:r>
      <w:proofErr w:type="spellStart"/>
      <w:r>
        <w:t>нологии</w:t>
      </w:r>
      <w:proofErr w:type="spellEnd"/>
      <w:r>
        <w:t>); оценивать уместность употребления этих слов в речи;</w:t>
      </w:r>
    </w:p>
    <w:p w14:paraId="50E29381" w14:textId="77777777" w:rsidR="00DE397E" w:rsidRDefault="00DE397E" w:rsidP="00DE397E">
      <w:pPr>
        <w:pStyle w:val="a9"/>
        <w:spacing w:line="275" w:lineRule="exact"/>
        <w:ind w:left="1349"/>
        <w:jc w:val="left"/>
      </w:pPr>
      <w:r>
        <w:t>пользоваться словарями при решении языковых и речевых задач.</w:t>
      </w:r>
    </w:p>
    <w:p w14:paraId="1F418A9E" w14:textId="77777777" w:rsidR="00DE397E" w:rsidRDefault="00DE397E" w:rsidP="00DE397E">
      <w:pPr>
        <w:pStyle w:val="a9"/>
        <w:spacing w:before="8"/>
        <w:ind w:left="0"/>
        <w:jc w:val="left"/>
        <w:rPr>
          <w:sz w:val="31"/>
        </w:rPr>
      </w:pPr>
    </w:p>
    <w:p w14:paraId="306F7F34" w14:textId="77777777" w:rsidR="00DE397E" w:rsidRDefault="00DE397E" w:rsidP="00DE397E">
      <w:pPr>
        <w:pStyle w:val="11"/>
        <w:jc w:val="left"/>
      </w:pPr>
      <w:r>
        <w:t>Выпускник получит возможность научиться:</w:t>
      </w:r>
    </w:p>
    <w:p w14:paraId="406FC362" w14:textId="77777777" w:rsidR="00DE397E" w:rsidRDefault="00DE397E" w:rsidP="00DE397E">
      <w:pPr>
        <w:pStyle w:val="a9"/>
        <w:spacing w:before="36" w:line="276" w:lineRule="auto"/>
        <w:ind w:left="1349" w:right="702"/>
        <w:jc w:val="left"/>
      </w:pPr>
      <w:r>
        <w:t>оценивать уместность использования слов в устной и письменной речи; подбирать антонимы для точной характеристики предметов при их сравнении; иметь</w:t>
      </w:r>
      <w:r>
        <w:rPr>
          <w:spacing w:val="23"/>
        </w:rPr>
        <w:t xml:space="preserve"> </w:t>
      </w:r>
      <w:r>
        <w:t>представление</w:t>
      </w:r>
      <w:r>
        <w:rPr>
          <w:spacing w:val="21"/>
        </w:rPr>
        <w:t xml:space="preserve"> </w:t>
      </w:r>
      <w:r>
        <w:t>о</w:t>
      </w:r>
      <w:r>
        <w:rPr>
          <w:spacing w:val="19"/>
        </w:rPr>
        <w:t xml:space="preserve"> </w:t>
      </w:r>
      <w:r>
        <w:t>заимствованных</w:t>
      </w:r>
      <w:r>
        <w:rPr>
          <w:spacing w:val="22"/>
        </w:rPr>
        <w:t xml:space="preserve"> </w:t>
      </w:r>
      <w:r>
        <w:t>словах;</w:t>
      </w:r>
      <w:r>
        <w:rPr>
          <w:spacing w:val="22"/>
        </w:rPr>
        <w:t xml:space="preserve"> </w:t>
      </w:r>
      <w:r>
        <w:t>осознавать</w:t>
      </w:r>
      <w:r>
        <w:rPr>
          <w:spacing w:val="23"/>
        </w:rPr>
        <w:t xml:space="preserve"> </w:t>
      </w:r>
      <w:r>
        <w:t>один</w:t>
      </w:r>
      <w:r>
        <w:rPr>
          <w:spacing w:val="20"/>
        </w:rPr>
        <w:t xml:space="preserve"> </w:t>
      </w:r>
      <w:r>
        <w:t>из</w:t>
      </w:r>
      <w:r>
        <w:rPr>
          <w:spacing w:val="20"/>
        </w:rPr>
        <w:t xml:space="preserve"> </w:t>
      </w:r>
      <w:r>
        <w:t>способов</w:t>
      </w:r>
      <w:r>
        <w:rPr>
          <w:spacing w:val="21"/>
        </w:rPr>
        <w:t xml:space="preserve"> </w:t>
      </w:r>
      <w:r>
        <w:t>по-</w:t>
      </w:r>
    </w:p>
    <w:p w14:paraId="1AA76A1C" w14:textId="77777777" w:rsidR="00DE397E" w:rsidRDefault="00DE397E" w:rsidP="00DE397E">
      <w:pPr>
        <w:pStyle w:val="a9"/>
        <w:spacing w:before="1" w:line="276" w:lineRule="auto"/>
        <w:ind w:left="1349" w:right="2806" w:hanging="708"/>
        <w:jc w:val="left"/>
      </w:pPr>
      <w:proofErr w:type="spellStart"/>
      <w:r>
        <w:t>полнения</w:t>
      </w:r>
      <w:proofErr w:type="spellEnd"/>
      <w:r>
        <w:t xml:space="preserve"> словарного состава русского языка иноязычными словами; работать с разными словарями;</w:t>
      </w:r>
    </w:p>
    <w:p w14:paraId="239E700B" w14:textId="77777777" w:rsidR="00DE397E" w:rsidRDefault="00DE397E" w:rsidP="00DE397E">
      <w:pPr>
        <w:pStyle w:val="a9"/>
        <w:spacing w:line="275" w:lineRule="exact"/>
        <w:ind w:left="1349"/>
        <w:jc w:val="left"/>
      </w:pPr>
      <w:r>
        <w:t>приобретать опыт редактирования предложения (текста).</w:t>
      </w:r>
    </w:p>
    <w:p w14:paraId="103D0E7F" w14:textId="77777777" w:rsidR="00DE397E" w:rsidRDefault="00DE397E" w:rsidP="00DE397E">
      <w:pPr>
        <w:pStyle w:val="11"/>
        <w:spacing w:before="11" w:line="630" w:lineRule="atLeast"/>
        <w:ind w:right="5257"/>
        <w:jc w:val="left"/>
      </w:pPr>
      <w:r>
        <w:t>Раздел «Состав слова (</w:t>
      </w:r>
      <w:proofErr w:type="spellStart"/>
      <w:r>
        <w:t>морфемика</w:t>
      </w:r>
      <w:proofErr w:type="spellEnd"/>
      <w:r>
        <w:t>)» Выпускник научится:</w:t>
      </w:r>
    </w:p>
    <w:p w14:paraId="1161CFF8" w14:textId="77777777" w:rsidR="00DE397E" w:rsidRDefault="00DE397E" w:rsidP="00DE397E">
      <w:pPr>
        <w:pStyle w:val="a9"/>
        <w:spacing w:before="39"/>
        <w:ind w:left="1349"/>
      </w:pPr>
      <w:r>
        <w:t>различать изменяемые и неизменяемые слова;</w:t>
      </w:r>
    </w:p>
    <w:p w14:paraId="7074088D" w14:textId="77777777" w:rsidR="00DE397E" w:rsidRDefault="00DE397E" w:rsidP="00DE397E">
      <w:pPr>
        <w:pStyle w:val="a9"/>
        <w:spacing w:before="43" w:line="276" w:lineRule="auto"/>
        <w:ind w:right="702" w:firstLine="707"/>
      </w:pPr>
      <w:r>
        <w:t>различать однокоренные слова среди других (</w:t>
      </w:r>
      <w:proofErr w:type="spellStart"/>
      <w:r>
        <w:t>неоднокоренных</w:t>
      </w:r>
      <w:proofErr w:type="spellEnd"/>
      <w:r>
        <w:t>) слов (форм слов, слов с омонимичными корнями, синонимов);</w:t>
      </w:r>
    </w:p>
    <w:p w14:paraId="2E78F08D" w14:textId="77777777" w:rsidR="00DE397E" w:rsidRDefault="00DE397E" w:rsidP="00DE397E">
      <w:pPr>
        <w:pStyle w:val="a9"/>
        <w:spacing w:line="276" w:lineRule="auto"/>
        <w:ind w:right="702" w:firstLine="708"/>
      </w:pPr>
      <w:r>
        <w:t>находить в словах окончание, основу (в простых случаях), корень, приставку, суффикс (постфикс -</w:t>
      </w:r>
      <w:proofErr w:type="spellStart"/>
      <w:r>
        <w:t>ся</w:t>
      </w:r>
      <w:proofErr w:type="spellEnd"/>
      <w:r>
        <w:t xml:space="preserve">), соединительные гласные в сложных словах, использовать </w:t>
      </w:r>
      <w:proofErr w:type="spellStart"/>
      <w:proofErr w:type="gramStart"/>
      <w:r>
        <w:t>алго</w:t>
      </w:r>
      <w:proofErr w:type="spellEnd"/>
      <w:r>
        <w:t>- ритм</w:t>
      </w:r>
      <w:proofErr w:type="gramEnd"/>
      <w:r>
        <w:t xml:space="preserve"> опознавания изучаемых морфем;</w:t>
      </w:r>
    </w:p>
    <w:p w14:paraId="70B11747" w14:textId="77777777" w:rsidR="00DE397E" w:rsidRDefault="00DE397E" w:rsidP="00DE397E">
      <w:pPr>
        <w:pStyle w:val="a9"/>
        <w:spacing w:line="276" w:lineRule="auto"/>
        <w:ind w:left="1349" w:right="700"/>
      </w:pPr>
      <w:r>
        <w:t>находить корень в однокоренных словах с чередованием согласных в корне; узнавать сложные слова (типа вездеход, вертолёт и др.), выделять в них корни;</w:t>
      </w:r>
    </w:p>
    <w:p w14:paraId="54D6F8A0" w14:textId="77777777" w:rsidR="00DE397E" w:rsidRDefault="00DE397E" w:rsidP="00DE397E">
      <w:pPr>
        <w:pStyle w:val="a9"/>
        <w:spacing w:line="275" w:lineRule="exact"/>
      </w:pPr>
      <w:r>
        <w:t>находить соединительные гласные (интерфиксы) в сложных словах;</w:t>
      </w:r>
    </w:p>
    <w:p w14:paraId="560CF973" w14:textId="77777777" w:rsidR="00DE397E" w:rsidRDefault="00DE397E" w:rsidP="00DE397E">
      <w:pPr>
        <w:pStyle w:val="a9"/>
        <w:spacing w:before="90"/>
        <w:ind w:left="1349"/>
        <w:jc w:val="left"/>
      </w:pPr>
      <w:r>
        <w:t>сравнивать, классифицировать слова по их составу;</w:t>
      </w:r>
    </w:p>
    <w:p w14:paraId="4ACA9D20" w14:textId="77777777" w:rsidR="00DE397E" w:rsidRDefault="00DE397E" w:rsidP="00DE397E">
      <w:pPr>
        <w:pStyle w:val="a9"/>
        <w:spacing w:before="40" w:line="276" w:lineRule="auto"/>
        <w:ind w:right="700" w:firstLine="708"/>
        <w:jc w:val="left"/>
      </w:pPr>
      <w:r>
        <w:t>соотносить слова с предъявляемыми к ним моделями, выбирать из предложенных слов слово, соответствующее заданной модели, составлять модель заданного слова;</w:t>
      </w:r>
    </w:p>
    <w:p w14:paraId="59FAA120" w14:textId="77777777" w:rsidR="00DE397E" w:rsidRDefault="00DE397E" w:rsidP="00DE397E">
      <w:pPr>
        <w:pStyle w:val="a9"/>
        <w:spacing w:line="272" w:lineRule="exact"/>
        <w:ind w:left="1349"/>
        <w:jc w:val="left"/>
      </w:pPr>
      <w:r>
        <w:t>самостоятельно подбирать слова к заданной модели;</w:t>
      </w:r>
    </w:p>
    <w:p w14:paraId="7F0433EB" w14:textId="77777777" w:rsidR="00DE397E" w:rsidRDefault="00DE397E" w:rsidP="00DE397E">
      <w:pPr>
        <w:pStyle w:val="a9"/>
        <w:spacing w:before="41" w:line="276" w:lineRule="auto"/>
        <w:ind w:right="700" w:firstLine="708"/>
        <w:jc w:val="left"/>
      </w:pPr>
      <w:r>
        <w:t xml:space="preserve">понимать значения, вносимые в слово суффиксами и приставками (простые </w:t>
      </w:r>
      <w:proofErr w:type="spellStart"/>
      <w:proofErr w:type="gramStart"/>
      <w:r>
        <w:t>слу</w:t>
      </w:r>
      <w:proofErr w:type="spellEnd"/>
      <w:r>
        <w:t>- чаи</w:t>
      </w:r>
      <w:proofErr w:type="gramEnd"/>
      <w:r>
        <w:t>); образовывать слова с этими морфемами для передачи соответствующего значения;</w:t>
      </w:r>
    </w:p>
    <w:p w14:paraId="5F48C2C5" w14:textId="77777777" w:rsidR="00DE397E" w:rsidRDefault="00DE397E" w:rsidP="00DE397E">
      <w:pPr>
        <w:pStyle w:val="a9"/>
        <w:spacing w:before="1" w:line="276" w:lineRule="auto"/>
        <w:ind w:right="690" w:firstLine="708"/>
        <w:jc w:val="left"/>
      </w:pPr>
      <w:r>
        <w:t>образовывать слова (разных частей речи) с помощью приставки или суффикса или с помощью и приставки и суффикса).</w:t>
      </w:r>
    </w:p>
    <w:p w14:paraId="0564D7E9" w14:textId="77777777" w:rsidR="00DE397E" w:rsidRDefault="00DE397E" w:rsidP="00DE397E">
      <w:pPr>
        <w:pStyle w:val="a9"/>
        <w:spacing w:before="10"/>
        <w:ind w:left="0"/>
        <w:jc w:val="left"/>
        <w:rPr>
          <w:sz w:val="27"/>
        </w:rPr>
      </w:pPr>
    </w:p>
    <w:p w14:paraId="08BBBF0B" w14:textId="77777777" w:rsidR="00DE397E" w:rsidRDefault="00DE397E" w:rsidP="00DE397E">
      <w:pPr>
        <w:pStyle w:val="11"/>
      </w:pPr>
      <w:r>
        <w:t>Выпускник получит возможность научиться:</w:t>
      </w:r>
    </w:p>
    <w:p w14:paraId="259CC1B8" w14:textId="77777777" w:rsidR="00DE397E" w:rsidRDefault="00DE397E" w:rsidP="00DE397E">
      <w:pPr>
        <w:pStyle w:val="a9"/>
        <w:spacing w:before="39" w:line="276" w:lineRule="auto"/>
        <w:ind w:left="1349" w:right="704"/>
      </w:pPr>
      <w:r>
        <w:lastRenderedPageBreak/>
        <w:t>понимать роль каждой из частей слова в передаче лексического значения слова; понимать смысловые, эмоциональные, изобразительные возможности суффиксов</w:t>
      </w:r>
    </w:p>
    <w:p w14:paraId="09C07694" w14:textId="77777777" w:rsidR="00DE397E" w:rsidRDefault="00DE397E" w:rsidP="00DE397E">
      <w:pPr>
        <w:pStyle w:val="a9"/>
        <w:spacing w:line="275" w:lineRule="exact"/>
      </w:pPr>
      <w:r>
        <w:t>и приставок;</w:t>
      </w:r>
    </w:p>
    <w:p w14:paraId="3791D13A" w14:textId="77777777" w:rsidR="00DE397E" w:rsidRDefault="00DE397E" w:rsidP="00DE397E">
      <w:pPr>
        <w:pStyle w:val="a9"/>
        <w:spacing w:before="41"/>
        <w:ind w:left="1349"/>
      </w:pPr>
      <w:r>
        <w:t>узнавать образование слов с помощью суффиксов или приставок;</w:t>
      </w:r>
    </w:p>
    <w:p w14:paraId="70146028" w14:textId="77777777" w:rsidR="00DE397E" w:rsidRDefault="00DE397E" w:rsidP="00DE397E">
      <w:pPr>
        <w:pStyle w:val="a9"/>
        <w:spacing w:before="41" w:line="276" w:lineRule="auto"/>
        <w:ind w:right="704" w:firstLine="707"/>
      </w:pPr>
      <w:r>
        <w:t xml:space="preserve">разбирать самостоятельно (устно и письменно) по составу слова с однозначно </w:t>
      </w:r>
      <w:proofErr w:type="gramStart"/>
      <w:r>
        <w:t xml:space="preserve">вы- </w:t>
      </w:r>
      <w:proofErr w:type="spellStart"/>
      <w:r>
        <w:t>деляемыми</w:t>
      </w:r>
      <w:proofErr w:type="spellEnd"/>
      <w:proofErr w:type="gramEnd"/>
      <w:r>
        <w:t xml:space="preserve"> морфемами в соответствии с предложенным в учебнике алгоритмом;</w:t>
      </w:r>
    </w:p>
    <w:p w14:paraId="58B9C050" w14:textId="77777777" w:rsidR="00DE397E" w:rsidRDefault="00DE397E" w:rsidP="00DE397E">
      <w:pPr>
        <w:pStyle w:val="a9"/>
        <w:spacing w:line="276" w:lineRule="auto"/>
        <w:ind w:right="699" w:firstLine="707"/>
      </w:pPr>
      <w:r>
        <w:t xml:space="preserve">подбирать однокоренные слова и формы одного и того же слова с целью проверки изучаемых орфограмм в корне слова, использовать знание графического образа </w:t>
      </w:r>
      <w:proofErr w:type="spellStart"/>
      <w:r>
        <w:t>приста</w:t>
      </w:r>
      <w:proofErr w:type="spellEnd"/>
      <w:r>
        <w:t xml:space="preserve">- </w:t>
      </w:r>
      <w:proofErr w:type="spellStart"/>
      <w:r>
        <w:t>вок</w:t>
      </w:r>
      <w:proofErr w:type="spellEnd"/>
      <w:r>
        <w:t xml:space="preserve"> и суффиксов для овладения правописанием слов с этими приставками и суффиксами (при изучении частей речи).</w:t>
      </w:r>
    </w:p>
    <w:p w14:paraId="6913988C" w14:textId="77777777" w:rsidR="00DE397E" w:rsidRDefault="00DE397E" w:rsidP="00DE397E">
      <w:pPr>
        <w:pStyle w:val="11"/>
        <w:spacing w:before="32" w:line="636" w:lineRule="exact"/>
        <w:ind w:right="6767"/>
        <w:jc w:val="left"/>
      </w:pPr>
      <w:r>
        <w:t>Раздел «Морфология» Выпускник научится:</w:t>
      </w:r>
    </w:p>
    <w:p w14:paraId="2FD02ABF" w14:textId="77777777" w:rsidR="00DE397E" w:rsidRDefault="00DE397E" w:rsidP="00DE397E">
      <w:pPr>
        <w:pStyle w:val="a9"/>
        <w:spacing w:line="237" w:lineRule="exact"/>
        <w:ind w:left="1349"/>
        <w:jc w:val="left"/>
      </w:pPr>
      <w:r>
        <w:t xml:space="preserve">определять принадлежность слова к определённой части речи по комплексу </w:t>
      </w:r>
      <w:proofErr w:type="spellStart"/>
      <w:r>
        <w:t>осво</w:t>
      </w:r>
      <w:proofErr w:type="spellEnd"/>
      <w:r>
        <w:t>-</w:t>
      </w:r>
    </w:p>
    <w:p w14:paraId="6004ACD6" w14:textId="77777777" w:rsidR="00DE397E" w:rsidRDefault="00DE397E" w:rsidP="00DE397E">
      <w:pPr>
        <w:pStyle w:val="a9"/>
        <w:spacing w:before="41"/>
        <w:jc w:val="left"/>
      </w:pPr>
      <w:proofErr w:type="spellStart"/>
      <w:r>
        <w:t>енных</w:t>
      </w:r>
      <w:proofErr w:type="spellEnd"/>
      <w:r>
        <w:t xml:space="preserve"> признаков; классифицировать слова по частям речи;</w:t>
      </w:r>
    </w:p>
    <w:p w14:paraId="2E678A93" w14:textId="77777777" w:rsidR="00DE397E" w:rsidRDefault="00DE397E" w:rsidP="00DE397E">
      <w:pPr>
        <w:pStyle w:val="a9"/>
        <w:spacing w:before="41" w:line="276" w:lineRule="auto"/>
        <w:ind w:left="1349" w:right="700" w:hanging="1"/>
        <w:jc w:val="left"/>
      </w:pPr>
      <w:r>
        <w:t>распознавать части речи на основе усвоенных признаков (в объёме программы); пользоваться словами разных частей речи и их формами в собственных речевых</w:t>
      </w:r>
    </w:p>
    <w:p w14:paraId="553BF468" w14:textId="77777777" w:rsidR="00DE397E" w:rsidRDefault="00DE397E" w:rsidP="00DE397E">
      <w:pPr>
        <w:pStyle w:val="a9"/>
        <w:spacing w:line="272" w:lineRule="exact"/>
        <w:jc w:val="left"/>
      </w:pPr>
      <w:r>
        <w:t>высказываниях;</w:t>
      </w:r>
    </w:p>
    <w:p w14:paraId="781C0CCC" w14:textId="77777777" w:rsidR="00DE397E" w:rsidRDefault="00DE397E" w:rsidP="00DE397E">
      <w:pPr>
        <w:pStyle w:val="a9"/>
        <w:spacing w:before="41"/>
        <w:ind w:left="1349"/>
      </w:pPr>
      <w:r>
        <w:t>выявлять роль и значение слов частей речи в речи;</w:t>
      </w:r>
    </w:p>
    <w:p w14:paraId="6723F833" w14:textId="77777777" w:rsidR="00DE397E" w:rsidRDefault="00DE397E" w:rsidP="00DE397E">
      <w:pPr>
        <w:pStyle w:val="a9"/>
        <w:spacing w:before="41" w:line="276" w:lineRule="auto"/>
        <w:ind w:right="700" w:firstLine="708"/>
      </w:pPr>
      <w:r>
        <w:t>определять грамматические признаки имён существительных – род, склонение, число, падеж;</w:t>
      </w:r>
    </w:p>
    <w:p w14:paraId="69F5B3BC" w14:textId="77777777" w:rsidR="00DE397E" w:rsidRDefault="00DE397E" w:rsidP="00DE397E">
      <w:pPr>
        <w:pStyle w:val="a9"/>
        <w:spacing w:line="276" w:lineRule="auto"/>
        <w:ind w:right="704" w:firstLine="708"/>
      </w:pPr>
      <w:r>
        <w:t xml:space="preserve">определять грамматические признаки имён прилагательных – род (в </w:t>
      </w:r>
      <w:proofErr w:type="gramStart"/>
      <w:r>
        <w:t>единствен- ном</w:t>
      </w:r>
      <w:proofErr w:type="gramEnd"/>
      <w:r>
        <w:t xml:space="preserve"> числе), число, падеж; изменять имена прилагательные по падежам;</w:t>
      </w:r>
    </w:p>
    <w:p w14:paraId="11FD3321" w14:textId="77777777" w:rsidR="00DE397E" w:rsidRDefault="00DE397E" w:rsidP="00DE397E">
      <w:pPr>
        <w:pStyle w:val="a9"/>
        <w:spacing w:line="276" w:lineRule="auto"/>
        <w:ind w:right="700" w:firstLine="708"/>
      </w:pPr>
      <w:r>
        <w:t>определять грамматические признаки личного местоимения в начальной форме – лицо, число, род (у местоимений 3-го лица в единственном числе); иметь представление о склонении личных местоимений; использовать личные местоимения для устранения неоправданных повторов; правильно употреблять в речи формы личных</w:t>
      </w:r>
      <w:r>
        <w:rPr>
          <w:spacing w:val="-12"/>
        </w:rPr>
        <w:t xml:space="preserve"> </w:t>
      </w:r>
      <w:r>
        <w:t>местоимений;</w:t>
      </w:r>
    </w:p>
    <w:p w14:paraId="399F27D2" w14:textId="77777777" w:rsidR="00DE397E" w:rsidRDefault="00DE397E" w:rsidP="00DE397E">
      <w:pPr>
        <w:pStyle w:val="a9"/>
        <w:spacing w:line="276" w:lineRule="auto"/>
        <w:ind w:right="699" w:firstLine="707"/>
      </w:pPr>
      <w:r>
        <w:t xml:space="preserve">распознавать неопределённую форму глагола; определять грамматические </w:t>
      </w:r>
      <w:proofErr w:type="gramStart"/>
      <w:r>
        <w:t>при- знаки</w:t>
      </w:r>
      <w:proofErr w:type="gramEnd"/>
      <w:r>
        <w:t xml:space="preserve"> глаголов – время, число, род (в прошедшем времени в единственном числе), лицо (в настоящем и будущем времени); изменять глаголы в настоящем и будущем времени по лицам и числам (спрягать); изменять глаголы в прошедшем времени в единственном числе по родам; иметь представление о возвратных</w:t>
      </w:r>
      <w:r>
        <w:rPr>
          <w:spacing w:val="-2"/>
        </w:rPr>
        <w:t xml:space="preserve"> </w:t>
      </w:r>
      <w:r>
        <w:t>глаголах;</w:t>
      </w:r>
    </w:p>
    <w:p w14:paraId="29C76AEC" w14:textId="77777777" w:rsidR="00DE397E" w:rsidRDefault="00DE397E" w:rsidP="00DE397E">
      <w:pPr>
        <w:pStyle w:val="a9"/>
        <w:spacing w:line="276" w:lineRule="exact"/>
        <w:ind w:left="1349"/>
      </w:pPr>
      <w:r>
        <w:t>определять грамматические признаки личного местоимения в начальной форме –</w:t>
      </w:r>
    </w:p>
    <w:p w14:paraId="625DAC16" w14:textId="77777777" w:rsidR="00DE397E" w:rsidRDefault="00DE397E" w:rsidP="00DE397E">
      <w:pPr>
        <w:spacing w:line="264" w:lineRule="auto"/>
        <w:rPr>
          <w:sz w:val="24"/>
        </w:rPr>
      </w:pPr>
    </w:p>
    <w:p w14:paraId="3E9FA55A" w14:textId="77777777" w:rsidR="00DE397E" w:rsidRDefault="00DE397E" w:rsidP="00DE397E">
      <w:pPr>
        <w:pStyle w:val="a9"/>
        <w:spacing w:before="90" w:line="276" w:lineRule="auto"/>
        <w:ind w:right="699"/>
      </w:pPr>
      <w:r>
        <w:t xml:space="preserve">лицо, число, род (у местоимений 3-го лица в единственном числе); иметь представление о склонении личных местоимений, изменять личные местоимения по падежам; </w:t>
      </w:r>
      <w:proofErr w:type="spellStart"/>
      <w:r>
        <w:t>исполь</w:t>
      </w:r>
      <w:proofErr w:type="spellEnd"/>
      <w:r>
        <w:t xml:space="preserve">- </w:t>
      </w:r>
      <w:proofErr w:type="spellStart"/>
      <w:r>
        <w:t>зовать</w:t>
      </w:r>
      <w:proofErr w:type="spellEnd"/>
      <w:r>
        <w:t xml:space="preserve"> личные местоимения для устранения неоправданных повторов; правильно </w:t>
      </w:r>
      <w:proofErr w:type="spellStart"/>
      <w:r>
        <w:t>упо</w:t>
      </w:r>
      <w:proofErr w:type="spellEnd"/>
      <w:r>
        <w:t xml:space="preserve">- </w:t>
      </w:r>
      <w:proofErr w:type="spellStart"/>
      <w:r>
        <w:t>треблять</w:t>
      </w:r>
      <w:proofErr w:type="spellEnd"/>
      <w:r>
        <w:t xml:space="preserve"> в речи личные</w:t>
      </w:r>
      <w:r>
        <w:rPr>
          <w:spacing w:val="-4"/>
        </w:rPr>
        <w:t xml:space="preserve"> </w:t>
      </w:r>
      <w:r>
        <w:t>местоимения;</w:t>
      </w:r>
    </w:p>
    <w:p w14:paraId="0D9753FA" w14:textId="77777777" w:rsidR="00DE397E" w:rsidRDefault="00DE397E" w:rsidP="00DE397E">
      <w:pPr>
        <w:pStyle w:val="a9"/>
        <w:spacing w:line="276" w:lineRule="auto"/>
        <w:ind w:left="1349" w:right="699"/>
      </w:pPr>
      <w:r>
        <w:t xml:space="preserve">распознавать наречия как часть речи; понимать их роль и значение в речи; различать наиболее употребительные предлоги и определять их роль при </w:t>
      </w:r>
      <w:proofErr w:type="spellStart"/>
      <w:r>
        <w:t>образо</w:t>
      </w:r>
      <w:proofErr w:type="spellEnd"/>
      <w:r>
        <w:t>-</w:t>
      </w:r>
    </w:p>
    <w:p w14:paraId="017D4EFA" w14:textId="77777777" w:rsidR="00DE397E" w:rsidRDefault="00DE397E" w:rsidP="00DE397E">
      <w:pPr>
        <w:pStyle w:val="a9"/>
        <w:spacing w:before="1" w:line="276" w:lineRule="auto"/>
        <w:ind w:left="1349" w:right="3468" w:hanging="708"/>
      </w:pPr>
      <w:proofErr w:type="spellStart"/>
      <w:r>
        <w:t>вании</w:t>
      </w:r>
      <w:proofErr w:type="spellEnd"/>
      <w:r>
        <w:t xml:space="preserve"> падежных форм имён существительных и местоимений; понимать роль союзов и частицы не в речи;</w:t>
      </w:r>
    </w:p>
    <w:p w14:paraId="3F4B864A" w14:textId="77777777" w:rsidR="00DE397E" w:rsidRDefault="00DE397E" w:rsidP="00DE397E">
      <w:pPr>
        <w:pStyle w:val="a9"/>
        <w:spacing w:line="275" w:lineRule="exact"/>
        <w:ind w:left="1349"/>
      </w:pPr>
      <w:r>
        <w:t>подбирать примеры слов и форм слов разных частей речи.</w:t>
      </w:r>
    </w:p>
    <w:p w14:paraId="4F6BAAF0" w14:textId="77777777" w:rsidR="00DE397E" w:rsidRDefault="00DE397E" w:rsidP="00DE397E">
      <w:pPr>
        <w:pStyle w:val="a9"/>
        <w:spacing w:before="3"/>
        <w:ind w:left="0"/>
        <w:jc w:val="left"/>
        <w:rPr>
          <w:sz w:val="31"/>
        </w:rPr>
      </w:pPr>
    </w:p>
    <w:p w14:paraId="70898743" w14:textId="77777777" w:rsidR="00DE397E" w:rsidRDefault="00DE397E" w:rsidP="00DE397E">
      <w:pPr>
        <w:pStyle w:val="11"/>
        <w:rPr>
          <w:b w:val="0"/>
        </w:rPr>
      </w:pPr>
      <w:r>
        <w:t>Выпускник получит возможность научиться</w:t>
      </w:r>
      <w:r>
        <w:rPr>
          <w:b w:val="0"/>
        </w:rPr>
        <w:t>:</w:t>
      </w:r>
    </w:p>
    <w:p w14:paraId="6716F984" w14:textId="77777777" w:rsidR="00DE397E" w:rsidRDefault="00DE397E" w:rsidP="00DE397E">
      <w:pPr>
        <w:pStyle w:val="a9"/>
        <w:spacing w:before="41"/>
        <w:ind w:left="1349"/>
      </w:pPr>
      <w:r>
        <w:t>разграничивать самостоятельные и служебные части речи;</w:t>
      </w:r>
    </w:p>
    <w:p w14:paraId="776F379C" w14:textId="77777777" w:rsidR="00DE397E" w:rsidRDefault="00DE397E" w:rsidP="00DE397E">
      <w:pPr>
        <w:pStyle w:val="a9"/>
        <w:spacing w:before="41" w:line="276" w:lineRule="auto"/>
        <w:ind w:right="699" w:firstLine="708"/>
      </w:pPr>
      <w:r>
        <w:t xml:space="preserve">сравнивать и сопоставлять признаки, присущие изучаемым частям речи; находить в тексте слова частей речи по указанным морфологическим признакам; </w:t>
      </w:r>
      <w:proofErr w:type="spellStart"/>
      <w:r>
        <w:t>классифициро</w:t>
      </w:r>
      <w:proofErr w:type="spellEnd"/>
      <w:r>
        <w:t xml:space="preserve">- </w:t>
      </w:r>
      <w:proofErr w:type="spellStart"/>
      <w:r>
        <w:t>вать</w:t>
      </w:r>
      <w:proofErr w:type="spellEnd"/>
      <w:r>
        <w:t xml:space="preserve"> части речи по наличию или отсутствию освоенных признаков;</w:t>
      </w:r>
    </w:p>
    <w:p w14:paraId="00B542C7" w14:textId="77777777" w:rsidR="00DE397E" w:rsidRDefault="00DE397E" w:rsidP="00DE397E">
      <w:pPr>
        <w:pStyle w:val="a9"/>
        <w:spacing w:before="1"/>
        <w:ind w:left="1349"/>
      </w:pPr>
      <w:r>
        <w:t>различать смысловые и падежные вопросы имён существительных;</w:t>
      </w:r>
    </w:p>
    <w:p w14:paraId="44CF7D5F" w14:textId="77777777" w:rsidR="00DE397E" w:rsidRDefault="00DE397E" w:rsidP="00DE397E">
      <w:pPr>
        <w:pStyle w:val="a9"/>
        <w:spacing w:before="41" w:line="276" w:lineRule="auto"/>
        <w:ind w:right="701" w:firstLine="708"/>
      </w:pPr>
      <w:r>
        <w:t xml:space="preserve">склонять личные местоимения, соотносить личное местоимение в косвенном </w:t>
      </w:r>
      <w:proofErr w:type="gramStart"/>
      <w:r>
        <w:t xml:space="preserve">па- </w:t>
      </w:r>
      <w:proofErr w:type="spellStart"/>
      <w:r>
        <w:t>деже</w:t>
      </w:r>
      <w:proofErr w:type="spellEnd"/>
      <w:proofErr w:type="gramEnd"/>
      <w:r>
        <w:t xml:space="preserve"> с его начальной формой, распознавать падеж личного местоимения в предложении и тексте;</w:t>
      </w:r>
    </w:p>
    <w:p w14:paraId="67097E60" w14:textId="77777777" w:rsidR="00DE397E" w:rsidRDefault="00DE397E" w:rsidP="00DE397E">
      <w:pPr>
        <w:pStyle w:val="a9"/>
        <w:ind w:left="1349"/>
      </w:pPr>
      <w:r>
        <w:t>различать родовые и личные окончания глагола;</w:t>
      </w:r>
    </w:p>
    <w:p w14:paraId="72421E82" w14:textId="77777777" w:rsidR="00DE397E" w:rsidRDefault="00DE397E" w:rsidP="00DE397E">
      <w:pPr>
        <w:pStyle w:val="a9"/>
        <w:spacing w:before="41" w:line="276" w:lineRule="auto"/>
        <w:ind w:right="700" w:firstLine="708"/>
      </w:pPr>
      <w:r>
        <w:t>наблюдать над словообразованием имён существительных, имён прилагательных, глаголов;</w:t>
      </w:r>
    </w:p>
    <w:p w14:paraId="6D99682C" w14:textId="77777777" w:rsidR="00DE397E" w:rsidRDefault="00DE397E" w:rsidP="00DE397E">
      <w:pPr>
        <w:pStyle w:val="a9"/>
        <w:spacing w:line="276" w:lineRule="auto"/>
        <w:ind w:right="699" w:firstLine="708"/>
      </w:pPr>
      <w:r>
        <w:t xml:space="preserve">проводить полный морфологический разбор имён существительных, имён </w:t>
      </w:r>
      <w:proofErr w:type="spellStart"/>
      <w:r>
        <w:t>прила</w:t>
      </w:r>
      <w:proofErr w:type="spellEnd"/>
      <w:r>
        <w:t xml:space="preserve">- </w:t>
      </w:r>
      <w:proofErr w:type="spellStart"/>
      <w:r>
        <w:t>гательных</w:t>
      </w:r>
      <w:proofErr w:type="spellEnd"/>
      <w:r>
        <w:t>, глаголов по предложенному в учебнике алгоритму, оценивать правильность проведения морфологического разбора;</w:t>
      </w:r>
    </w:p>
    <w:p w14:paraId="313E3F12" w14:textId="77777777" w:rsidR="00DE397E" w:rsidRDefault="00DE397E" w:rsidP="00DE397E">
      <w:pPr>
        <w:pStyle w:val="a9"/>
        <w:spacing w:line="276" w:lineRule="auto"/>
        <w:ind w:right="702" w:firstLine="708"/>
      </w:pPr>
      <w:r>
        <w:t xml:space="preserve">находить в тексте личные местоимения, наречия, числительные, возвратные </w:t>
      </w:r>
      <w:proofErr w:type="spellStart"/>
      <w:proofErr w:type="gramStart"/>
      <w:r>
        <w:t>гла</w:t>
      </w:r>
      <w:proofErr w:type="spellEnd"/>
      <w:r>
        <w:t>- голы</w:t>
      </w:r>
      <w:proofErr w:type="gramEnd"/>
      <w:r>
        <w:t>, предлоги вместе с личными местоимениями, к которым они относятся, союзы и, а, но, частицу не при глаголах;</w:t>
      </w:r>
    </w:p>
    <w:p w14:paraId="3C065C59" w14:textId="77777777" w:rsidR="00DE397E" w:rsidRDefault="00DE397E" w:rsidP="00DE397E">
      <w:pPr>
        <w:pStyle w:val="a9"/>
        <w:spacing w:line="276" w:lineRule="auto"/>
        <w:ind w:right="704" w:firstLine="708"/>
      </w:pPr>
      <w:r>
        <w:t>находить и исправлять в устной и письменной речи речевые ошибки и недочёты в употреблении изучаемых форм частей речи.</w:t>
      </w:r>
    </w:p>
    <w:p w14:paraId="5B118EC2" w14:textId="77777777" w:rsidR="00DE397E" w:rsidRDefault="00DE397E" w:rsidP="00DE397E">
      <w:pPr>
        <w:pStyle w:val="11"/>
        <w:spacing w:before="40" w:line="634" w:lineRule="exact"/>
        <w:ind w:right="6735"/>
      </w:pPr>
      <w:r>
        <w:t>Раздел «Синтаксис» Выпускник научится:</w:t>
      </w:r>
    </w:p>
    <w:p w14:paraId="4B9E8CCE" w14:textId="77777777" w:rsidR="00DE397E" w:rsidRDefault="00DE397E" w:rsidP="00DE397E">
      <w:pPr>
        <w:pStyle w:val="a9"/>
        <w:spacing w:line="237" w:lineRule="exact"/>
        <w:ind w:left="1349"/>
        <w:jc w:val="left"/>
      </w:pPr>
      <w:r>
        <w:t>различать предложение, словосочетание и слово;</w:t>
      </w:r>
    </w:p>
    <w:p w14:paraId="1C8C9CFF" w14:textId="77777777" w:rsidR="00DE397E" w:rsidRDefault="00DE397E" w:rsidP="00DE397E">
      <w:pPr>
        <w:pStyle w:val="a9"/>
        <w:spacing w:before="41" w:line="276" w:lineRule="auto"/>
        <w:ind w:right="700" w:firstLine="708"/>
        <w:jc w:val="left"/>
      </w:pPr>
      <w:r>
        <w:t>устанавливать в словосочетании связь главного слова с зависимым при помощи вопросов;</w:t>
      </w:r>
    </w:p>
    <w:p w14:paraId="596F942A" w14:textId="77777777" w:rsidR="00DE397E" w:rsidRDefault="00DE397E" w:rsidP="00DE397E">
      <w:pPr>
        <w:pStyle w:val="a9"/>
        <w:spacing w:line="276" w:lineRule="auto"/>
        <w:ind w:right="700" w:firstLine="707"/>
        <w:jc w:val="left"/>
      </w:pPr>
      <w:r>
        <w:t>составлять из заданных слов словосочетания, учитывая их связь по смыслу и по форме;</w:t>
      </w:r>
    </w:p>
    <w:p w14:paraId="2893EB92" w14:textId="77777777" w:rsidR="00DE397E" w:rsidRDefault="00DE397E" w:rsidP="00DE397E">
      <w:pPr>
        <w:pStyle w:val="a9"/>
        <w:spacing w:line="276" w:lineRule="auto"/>
        <w:ind w:right="700" w:firstLine="708"/>
        <w:jc w:val="left"/>
      </w:pPr>
      <w:r>
        <w:t xml:space="preserve">устанавливать при помощи смысловых вопросов связь между словами в </w:t>
      </w:r>
      <w:proofErr w:type="spellStart"/>
      <w:r>
        <w:t>предло</w:t>
      </w:r>
      <w:proofErr w:type="spellEnd"/>
      <w:r>
        <w:t xml:space="preserve">- </w:t>
      </w:r>
      <w:proofErr w:type="spellStart"/>
      <w:r>
        <w:t>жении</w:t>
      </w:r>
      <w:proofErr w:type="spellEnd"/>
      <w:r>
        <w:t>; отражать её в схеме;</w:t>
      </w:r>
    </w:p>
    <w:p w14:paraId="4DC1117C" w14:textId="77777777" w:rsidR="00DE397E" w:rsidRDefault="00DE397E" w:rsidP="00DE397E">
      <w:pPr>
        <w:pStyle w:val="a9"/>
        <w:spacing w:line="272" w:lineRule="exact"/>
        <w:ind w:left="1349"/>
        <w:jc w:val="left"/>
      </w:pPr>
      <w:r>
        <w:t>соотносить предложения со схемами, выбирать предложение, соответствующее</w:t>
      </w:r>
    </w:p>
    <w:p w14:paraId="02C8ACE6" w14:textId="77777777" w:rsidR="00DE397E" w:rsidRDefault="00DE397E" w:rsidP="00DE397E">
      <w:pPr>
        <w:pStyle w:val="a9"/>
        <w:spacing w:before="35"/>
        <w:jc w:val="left"/>
      </w:pPr>
      <w:r>
        <w:t>схеме;</w:t>
      </w:r>
    </w:p>
    <w:p w14:paraId="679DA7C7" w14:textId="77777777" w:rsidR="00DE397E" w:rsidRDefault="00DE397E" w:rsidP="00DE397E">
      <w:pPr>
        <w:pStyle w:val="a9"/>
        <w:spacing w:before="41"/>
        <w:ind w:left="1349"/>
        <w:jc w:val="left"/>
      </w:pPr>
      <w:r>
        <w:t>классифицировать предложения по цели высказывания и по эмоциональной</w:t>
      </w:r>
    </w:p>
    <w:p w14:paraId="263A6E4A" w14:textId="77777777" w:rsidR="00DE397E" w:rsidRDefault="00DE397E" w:rsidP="00DE397E">
      <w:pPr>
        <w:spacing w:line="264" w:lineRule="auto"/>
        <w:rPr>
          <w:sz w:val="24"/>
        </w:rPr>
      </w:pPr>
    </w:p>
    <w:p w14:paraId="2AA5D411" w14:textId="77777777" w:rsidR="00DE397E" w:rsidRDefault="00DE397E" w:rsidP="00DE397E">
      <w:pPr>
        <w:pStyle w:val="a9"/>
        <w:spacing w:before="90"/>
        <w:jc w:val="left"/>
      </w:pPr>
      <w:r>
        <w:t>окраске (по интонации);</w:t>
      </w:r>
    </w:p>
    <w:p w14:paraId="36C55915" w14:textId="77777777" w:rsidR="00DE397E" w:rsidRDefault="00DE397E" w:rsidP="00DE397E">
      <w:pPr>
        <w:pStyle w:val="a9"/>
        <w:spacing w:before="40"/>
        <w:ind w:left="1349"/>
        <w:jc w:val="left"/>
      </w:pPr>
      <w:r>
        <w:t>выделять из потока речи предложения, оформлять их</w:t>
      </w:r>
      <w:r>
        <w:rPr>
          <w:spacing w:val="-14"/>
        </w:rPr>
        <w:t xml:space="preserve"> </w:t>
      </w:r>
      <w:r>
        <w:t>границы;</w:t>
      </w:r>
    </w:p>
    <w:p w14:paraId="4BF74A5A" w14:textId="77777777" w:rsidR="00DE397E" w:rsidRDefault="00DE397E" w:rsidP="00DE397E">
      <w:pPr>
        <w:pStyle w:val="a9"/>
        <w:spacing w:before="44" w:line="276" w:lineRule="auto"/>
        <w:ind w:right="700" w:firstLine="708"/>
        <w:jc w:val="left"/>
      </w:pPr>
      <w:r>
        <w:t xml:space="preserve">находить главные (подлежащее и сказуемое) и второстепенные члены </w:t>
      </w:r>
      <w:proofErr w:type="spellStart"/>
      <w:r>
        <w:t>предложе</w:t>
      </w:r>
      <w:proofErr w:type="spellEnd"/>
      <w:r>
        <w:t xml:space="preserve">- </w:t>
      </w:r>
      <w:proofErr w:type="spellStart"/>
      <w:r>
        <w:t>ния</w:t>
      </w:r>
      <w:proofErr w:type="spellEnd"/>
      <w:r>
        <w:t xml:space="preserve"> (без деления на виды); выделять из предложения</w:t>
      </w:r>
      <w:r>
        <w:rPr>
          <w:spacing w:val="-5"/>
        </w:rPr>
        <w:t xml:space="preserve"> </w:t>
      </w:r>
      <w:r>
        <w:t>словосочетания;</w:t>
      </w:r>
    </w:p>
    <w:p w14:paraId="68EC42B9" w14:textId="77777777" w:rsidR="00DE397E" w:rsidRDefault="00DE397E" w:rsidP="00DE397E">
      <w:pPr>
        <w:pStyle w:val="a9"/>
        <w:spacing w:line="276" w:lineRule="auto"/>
        <w:ind w:right="700" w:firstLine="707"/>
        <w:jc w:val="left"/>
      </w:pPr>
      <w:r>
        <w:t>распознавать предложения с однородными членами, находить в них однородные члены; использовать интонацию при перечислении однородных членов предложения;</w:t>
      </w:r>
    </w:p>
    <w:p w14:paraId="4AC89FDA" w14:textId="77777777" w:rsidR="00DE397E" w:rsidRDefault="00DE397E" w:rsidP="00DE397E">
      <w:pPr>
        <w:pStyle w:val="a9"/>
        <w:spacing w:line="276" w:lineRule="auto"/>
        <w:ind w:right="700" w:firstLine="708"/>
        <w:jc w:val="left"/>
      </w:pPr>
      <w:r>
        <w:t>составлять предложения с однородными членами и использовать их в речи; при составлении таких предложений пользоваться бессоюзной связью и союзами и, а, но.</w:t>
      </w:r>
    </w:p>
    <w:p w14:paraId="0DA95693" w14:textId="77777777" w:rsidR="00DE397E" w:rsidRDefault="00DE397E" w:rsidP="00DE397E">
      <w:pPr>
        <w:pStyle w:val="a9"/>
        <w:spacing w:before="10"/>
        <w:ind w:left="0"/>
        <w:jc w:val="left"/>
        <w:rPr>
          <w:sz w:val="27"/>
        </w:rPr>
      </w:pPr>
    </w:p>
    <w:p w14:paraId="346AF9DA" w14:textId="77777777" w:rsidR="00DE397E" w:rsidRDefault="00DE397E" w:rsidP="00DE397E">
      <w:pPr>
        <w:pStyle w:val="11"/>
      </w:pPr>
      <w:r>
        <w:t>Выпускник получит возможность научиться:</w:t>
      </w:r>
    </w:p>
    <w:p w14:paraId="06FFFFBC" w14:textId="77777777" w:rsidR="00DE397E" w:rsidRDefault="00DE397E" w:rsidP="00DE397E">
      <w:pPr>
        <w:pStyle w:val="a9"/>
        <w:spacing w:before="38" w:line="276" w:lineRule="auto"/>
        <w:ind w:left="1349" w:right="751" w:hanging="1"/>
      </w:pPr>
      <w:r>
        <w:t>различать простое предложение с однородными членами и сложное предложение; находить в предложении обращение;</w:t>
      </w:r>
    </w:p>
    <w:p w14:paraId="2602731D" w14:textId="77777777" w:rsidR="00DE397E" w:rsidRDefault="00DE397E" w:rsidP="00DE397E">
      <w:pPr>
        <w:pStyle w:val="a9"/>
        <w:spacing w:line="276" w:lineRule="auto"/>
        <w:ind w:right="699" w:firstLine="708"/>
      </w:pPr>
      <w:r>
        <w:t xml:space="preserve">выполнять в соответствии с предложенным в учебнике алгоритмом разбор </w:t>
      </w:r>
      <w:proofErr w:type="gramStart"/>
      <w:r>
        <w:t xml:space="preserve">про- </w:t>
      </w:r>
      <w:proofErr w:type="spellStart"/>
      <w:r>
        <w:t>стого</w:t>
      </w:r>
      <w:proofErr w:type="spellEnd"/>
      <w:proofErr w:type="gramEnd"/>
      <w:r>
        <w:t xml:space="preserve"> предложения (по членам предложения, синтаксический), оценивать правильность разбора.</w:t>
      </w:r>
    </w:p>
    <w:p w14:paraId="4706F2A1" w14:textId="77777777" w:rsidR="00DE397E" w:rsidRDefault="00DE397E" w:rsidP="00DE397E">
      <w:pPr>
        <w:pStyle w:val="11"/>
        <w:spacing w:before="38" w:line="634" w:lineRule="exact"/>
        <w:ind w:right="5219"/>
      </w:pPr>
      <w:r>
        <w:t>Раздел «Орфография и пунктуация» Выпускник научится:</w:t>
      </w:r>
    </w:p>
    <w:p w14:paraId="7096F52F" w14:textId="77777777" w:rsidR="00DE397E" w:rsidRDefault="00DE397E" w:rsidP="00DE397E">
      <w:pPr>
        <w:pStyle w:val="a9"/>
        <w:spacing w:line="239" w:lineRule="exact"/>
        <w:ind w:left="1349"/>
        <w:jc w:val="left"/>
      </w:pPr>
      <w:r>
        <w:t>а) применять ранее изученные правила правописания:</w:t>
      </w:r>
    </w:p>
    <w:p w14:paraId="6A48FF16" w14:textId="77777777" w:rsidR="00DE397E" w:rsidRDefault="00DE397E" w:rsidP="00DE397E">
      <w:pPr>
        <w:pStyle w:val="a9"/>
        <w:spacing w:before="41"/>
        <w:ind w:left="1349"/>
        <w:jc w:val="left"/>
      </w:pPr>
      <w:r>
        <w:t>раздельное написание слов;</w:t>
      </w:r>
    </w:p>
    <w:p w14:paraId="0D6EE84E" w14:textId="77777777" w:rsidR="00DE397E" w:rsidRDefault="00DE397E" w:rsidP="00DE397E">
      <w:pPr>
        <w:pStyle w:val="a9"/>
        <w:spacing w:before="41" w:line="276" w:lineRule="auto"/>
        <w:ind w:left="1349" w:right="1604"/>
        <w:jc w:val="left"/>
      </w:pPr>
      <w:r>
        <w:t xml:space="preserve">сочетания </w:t>
      </w:r>
      <w:proofErr w:type="spellStart"/>
      <w:r>
        <w:t>жи</w:t>
      </w:r>
      <w:proofErr w:type="spellEnd"/>
      <w:r>
        <w:t xml:space="preserve"> – ши, </w:t>
      </w:r>
      <w:proofErr w:type="spellStart"/>
      <w:r>
        <w:t>ча</w:t>
      </w:r>
      <w:proofErr w:type="spellEnd"/>
      <w:r>
        <w:t xml:space="preserve"> – ща, чу – </w:t>
      </w:r>
      <w:proofErr w:type="spellStart"/>
      <w:r>
        <w:t>щу</w:t>
      </w:r>
      <w:proofErr w:type="spellEnd"/>
      <w:r>
        <w:t xml:space="preserve"> в положении под ударением; сочетания </w:t>
      </w:r>
      <w:proofErr w:type="spellStart"/>
      <w:r>
        <w:t>чк</w:t>
      </w:r>
      <w:proofErr w:type="spellEnd"/>
      <w:r>
        <w:t xml:space="preserve">, </w:t>
      </w:r>
      <w:proofErr w:type="spellStart"/>
      <w:r>
        <w:t>чн</w:t>
      </w:r>
      <w:proofErr w:type="spellEnd"/>
      <w:r>
        <w:t xml:space="preserve">, </w:t>
      </w:r>
      <w:proofErr w:type="spellStart"/>
      <w:r>
        <w:t>чт</w:t>
      </w:r>
      <w:proofErr w:type="spellEnd"/>
      <w:r>
        <w:t xml:space="preserve">, </w:t>
      </w:r>
      <w:proofErr w:type="spellStart"/>
      <w:r>
        <w:t>нч</w:t>
      </w:r>
      <w:proofErr w:type="spellEnd"/>
      <w:r>
        <w:t xml:space="preserve">, </w:t>
      </w:r>
      <w:proofErr w:type="spellStart"/>
      <w:r>
        <w:t>щн</w:t>
      </w:r>
      <w:proofErr w:type="spellEnd"/>
      <w:r>
        <w:t xml:space="preserve"> и др.;</w:t>
      </w:r>
    </w:p>
    <w:p w14:paraId="72D2AEBB" w14:textId="77777777" w:rsidR="00DE397E" w:rsidRDefault="00DE397E" w:rsidP="00DE397E">
      <w:pPr>
        <w:pStyle w:val="a9"/>
        <w:spacing w:before="1"/>
        <w:ind w:left="1349"/>
        <w:jc w:val="left"/>
      </w:pPr>
      <w:r>
        <w:t>перенос слов;</w:t>
      </w:r>
    </w:p>
    <w:p w14:paraId="17863732" w14:textId="77777777" w:rsidR="00DE397E" w:rsidRDefault="00DE397E" w:rsidP="00DE397E">
      <w:pPr>
        <w:pStyle w:val="a9"/>
        <w:spacing w:before="41" w:line="276" w:lineRule="auto"/>
        <w:ind w:left="1349" w:right="2830"/>
        <w:jc w:val="left"/>
      </w:pPr>
      <w:r>
        <w:t>прописная буква в начале предложения, именах собственных; проверяемые безударные гласные в корне слова;</w:t>
      </w:r>
    </w:p>
    <w:p w14:paraId="13002500" w14:textId="77777777" w:rsidR="00DE397E" w:rsidRDefault="00DE397E" w:rsidP="00DE397E">
      <w:pPr>
        <w:pStyle w:val="a9"/>
        <w:spacing w:line="276" w:lineRule="auto"/>
        <w:ind w:left="1349" w:right="3998"/>
        <w:jc w:val="left"/>
      </w:pPr>
      <w:r>
        <w:t>парные звонкие и глухие согласные в корне слова; непроизносимые согласные;</w:t>
      </w:r>
    </w:p>
    <w:p w14:paraId="07982E72" w14:textId="77777777" w:rsidR="00DE397E" w:rsidRDefault="00DE397E" w:rsidP="00DE397E">
      <w:pPr>
        <w:pStyle w:val="a9"/>
        <w:spacing w:line="276" w:lineRule="auto"/>
        <w:ind w:right="700" w:firstLine="707"/>
        <w:jc w:val="left"/>
      </w:pPr>
      <w:r>
        <w:t xml:space="preserve">непроверяемые гласные и согласные в корне слова, в том числе с удвоенными </w:t>
      </w:r>
      <w:proofErr w:type="gramStart"/>
      <w:r>
        <w:t>со- гласными</w:t>
      </w:r>
      <w:proofErr w:type="gramEnd"/>
      <w:r>
        <w:t xml:space="preserve"> (перечень см. в словаре учебника);</w:t>
      </w:r>
    </w:p>
    <w:p w14:paraId="743A7CCA" w14:textId="77777777" w:rsidR="00DE397E" w:rsidRDefault="00DE397E" w:rsidP="00DE397E">
      <w:pPr>
        <w:pStyle w:val="a9"/>
        <w:spacing w:line="276" w:lineRule="auto"/>
        <w:ind w:left="1349" w:right="1604"/>
        <w:jc w:val="left"/>
      </w:pPr>
      <w:r>
        <w:t>гласные и согласные в неизменяемых на письме приставках и суффиксах; разделительные мягкий и твёрдый знаки (ь, ъ);</w:t>
      </w:r>
    </w:p>
    <w:p w14:paraId="02D24620" w14:textId="77777777" w:rsidR="00DE397E" w:rsidRDefault="00DE397E" w:rsidP="00DE397E">
      <w:pPr>
        <w:pStyle w:val="a9"/>
        <w:spacing w:line="276" w:lineRule="auto"/>
        <w:ind w:right="700" w:firstLine="708"/>
        <w:jc w:val="left"/>
      </w:pPr>
      <w:r>
        <w:t>мягкий знак после шипящих на конце имён существительных (речь, брошь, мышь);</w:t>
      </w:r>
    </w:p>
    <w:p w14:paraId="57D8ED1A" w14:textId="77777777" w:rsidR="00DE397E" w:rsidRDefault="00DE397E" w:rsidP="00DE397E">
      <w:pPr>
        <w:pStyle w:val="a9"/>
        <w:spacing w:line="275" w:lineRule="exact"/>
        <w:ind w:left="1349"/>
        <w:jc w:val="left"/>
      </w:pPr>
      <w:r>
        <w:t>соединительные о и е в сложных словах (самолёт, вездеход);</w:t>
      </w:r>
    </w:p>
    <w:p w14:paraId="380CD01F" w14:textId="77777777" w:rsidR="00DE397E" w:rsidRDefault="00DE397E" w:rsidP="00DE397E">
      <w:pPr>
        <w:pStyle w:val="a9"/>
        <w:spacing w:before="30" w:line="276" w:lineRule="auto"/>
        <w:ind w:left="1349" w:right="700"/>
        <w:jc w:val="left"/>
      </w:pPr>
      <w:r>
        <w:t xml:space="preserve">е и </w:t>
      </w:r>
      <w:proofErr w:type="spellStart"/>
      <w:r>
        <w:t>и</w:t>
      </w:r>
      <w:proofErr w:type="spellEnd"/>
      <w:r>
        <w:t xml:space="preserve"> в суффиксах имён существительных (ключик – ключика, замочек – замочка); безударные падежные окончания имён существительных (кроме </w:t>
      </w:r>
      <w:proofErr w:type="spellStart"/>
      <w:r>
        <w:t>существитель</w:t>
      </w:r>
      <w:proofErr w:type="spellEnd"/>
      <w:r>
        <w:t>-</w:t>
      </w:r>
    </w:p>
    <w:p w14:paraId="5E98FF4A" w14:textId="77777777" w:rsidR="00DE397E" w:rsidRDefault="00DE397E" w:rsidP="00DE397E">
      <w:pPr>
        <w:pStyle w:val="a9"/>
        <w:spacing w:line="272" w:lineRule="exact"/>
        <w:jc w:val="left"/>
      </w:pPr>
      <w:proofErr w:type="spellStart"/>
      <w:r>
        <w:t>ных</w:t>
      </w:r>
      <w:proofErr w:type="spellEnd"/>
      <w:r>
        <w:t xml:space="preserve"> на -</w:t>
      </w:r>
      <w:proofErr w:type="spellStart"/>
      <w:r>
        <w:t>мя</w:t>
      </w:r>
      <w:proofErr w:type="spellEnd"/>
      <w:r>
        <w:t>, -</w:t>
      </w:r>
      <w:proofErr w:type="spellStart"/>
      <w:r>
        <w:t>ий</w:t>
      </w:r>
      <w:proofErr w:type="spellEnd"/>
      <w:r>
        <w:t>, -</w:t>
      </w:r>
      <w:proofErr w:type="spellStart"/>
      <w:r>
        <w:t>ье</w:t>
      </w:r>
      <w:proofErr w:type="spellEnd"/>
      <w:r>
        <w:t>, -</w:t>
      </w:r>
      <w:proofErr w:type="spellStart"/>
      <w:r>
        <w:t>ия</w:t>
      </w:r>
      <w:proofErr w:type="spellEnd"/>
      <w:r>
        <w:t>, -</w:t>
      </w:r>
      <w:proofErr w:type="spellStart"/>
      <w:r>
        <w:t>ов</w:t>
      </w:r>
      <w:proofErr w:type="spellEnd"/>
      <w:r>
        <w:t>, -ин);</w:t>
      </w:r>
    </w:p>
    <w:p w14:paraId="2E86A568" w14:textId="77777777" w:rsidR="00DE397E" w:rsidRDefault="00DE397E" w:rsidP="00DE397E">
      <w:pPr>
        <w:pStyle w:val="a9"/>
        <w:spacing w:before="41"/>
        <w:ind w:left="1349"/>
        <w:jc w:val="left"/>
      </w:pPr>
      <w:r>
        <w:t>безударные падежные окончания имён прилагательных;</w:t>
      </w:r>
    </w:p>
    <w:p w14:paraId="7E84535B" w14:textId="77777777" w:rsidR="00DE397E" w:rsidRDefault="00DE397E" w:rsidP="00DE397E">
      <w:pPr>
        <w:pStyle w:val="a9"/>
        <w:spacing w:before="41" w:line="276" w:lineRule="auto"/>
        <w:ind w:right="700" w:firstLine="707"/>
        <w:jc w:val="left"/>
      </w:pPr>
      <w:r>
        <w:t xml:space="preserve">раздельное написание предлогов с личными местоимениями; раздельное </w:t>
      </w:r>
      <w:proofErr w:type="spellStart"/>
      <w:r>
        <w:t>написа</w:t>
      </w:r>
      <w:proofErr w:type="spellEnd"/>
      <w:r>
        <w:t xml:space="preserve">- </w:t>
      </w:r>
      <w:proofErr w:type="spellStart"/>
      <w:r>
        <w:t>ние</w:t>
      </w:r>
      <w:proofErr w:type="spellEnd"/>
      <w:r>
        <w:t xml:space="preserve"> частицы не с глаголами;</w:t>
      </w:r>
    </w:p>
    <w:p w14:paraId="357EBC53" w14:textId="77777777" w:rsidR="00DE397E" w:rsidRDefault="00DE397E" w:rsidP="00DE397E">
      <w:pPr>
        <w:pStyle w:val="a9"/>
        <w:spacing w:line="276" w:lineRule="auto"/>
        <w:ind w:right="700" w:firstLine="708"/>
        <w:jc w:val="left"/>
      </w:pPr>
      <w:r>
        <w:t xml:space="preserve">мягкий знак (ь) после шипящих на конце глаголов в форме 2-го лица </w:t>
      </w:r>
      <w:proofErr w:type="gramStart"/>
      <w:r>
        <w:t xml:space="preserve">единствен- </w:t>
      </w:r>
      <w:proofErr w:type="spellStart"/>
      <w:r>
        <w:t>ного</w:t>
      </w:r>
      <w:proofErr w:type="spellEnd"/>
      <w:proofErr w:type="gramEnd"/>
      <w:r>
        <w:t xml:space="preserve"> числа (читаешь, пишешь);</w:t>
      </w:r>
    </w:p>
    <w:p w14:paraId="5A0B9624" w14:textId="77777777" w:rsidR="00DE397E" w:rsidRDefault="00DE397E" w:rsidP="00DE397E">
      <w:pPr>
        <w:pStyle w:val="a9"/>
        <w:spacing w:line="275" w:lineRule="exact"/>
        <w:ind w:left="1349"/>
        <w:jc w:val="left"/>
      </w:pPr>
      <w:r>
        <w:t>мягкий знак (ь) в глаголах в сочетании -</w:t>
      </w:r>
      <w:proofErr w:type="spellStart"/>
      <w:r>
        <w:t>ться</w:t>
      </w:r>
      <w:proofErr w:type="spellEnd"/>
      <w:r>
        <w:t>;</w:t>
      </w:r>
    </w:p>
    <w:p w14:paraId="098BC2B1" w14:textId="77777777" w:rsidR="00DE397E" w:rsidRDefault="00DE397E" w:rsidP="00DE397E">
      <w:pPr>
        <w:spacing w:line="264" w:lineRule="auto"/>
        <w:rPr>
          <w:sz w:val="24"/>
        </w:rPr>
      </w:pPr>
    </w:p>
    <w:p w14:paraId="51B8AB16" w14:textId="77777777" w:rsidR="00DE397E" w:rsidRDefault="00DE397E" w:rsidP="00DE397E">
      <w:pPr>
        <w:pStyle w:val="a9"/>
        <w:spacing w:before="90"/>
        <w:ind w:left="1349"/>
        <w:jc w:val="left"/>
      </w:pPr>
      <w:r>
        <w:t>безударные личные окончания глаголов;</w:t>
      </w:r>
    </w:p>
    <w:p w14:paraId="348839F8" w14:textId="77777777" w:rsidR="00DE397E" w:rsidRDefault="00DE397E" w:rsidP="00DE397E">
      <w:pPr>
        <w:pStyle w:val="a9"/>
        <w:spacing w:before="40"/>
        <w:ind w:left="1349"/>
        <w:jc w:val="left"/>
      </w:pPr>
      <w:r>
        <w:t>раздельное написание предлогов с другими словами;</w:t>
      </w:r>
    </w:p>
    <w:p w14:paraId="6924A3CD" w14:textId="77777777" w:rsidR="00DE397E" w:rsidRDefault="00DE397E" w:rsidP="00DE397E">
      <w:pPr>
        <w:pStyle w:val="a9"/>
        <w:spacing w:before="44" w:line="276" w:lineRule="auto"/>
        <w:ind w:right="700" w:firstLine="708"/>
        <w:jc w:val="left"/>
      </w:pPr>
      <w:r>
        <w:t xml:space="preserve">знаки препинания в конце предложения: точка, вопросительный и </w:t>
      </w:r>
      <w:proofErr w:type="spellStart"/>
      <w:r>
        <w:t>восклицатель</w:t>
      </w:r>
      <w:proofErr w:type="spellEnd"/>
      <w:r>
        <w:t xml:space="preserve">- </w:t>
      </w:r>
      <w:proofErr w:type="spellStart"/>
      <w:r>
        <w:t>ный</w:t>
      </w:r>
      <w:proofErr w:type="spellEnd"/>
      <w:r>
        <w:t xml:space="preserve"> знаки;</w:t>
      </w:r>
    </w:p>
    <w:p w14:paraId="3DACDEF7" w14:textId="77777777" w:rsidR="00DE397E" w:rsidRDefault="00DE397E" w:rsidP="00DE397E">
      <w:pPr>
        <w:pStyle w:val="a9"/>
        <w:spacing w:line="276" w:lineRule="auto"/>
        <w:ind w:left="1409" w:right="2019" w:hanging="60"/>
        <w:jc w:val="left"/>
      </w:pPr>
      <w:r>
        <w:t>знаки препинания (запятая) в предложениях с однородными членами. б) подбирать примеры с определённой орфограммой;</w:t>
      </w:r>
    </w:p>
    <w:p w14:paraId="2BF28E5C" w14:textId="77777777" w:rsidR="00DE397E" w:rsidRDefault="00DE397E" w:rsidP="00DE397E">
      <w:pPr>
        <w:pStyle w:val="a9"/>
        <w:ind w:left="1409"/>
        <w:jc w:val="left"/>
      </w:pPr>
      <w:r>
        <w:t xml:space="preserve">в) </w:t>
      </w:r>
      <w:proofErr w:type="spellStart"/>
      <w:r>
        <w:t>оосознавать</w:t>
      </w:r>
      <w:proofErr w:type="spellEnd"/>
      <w:r>
        <w:t xml:space="preserve"> место возможного возникновения орфографической ошибки;</w:t>
      </w:r>
    </w:p>
    <w:p w14:paraId="134C3717" w14:textId="77777777" w:rsidR="00DE397E" w:rsidRDefault="00DE397E" w:rsidP="00DE397E">
      <w:pPr>
        <w:pStyle w:val="a9"/>
        <w:spacing w:before="41" w:line="276" w:lineRule="auto"/>
        <w:ind w:right="700" w:firstLine="768"/>
        <w:jc w:val="left"/>
      </w:pPr>
      <w:r>
        <w:lastRenderedPageBreak/>
        <w:t xml:space="preserve">г) </w:t>
      </w:r>
      <w:proofErr w:type="spellStart"/>
      <w:r>
        <w:t>ообнаруживать</w:t>
      </w:r>
      <w:proofErr w:type="spellEnd"/>
      <w:r>
        <w:t xml:space="preserve"> орфограммы по освоенным опознавательным признакам в </w:t>
      </w:r>
      <w:proofErr w:type="spellStart"/>
      <w:r>
        <w:t>ука</w:t>
      </w:r>
      <w:proofErr w:type="spellEnd"/>
      <w:r>
        <w:t xml:space="preserve">- </w:t>
      </w:r>
      <w:proofErr w:type="spellStart"/>
      <w:r>
        <w:t>занных</w:t>
      </w:r>
      <w:proofErr w:type="spellEnd"/>
      <w:r>
        <w:t xml:space="preserve"> учителем словах (в объёме изучаемого курса);</w:t>
      </w:r>
    </w:p>
    <w:p w14:paraId="6DEA34C2" w14:textId="77777777" w:rsidR="00DE397E" w:rsidRDefault="00DE397E" w:rsidP="00DE397E">
      <w:pPr>
        <w:pStyle w:val="a9"/>
        <w:spacing w:line="275" w:lineRule="exact"/>
        <w:ind w:left="1409"/>
        <w:jc w:val="left"/>
      </w:pPr>
      <w:r>
        <w:t xml:space="preserve">д) определять разновидности орфограмм и соотносить </w:t>
      </w:r>
      <w:proofErr w:type="gramStart"/>
      <w:r>
        <w:t>их c</w:t>
      </w:r>
      <w:proofErr w:type="gramEnd"/>
      <w:r>
        <w:t xml:space="preserve"> изученными правила-</w:t>
      </w:r>
    </w:p>
    <w:p w14:paraId="4CF6FAA6" w14:textId="77777777" w:rsidR="00DE397E" w:rsidRDefault="00DE397E" w:rsidP="00DE397E">
      <w:pPr>
        <w:pStyle w:val="a9"/>
        <w:spacing w:before="43"/>
        <w:jc w:val="left"/>
      </w:pPr>
      <w:r>
        <w:t>ми;</w:t>
      </w:r>
    </w:p>
    <w:p w14:paraId="39FA9C07" w14:textId="77777777" w:rsidR="00DE397E" w:rsidRDefault="00DE397E" w:rsidP="00DE397E">
      <w:pPr>
        <w:pStyle w:val="a9"/>
        <w:spacing w:before="41"/>
        <w:ind w:left="1409"/>
        <w:jc w:val="left"/>
      </w:pPr>
      <w:r>
        <w:t>е) пользоваться орфографическим словарём учебника как средством</w:t>
      </w:r>
      <w:r>
        <w:rPr>
          <w:spacing w:val="55"/>
        </w:rPr>
        <w:t xml:space="preserve"> </w:t>
      </w:r>
      <w:r>
        <w:t>само-</w:t>
      </w:r>
    </w:p>
    <w:p w14:paraId="5E409DB2" w14:textId="77777777" w:rsidR="00DE397E" w:rsidRDefault="00DE397E" w:rsidP="00DE397E">
      <w:pPr>
        <w:pStyle w:val="a9"/>
        <w:spacing w:before="40" w:line="276" w:lineRule="auto"/>
        <w:ind w:left="1409" w:right="2241" w:hanging="768"/>
        <w:jc w:val="left"/>
      </w:pPr>
      <w:r>
        <w:t>контроля при проверке написания слов с непроверяемыми орфограммами; ж) безошибочно списывать текст объёмом 80 – 90 слов;</w:t>
      </w:r>
    </w:p>
    <w:p w14:paraId="6FEE97BE" w14:textId="77777777" w:rsidR="00DE397E" w:rsidRDefault="00DE397E" w:rsidP="00DE397E">
      <w:pPr>
        <w:pStyle w:val="a9"/>
        <w:spacing w:line="276" w:lineRule="auto"/>
        <w:ind w:right="700" w:firstLine="768"/>
        <w:jc w:val="left"/>
      </w:pPr>
      <w:r>
        <w:t xml:space="preserve">з) писать под диктовку тексты объёмом 75 – 80 слов в соответствии с </w:t>
      </w:r>
      <w:proofErr w:type="spellStart"/>
      <w:proofErr w:type="gramStart"/>
      <w:r>
        <w:t>изученны</w:t>
      </w:r>
      <w:proofErr w:type="spellEnd"/>
      <w:r>
        <w:t>- ми</w:t>
      </w:r>
      <w:proofErr w:type="gramEnd"/>
      <w:r>
        <w:t xml:space="preserve"> правилами правописания;</w:t>
      </w:r>
    </w:p>
    <w:p w14:paraId="2F404B50" w14:textId="77777777" w:rsidR="00DE397E" w:rsidRDefault="00DE397E" w:rsidP="00DE397E">
      <w:pPr>
        <w:pStyle w:val="a9"/>
        <w:spacing w:line="276" w:lineRule="auto"/>
        <w:ind w:right="700" w:firstLine="768"/>
        <w:jc w:val="left"/>
      </w:pPr>
      <w:r>
        <w:t xml:space="preserve">и) проверять собственный и предложенный текст, находить и исправлять </w:t>
      </w:r>
      <w:proofErr w:type="spellStart"/>
      <w:proofErr w:type="gramStart"/>
      <w:r>
        <w:t>орфо</w:t>
      </w:r>
      <w:proofErr w:type="spellEnd"/>
      <w:r>
        <w:t>- графические</w:t>
      </w:r>
      <w:proofErr w:type="gramEnd"/>
      <w:r>
        <w:t xml:space="preserve"> и пунктуационные ошибки.</w:t>
      </w:r>
    </w:p>
    <w:p w14:paraId="5095F622" w14:textId="77777777" w:rsidR="00DE397E" w:rsidRDefault="00DE397E" w:rsidP="00DE397E">
      <w:pPr>
        <w:pStyle w:val="a9"/>
        <w:ind w:left="0"/>
        <w:jc w:val="left"/>
        <w:rPr>
          <w:sz w:val="26"/>
        </w:rPr>
      </w:pPr>
    </w:p>
    <w:p w14:paraId="2410476D" w14:textId="77777777" w:rsidR="00DE397E" w:rsidRDefault="00DE397E" w:rsidP="00DE397E">
      <w:pPr>
        <w:pStyle w:val="a9"/>
        <w:spacing w:before="2"/>
        <w:ind w:left="0"/>
        <w:jc w:val="left"/>
        <w:rPr>
          <w:sz w:val="29"/>
        </w:rPr>
      </w:pPr>
    </w:p>
    <w:p w14:paraId="1F90E89B" w14:textId="77777777" w:rsidR="00DE397E" w:rsidRDefault="00DE397E" w:rsidP="00DE397E">
      <w:pPr>
        <w:pStyle w:val="11"/>
        <w:jc w:val="left"/>
      </w:pPr>
      <w:r>
        <w:t>Выпускник получит возможность научиться:</w:t>
      </w:r>
    </w:p>
    <w:p w14:paraId="15384B24" w14:textId="77777777" w:rsidR="00DE397E" w:rsidRDefault="00DE397E" w:rsidP="00DE397E">
      <w:pPr>
        <w:pStyle w:val="a9"/>
        <w:spacing w:before="8"/>
        <w:ind w:left="0"/>
        <w:jc w:val="left"/>
        <w:rPr>
          <w:b/>
          <w:sz w:val="30"/>
        </w:rPr>
      </w:pPr>
    </w:p>
    <w:p w14:paraId="2BA76CD6" w14:textId="77777777" w:rsidR="00DE397E" w:rsidRDefault="00DE397E" w:rsidP="00DE397E">
      <w:pPr>
        <w:pStyle w:val="a9"/>
        <w:ind w:left="1349"/>
        <w:jc w:val="left"/>
      </w:pPr>
      <w:proofErr w:type="gramStart"/>
      <w:r>
        <w:t>а)применять</w:t>
      </w:r>
      <w:proofErr w:type="gramEnd"/>
      <w:r>
        <w:t xml:space="preserve"> правила правописания:</w:t>
      </w:r>
    </w:p>
    <w:p w14:paraId="51070F87" w14:textId="77777777" w:rsidR="00DE397E" w:rsidRDefault="00DE397E" w:rsidP="00DE397E">
      <w:pPr>
        <w:pStyle w:val="a9"/>
        <w:spacing w:before="43" w:line="276" w:lineRule="auto"/>
        <w:ind w:left="1349" w:right="2949"/>
        <w:jc w:val="left"/>
      </w:pPr>
      <w:r>
        <w:t xml:space="preserve">соединительные о и е в сложных словах (самолёт, вездеход); е и </w:t>
      </w:r>
      <w:proofErr w:type="spellStart"/>
      <w:r>
        <w:t>и</w:t>
      </w:r>
      <w:proofErr w:type="spellEnd"/>
      <w:r>
        <w:t xml:space="preserve"> в суффиксах -ек, -</w:t>
      </w:r>
      <w:proofErr w:type="spellStart"/>
      <w:r>
        <w:t>ик</w:t>
      </w:r>
      <w:proofErr w:type="spellEnd"/>
      <w:r>
        <w:t>;</w:t>
      </w:r>
    </w:p>
    <w:p w14:paraId="16EB9A51" w14:textId="77777777" w:rsidR="00DE397E" w:rsidRDefault="00DE397E" w:rsidP="00DE397E">
      <w:pPr>
        <w:pStyle w:val="a9"/>
        <w:spacing w:line="275" w:lineRule="exact"/>
        <w:ind w:left="1349"/>
        <w:jc w:val="left"/>
      </w:pPr>
      <w:r>
        <w:t>запятая при обращении;</w:t>
      </w:r>
    </w:p>
    <w:p w14:paraId="678BDAF5" w14:textId="77777777" w:rsidR="00DE397E" w:rsidRDefault="00DE397E" w:rsidP="00DE397E">
      <w:pPr>
        <w:pStyle w:val="a9"/>
        <w:spacing w:before="41"/>
        <w:ind w:left="1349"/>
        <w:jc w:val="left"/>
      </w:pPr>
      <w:r>
        <w:t>запятая между частями в сложном предложении;</w:t>
      </w:r>
    </w:p>
    <w:p w14:paraId="7B5BD86B" w14:textId="77777777" w:rsidR="00DE397E" w:rsidRDefault="00DE397E" w:rsidP="00DE397E">
      <w:pPr>
        <w:pStyle w:val="a9"/>
        <w:spacing w:before="43" w:line="276" w:lineRule="auto"/>
        <w:ind w:right="700" w:firstLine="768"/>
        <w:jc w:val="left"/>
      </w:pPr>
      <w:r>
        <w:t xml:space="preserve">б) объяснять правописание безударных падежных окончаний имён </w:t>
      </w:r>
      <w:proofErr w:type="spellStart"/>
      <w:proofErr w:type="gramStart"/>
      <w:r>
        <w:t>существи</w:t>
      </w:r>
      <w:proofErr w:type="spellEnd"/>
      <w:r>
        <w:t>- тельных</w:t>
      </w:r>
      <w:proofErr w:type="gramEnd"/>
      <w:r>
        <w:t xml:space="preserve"> (кроме существительных на -</w:t>
      </w:r>
      <w:proofErr w:type="spellStart"/>
      <w:r>
        <w:t>мя</w:t>
      </w:r>
      <w:proofErr w:type="spellEnd"/>
      <w:r>
        <w:t>, -</w:t>
      </w:r>
      <w:proofErr w:type="spellStart"/>
      <w:r>
        <w:t>ий</w:t>
      </w:r>
      <w:proofErr w:type="spellEnd"/>
      <w:r>
        <w:t>, -</w:t>
      </w:r>
      <w:proofErr w:type="spellStart"/>
      <w:r>
        <w:t>ье</w:t>
      </w:r>
      <w:proofErr w:type="spellEnd"/>
      <w:r>
        <w:t>, -</w:t>
      </w:r>
      <w:proofErr w:type="spellStart"/>
      <w:r>
        <w:t>ия</w:t>
      </w:r>
      <w:proofErr w:type="spellEnd"/>
      <w:r>
        <w:t>, -</w:t>
      </w:r>
      <w:proofErr w:type="spellStart"/>
      <w:r>
        <w:t>ов</w:t>
      </w:r>
      <w:proofErr w:type="spellEnd"/>
      <w:r>
        <w:t>, -ин);</w:t>
      </w:r>
    </w:p>
    <w:p w14:paraId="0D8A84E6" w14:textId="77777777" w:rsidR="00DE397E" w:rsidRDefault="00DE397E" w:rsidP="00DE397E">
      <w:pPr>
        <w:pStyle w:val="a9"/>
        <w:spacing w:line="276" w:lineRule="auto"/>
        <w:ind w:left="1409" w:right="1638"/>
        <w:jc w:val="left"/>
      </w:pPr>
      <w:r>
        <w:t>в) объяснять правописание безударных падежных имён прилагательных; г) объяснять правописание личных окончаний глагола;</w:t>
      </w:r>
    </w:p>
    <w:p w14:paraId="16192122" w14:textId="77777777" w:rsidR="00DE397E" w:rsidRDefault="00DE397E" w:rsidP="00DE397E">
      <w:pPr>
        <w:pStyle w:val="a9"/>
        <w:ind w:left="1409"/>
        <w:jc w:val="left"/>
      </w:pPr>
      <w:r>
        <w:t>д) объяснять написание сочетаний -</w:t>
      </w:r>
      <w:proofErr w:type="spellStart"/>
      <w:r>
        <w:t>ться</w:t>
      </w:r>
      <w:proofErr w:type="spellEnd"/>
      <w:r>
        <w:t xml:space="preserve"> и -</w:t>
      </w:r>
      <w:proofErr w:type="spellStart"/>
      <w:r>
        <w:t>тся</w:t>
      </w:r>
      <w:proofErr w:type="spellEnd"/>
      <w:r>
        <w:t xml:space="preserve"> в глаголах;</w:t>
      </w:r>
    </w:p>
    <w:p w14:paraId="5D18C3F5" w14:textId="77777777" w:rsidR="00DE397E" w:rsidRDefault="00DE397E" w:rsidP="00DE397E">
      <w:pPr>
        <w:pStyle w:val="a9"/>
        <w:spacing w:before="41" w:line="276" w:lineRule="auto"/>
        <w:ind w:right="700" w:firstLine="768"/>
      </w:pPr>
      <w:r>
        <w:t xml:space="preserve">е) применять разные способы проверки правописания слов: изменение формы слова, подбор однокоренных слов, подбор слов с ударной морфемой, знание </w:t>
      </w:r>
      <w:proofErr w:type="spellStart"/>
      <w:proofErr w:type="gramStart"/>
      <w:r>
        <w:t>фонетиче</w:t>
      </w:r>
      <w:proofErr w:type="spellEnd"/>
      <w:r>
        <w:t xml:space="preserve">- </w:t>
      </w:r>
      <w:proofErr w:type="spellStart"/>
      <w:r>
        <w:t>ских</w:t>
      </w:r>
      <w:proofErr w:type="spellEnd"/>
      <w:proofErr w:type="gramEnd"/>
      <w:r>
        <w:t xml:space="preserve"> особенностей орфограммы, использование орфографического словаря;</w:t>
      </w:r>
    </w:p>
    <w:p w14:paraId="1A226719" w14:textId="77777777" w:rsidR="00DE397E" w:rsidRDefault="00DE397E" w:rsidP="00DE397E">
      <w:pPr>
        <w:pStyle w:val="a9"/>
        <w:spacing w:line="276" w:lineRule="auto"/>
        <w:ind w:right="702" w:firstLine="60"/>
      </w:pPr>
      <w:r>
        <w:t xml:space="preserve">ж) при составлении собственных текстов во избежание орфографических или </w:t>
      </w:r>
      <w:proofErr w:type="spellStart"/>
      <w:r>
        <w:t>пунктуа</w:t>
      </w:r>
      <w:proofErr w:type="spellEnd"/>
      <w:r>
        <w:t xml:space="preserve">- </w:t>
      </w:r>
      <w:proofErr w:type="spellStart"/>
      <w:r>
        <w:t>ционных</w:t>
      </w:r>
      <w:proofErr w:type="spellEnd"/>
      <w:r>
        <w:t xml:space="preserve"> ошибок, использовать помощь взрослого или словарь, пропуск орфограммы или</w:t>
      </w:r>
      <w:r>
        <w:rPr>
          <w:spacing w:val="-3"/>
        </w:rPr>
        <w:t xml:space="preserve"> </w:t>
      </w:r>
      <w:proofErr w:type="spellStart"/>
      <w:r>
        <w:t>пунктограммы</w:t>
      </w:r>
      <w:proofErr w:type="spellEnd"/>
      <w:r>
        <w:t>.</w:t>
      </w:r>
    </w:p>
    <w:p w14:paraId="34D9DC6F" w14:textId="77777777" w:rsidR="00DE397E" w:rsidRDefault="00DE397E" w:rsidP="00DE397E">
      <w:pPr>
        <w:spacing w:line="264" w:lineRule="auto"/>
        <w:rPr>
          <w:sz w:val="24"/>
        </w:rPr>
      </w:pPr>
    </w:p>
    <w:p w14:paraId="24EA6A90" w14:textId="77777777" w:rsidR="00DE397E" w:rsidRDefault="00DE397E" w:rsidP="00E17FB4">
      <w:pPr>
        <w:pStyle w:val="11"/>
        <w:numPr>
          <w:ilvl w:val="3"/>
          <w:numId w:val="4"/>
        </w:numPr>
        <w:tabs>
          <w:tab w:val="left" w:pos="1850"/>
        </w:tabs>
        <w:spacing w:before="90" w:line="552" w:lineRule="auto"/>
        <w:ind w:right="1463"/>
        <w:rPr>
          <w:sz w:val="22"/>
        </w:rPr>
      </w:pPr>
      <w:r>
        <w:t xml:space="preserve">Планируемые </w:t>
      </w:r>
      <w:r>
        <w:rPr>
          <w:spacing w:val="-3"/>
        </w:rPr>
        <w:t xml:space="preserve">результаты </w:t>
      </w:r>
      <w:r>
        <w:t>изучения курса «Литературное</w:t>
      </w:r>
      <w:r>
        <w:rPr>
          <w:spacing w:val="-29"/>
        </w:rPr>
        <w:t xml:space="preserve"> </w:t>
      </w:r>
      <w:r>
        <w:t>чтение». Виды речевой и читательской деятельности</w:t>
      </w:r>
    </w:p>
    <w:p w14:paraId="5006E0CA" w14:textId="77777777" w:rsidR="00DE397E" w:rsidRDefault="00DE397E" w:rsidP="00DE397E">
      <w:pPr>
        <w:ind w:left="1128"/>
        <w:jc w:val="both"/>
        <w:rPr>
          <w:b/>
          <w:sz w:val="24"/>
        </w:rPr>
      </w:pPr>
      <w:r>
        <w:rPr>
          <w:b/>
          <w:sz w:val="24"/>
        </w:rPr>
        <w:t>Выпускник научится:</w:t>
      </w:r>
    </w:p>
    <w:p w14:paraId="32EA945A" w14:textId="77777777" w:rsidR="00DE397E" w:rsidRDefault="00DE397E" w:rsidP="00DE397E">
      <w:pPr>
        <w:pStyle w:val="a9"/>
        <w:spacing w:before="36" w:line="276" w:lineRule="auto"/>
        <w:ind w:right="699" w:firstLine="727"/>
      </w:pPr>
      <w:r>
        <w:t>понимать значимость произведений великих русских писателей и поэтов (Пушкина, Толстого, Чехова, Тютчева, Фета, Некрасова и др.) для русской культуры;</w:t>
      </w:r>
    </w:p>
    <w:p w14:paraId="6C4A1AE8" w14:textId="77777777" w:rsidR="00DE397E" w:rsidRDefault="00DE397E" w:rsidP="00DE397E">
      <w:pPr>
        <w:pStyle w:val="a9"/>
        <w:spacing w:line="276" w:lineRule="auto"/>
        <w:ind w:right="699" w:firstLine="768"/>
      </w:pPr>
      <w:r>
        <w:t>читать вслух бегло, осознанно, без искажений, интонационно объединять слова в предложении и предложения в тексте, выражая своё отношение к содержанию и героям произведения;</w:t>
      </w:r>
    </w:p>
    <w:p w14:paraId="71F72ACB" w14:textId="77777777" w:rsidR="00DE397E" w:rsidRDefault="00DE397E" w:rsidP="00DE397E">
      <w:pPr>
        <w:pStyle w:val="a9"/>
        <w:spacing w:line="276" w:lineRule="auto"/>
        <w:ind w:right="702" w:firstLine="708"/>
      </w:pPr>
      <w:r>
        <w:t xml:space="preserve">выбирать при выразительном чтении интонацию, темп, логическое </w:t>
      </w:r>
      <w:r>
        <w:rPr>
          <w:spacing w:val="-3"/>
        </w:rPr>
        <w:t xml:space="preserve">ударение, паузы, </w:t>
      </w:r>
      <w:r>
        <w:t>особенности жанра (сказка сказывается, стихотворение читается с чувством,</w:t>
      </w:r>
      <w:r>
        <w:rPr>
          <w:spacing w:val="-31"/>
        </w:rPr>
        <w:t xml:space="preserve"> </w:t>
      </w:r>
      <w:r>
        <w:t xml:space="preserve">басня </w:t>
      </w:r>
      <w:r>
        <w:lastRenderedPageBreak/>
        <w:t>читается с сатирическими нотками и пр.);</w:t>
      </w:r>
    </w:p>
    <w:p w14:paraId="323198F8" w14:textId="77777777" w:rsidR="00DE397E" w:rsidRDefault="00DE397E" w:rsidP="00DE397E">
      <w:pPr>
        <w:pStyle w:val="a9"/>
        <w:spacing w:line="276" w:lineRule="auto"/>
        <w:ind w:right="699" w:firstLine="708"/>
      </w:pPr>
      <w:r>
        <w:t>пользоваться элементарными приёмами анализа текста с целью его изучения и осмысливания; осознавать через произведения великих мастеров слова нравственные и эстетические ценности (добра, мира, терпения, справедливости, трудолюбия); эстетически воспринимать произведения литературы, замечать образные выражения в поэтическом тексте, понимать, что точно подобранное автором слово способно создавать яркий образ;</w:t>
      </w:r>
    </w:p>
    <w:p w14:paraId="33C6393D" w14:textId="77777777" w:rsidR="00DE397E" w:rsidRDefault="00DE397E" w:rsidP="00DE397E">
      <w:pPr>
        <w:pStyle w:val="a9"/>
        <w:spacing w:line="276" w:lineRule="auto"/>
        <w:ind w:right="704" w:firstLine="708"/>
      </w:pPr>
      <w:r>
        <w:t>участвовать в дискуссиях на нравственные темы; подбирать примеры из прочитанных произведений;</w:t>
      </w:r>
    </w:p>
    <w:p w14:paraId="568E9627" w14:textId="77777777" w:rsidR="00DE397E" w:rsidRDefault="00DE397E" w:rsidP="00DE397E">
      <w:pPr>
        <w:pStyle w:val="a9"/>
        <w:spacing w:line="276" w:lineRule="auto"/>
        <w:ind w:right="701" w:firstLine="708"/>
      </w:pPr>
      <w:r>
        <w:t>формулировать вопросы (один-два) проблемного характера к изучаемому тексту; находить эпизоды из разных частей прочитанного произведения, доказывающие собственный взгляд на проблему;</w:t>
      </w:r>
    </w:p>
    <w:p w14:paraId="37232A77" w14:textId="77777777" w:rsidR="00DE397E" w:rsidRDefault="00DE397E" w:rsidP="00DE397E">
      <w:pPr>
        <w:pStyle w:val="a9"/>
        <w:spacing w:line="276" w:lineRule="auto"/>
        <w:ind w:right="701" w:firstLine="708"/>
      </w:pPr>
      <w:r>
        <w:t>делить текст на части, подбирать заглавия к ним, составлять самостоятельно план пересказа, продумывать связки для соединения частей;</w:t>
      </w:r>
    </w:p>
    <w:p w14:paraId="5B20D7F8" w14:textId="77777777" w:rsidR="00DE397E" w:rsidRDefault="00DE397E" w:rsidP="00DE397E">
      <w:pPr>
        <w:pStyle w:val="a9"/>
        <w:spacing w:line="275" w:lineRule="exact"/>
        <w:ind w:left="1349"/>
      </w:pPr>
      <w:r>
        <w:t>находить в произведениях средства художественной выразительности;</w:t>
      </w:r>
    </w:p>
    <w:p w14:paraId="160A1C8A" w14:textId="77777777" w:rsidR="00DE397E" w:rsidRDefault="00DE397E" w:rsidP="00DE397E">
      <w:pPr>
        <w:pStyle w:val="a9"/>
        <w:spacing w:before="39" w:line="276" w:lineRule="auto"/>
        <w:ind w:right="701" w:firstLine="708"/>
      </w:pPr>
      <w:r>
        <w:t xml:space="preserve">готовить проекты о книгах и библиотеке; участвовать в книжных конференциях и выставках; пользоваться алфавитным и тематическим </w:t>
      </w:r>
      <w:r>
        <w:rPr>
          <w:spacing w:val="-3"/>
        </w:rPr>
        <w:t xml:space="preserve">каталогом </w:t>
      </w:r>
      <w:r>
        <w:t xml:space="preserve">в </w:t>
      </w:r>
      <w:r>
        <w:rPr>
          <w:spacing w:val="-3"/>
        </w:rPr>
        <w:t xml:space="preserve">городской </w:t>
      </w:r>
      <w:r>
        <w:t>библиотеке.</w:t>
      </w:r>
    </w:p>
    <w:p w14:paraId="1CF58CA3" w14:textId="77777777" w:rsidR="00DE397E" w:rsidRDefault="00DE397E" w:rsidP="00DE397E">
      <w:pPr>
        <w:pStyle w:val="a9"/>
        <w:spacing w:before="10"/>
        <w:ind w:left="0"/>
        <w:jc w:val="left"/>
        <w:rPr>
          <w:sz w:val="27"/>
        </w:rPr>
      </w:pPr>
    </w:p>
    <w:p w14:paraId="13210D07" w14:textId="77777777" w:rsidR="00DE397E" w:rsidRDefault="00DE397E" w:rsidP="00DE397E">
      <w:pPr>
        <w:pStyle w:val="11"/>
        <w:ind w:left="1128"/>
      </w:pPr>
      <w:r>
        <w:t>Выпускник получит возможность научиться:</w:t>
      </w:r>
    </w:p>
    <w:p w14:paraId="75FD87C7" w14:textId="77777777" w:rsidR="00DE397E" w:rsidRDefault="00DE397E" w:rsidP="00DE397E">
      <w:pPr>
        <w:pStyle w:val="a9"/>
        <w:spacing w:before="38" w:line="276" w:lineRule="auto"/>
        <w:ind w:right="704" w:firstLine="708"/>
      </w:pPr>
      <w:r>
        <w:t>осознавать значимость чтения для дальнейшего успешного обучения по другим предметам;</w:t>
      </w:r>
    </w:p>
    <w:p w14:paraId="1A4ECD04" w14:textId="77777777" w:rsidR="00DE397E" w:rsidRDefault="00DE397E" w:rsidP="00DE397E">
      <w:pPr>
        <w:pStyle w:val="a9"/>
        <w:spacing w:line="276" w:lineRule="auto"/>
        <w:ind w:right="704" w:firstLine="708"/>
      </w:pPr>
      <w:r>
        <w:t>приобрести потребность в систематическом просматривании, чтении и изучении справочной, научно-познавательной, учебной и художественной литературы;</w:t>
      </w:r>
    </w:p>
    <w:p w14:paraId="5C1BBF55" w14:textId="77777777" w:rsidR="00DE397E" w:rsidRDefault="00DE397E" w:rsidP="00DE397E">
      <w:pPr>
        <w:pStyle w:val="a9"/>
        <w:spacing w:line="275" w:lineRule="exact"/>
        <w:ind w:left="1349"/>
      </w:pPr>
      <w:r>
        <w:t>воспринимать художественную литературу как вид искусства;</w:t>
      </w:r>
    </w:p>
    <w:p w14:paraId="2F881884" w14:textId="77777777" w:rsidR="00DE397E" w:rsidRDefault="00DE397E" w:rsidP="00DE397E">
      <w:pPr>
        <w:pStyle w:val="a9"/>
        <w:spacing w:before="42" w:line="276" w:lineRule="auto"/>
        <w:ind w:right="699" w:firstLine="708"/>
      </w:pPr>
      <w:r>
        <w:t>осмысливать нравственное преображение героя, раскрываемое автором в произведении, давать ему нравственно-эстетическую оценку;</w:t>
      </w:r>
    </w:p>
    <w:p w14:paraId="1321445E" w14:textId="77777777" w:rsidR="00DE397E" w:rsidRDefault="00DE397E" w:rsidP="00DE397E">
      <w:pPr>
        <w:pStyle w:val="a9"/>
        <w:spacing w:line="276" w:lineRule="auto"/>
        <w:ind w:right="700" w:firstLine="708"/>
      </w:pPr>
      <w:r>
        <w:t>соотносить нравственно-эстетические идеалы автора, раскрытые в произведении, со своими эстетическими представлениями и представлениями о добре и зле;</w:t>
      </w:r>
    </w:p>
    <w:p w14:paraId="7E487767" w14:textId="77777777" w:rsidR="00DE397E" w:rsidRDefault="00DE397E" w:rsidP="00DE397E">
      <w:pPr>
        <w:pStyle w:val="a9"/>
        <w:spacing w:line="276" w:lineRule="auto"/>
        <w:ind w:right="701" w:firstLine="708"/>
      </w:pPr>
      <w:r>
        <w:t>на практическом уровне овладеть некоторыми видами письменной речи (повествование – создание текста по аналогии, рассуждение – письменный ответ на вопрос, описание – характеристика героя);</w:t>
      </w:r>
    </w:p>
    <w:p w14:paraId="3D199F88" w14:textId="77777777" w:rsidR="00DE397E" w:rsidRDefault="00DE397E" w:rsidP="00DE397E">
      <w:pPr>
        <w:pStyle w:val="a9"/>
        <w:spacing w:line="274" w:lineRule="exact"/>
        <w:ind w:left="1349"/>
      </w:pPr>
      <w:r>
        <w:t>работать с детской периодикой.</w:t>
      </w:r>
    </w:p>
    <w:p w14:paraId="1B09FAA7" w14:textId="77777777" w:rsidR="00DE397E" w:rsidRDefault="00DE397E" w:rsidP="00DE397E">
      <w:pPr>
        <w:spacing w:line="264" w:lineRule="auto"/>
        <w:rPr>
          <w:sz w:val="24"/>
        </w:rPr>
      </w:pPr>
    </w:p>
    <w:p w14:paraId="68E18EC4" w14:textId="77777777" w:rsidR="00DE397E" w:rsidRDefault="00DE397E" w:rsidP="00DE397E">
      <w:pPr>
        <w:pStyle w:val="11"/>
        <w:spacing w:before="90"/>
        <w:ind w:left="1128"/>
      </w:pPr>
      <w:r>
        <w:t>Творческая деятельность</w:t>
      </w:r>
    </w:p>
    <w:p w14:paraId="302ED497" w14:textId="77777777" w:rsidR="00DE397E" w:rsidRDefault="00DE397E" w:rsidP="00DE397E">
      <w:pPr>
        <w:pStyle w:val="a9"/>
        <w:spacing w:before="3"/>
        <w:ind w:left="0"/>
        <w:jc w:val="left"/>
        <w:rPr>
          <w:b/>
          <w:sz w:val="31"/>
        </w:rPr>
      </w:pPr>
    </w:p>
    <w:p w14:paraId="0F9E611A" w14:textId="77777777" w:rsidR="00DE397E" w:rsidRDefault="00DE397E" w:rsidP="00DE397E">
      <w:pPr>
        <w:ind w:left="1128"/>
        <w:jc w:val="both"/>
        <w:rPr>
          <w:b/>
          <w:sz w:val="24"/>
        </w:rPr>
      </w:pPr>
      <w:r>
        <w:rPr>
          <w:b/>
          <w:sz w:val="24"/>
        </w:rPr>
        <w:t>Выпускник научится:</w:t>
      </w:r>
    </w:p>
    <w:p w14:paraId="49FFD76B" w14:textId="77777777" w:rsidR="00DE397E" w:rsidRDefault="00DE397E" w:rsidP="00DE397E">
      <w:pPr>
        <w:pStyle w:val="a9"/>
        <w:spacing w:before="36" w:line="276" w:lineRule="auto"/>
        <w:ind w:right="701" w:firstLine="708"/>
      </w:pPr>
      <w:r>
        <w:t xml:space="preserve">пересказывать содержание произведения подробно, выборочно и </w:t>
      </w:r>
      <w:r>
        <w:rPr>
          <w:spacing w:val="-4"/>
        </w:rPr>
        <w:t xml:space="preserve">кратко, </w:t>
      </w:r>
      <w:r>
        <w:t xml:space="preserve">опираясь на самостоятельно составленный план; </w:t>
      </w:r>
      <w:r>
        <w:rPr>
          <w:spacing w:val="-3"/>
        </w:rPr>
        <w:t xml:space="preserve">соблюдать </w:t>
      </w:r>
      <w:r>
        <w:t xml:space="preserve">при пересказе логическую последовательность и точность изложения событий; составлять план, </w:t>
      </w:r>
      <w:r>
        <w:rPr>
          <w:spacing w:val="-3"/>
        </w:rPr>
        <w:t xml:space="preserve">озаглавливать </w:t>
      </w:r>
      <w:r>
        <w:t xml:space="preserve">текст; пересказывать </w:t>
      </w:r>
      <w:r>
        <w:rPr>
          <w:spacing w:val="-4"/>
        </w:rPr>
        <w:t xml:space="preserve">текст, </w:t>
      </w:r>
      <w:r>
        <w:t>включающий элементы описания (природы, внешнего вида героя, обстановки) или рассуждения; пересказывать текст от 3-го</w:t>
      </w:r>
      <w:r>
        <w:rPr>
          <w:spacing w:val="-13"/>
        </w:rPr>
        <w:t xml:space="preserve"> </w:t>
      </w:r>
      <w:r>
        <w:t>лица;</w:t>
      </w:r>
    </w:p>
    <w:p w14:paraId="76F80DD1" w14:textId="77777777" w:rsidR="00DE397E" w:rsidRDefault="00DE397E" w:rsidP="00DE397E">
      <w:pPr>
        <w:pStyle w:val="a9"/>
        <w:tabs>
          <w:tab w:val="left" w:pos="1896"/>
          <w:tab w:val="left" w:pos="3120"/>
          <w:tab w:val="left" w:pos="4803"/>
          <w:tab w:val="left" w:pos="6262"/>
          <w:tab w:val="left" w:pos="7404"/>
          <w:tab w:val="left" w:pos="8585"/>
          <w:tab w:val="left" w:pos="8921"/>
        </w:tabs>
        <w:spacing w:line="276" w:lineRule="auto"/>
        <w:ind w:right="700" w:firstLine="708"/>
        <w:jc w:val="right"/>
      </w:pPr>
      <w:r>
        <w:t>составлять</w:t>
      </w:r>
      <w:r>
        <w:rPr>
          <w:spacing w:val="45"/>
        </w:rPr>
        <w:t xml:space="preserve"> </w:t>
      </w:r>
      <w:r>
        <w:t>рассказы</w:t>
      </w:r>
      <w:r>
        <w:rPr>
          <w:spacing w:val="44"/>
        </w:rPr>
        <w:t xml:space="preserve"> </w:t>
      </w:r>
      <w:r>
        <w:t>об</w:t>
      </w:r>
      <w:r>
        <w:rPr>
          <w:spacing w:val="45"/>
        </w:rPr>
        <w:t xml:space="preserve"> </w:t>
      </w:r>
      <w:r>
        <w:t>особенностях</w:t>
      </w:r>
      <w:r>
        <w:rPr>
          <w:spacing w:val="45"/>
        </w:rPr>
        <w:t xml:space="preserve"> </w:t>
      </w:r>
      <w:r>
        <w:t>национальных</w:t>
      </w:r>
      <w:r>
        <w:rPr>
          <w:spacing w:val="45"/>
        </w:rPr>
        <w:t xml:space="preserve"> </w:t>
      </w:r>
      <w:r>
        <w:t>праздников</w:t>
      </w:r>
      <w:r>
        <w:rPr>
          <w:spacing w:val="43"/>
        </w:rPr>
        <w:t xml:space="preserve"> </w:t>
      </w:r>
      <w:r>
        <w:t>и</w:t>
      </w:r>
      <w:r>
        <w:rPr>
          <w:spacing w:val="43"/>
        </w:rPr>
        <w:t xml:space="preserve"> </w:t>
      </w:r>
      <w:r>
        <w:t>традиций</w:t>
      </w:r>
      <w:r>
        <w:rPr>
          <w:spacing w:val="43"/>
        </w:rPr>
        <w:t xml:space="preserve"> </w:t>
      </w:r>
      <w:r>
        <w:t>на</w:t>
      </w:r>
      <w:r>
        <w:rPr>
          <w:w w:val="99"/>
        </w:rPr>
        <w:t xml:space="preserve"> </w:t>
      </w:r>
      <w:r>
        <w:t>основе прочитанных произведений (фольклора, летописей, былин,</w:t>
      </w:r>
      <w:r>
        <w:rPr>
          <w:spacing w:val="-33"/>
        </w:rPr>
        <w:t xml:space="preserve"> </w:t>
      </w:r>
      <w:r>
        <w:t>житийных</w:t>
      </w:r>
      <w:r>
        <w:rPr>
          <w:spacing w:val="-4"/>
        </w:rPr>
        <w:t xml:space="preserve"> </w:t>
      </w:r>
      <w:r>
        <w:t>рассказов);</w:t>
      </w:r>
      <w:r>
        <w:rPr>
          <w:w w:val="99"/>
        </w:rPr>
        <w:t xml:space="preserve"> </w:t>
      </w:r>
      <w:r>
        <w:t>подбирать материалы для проекта, записывать пословицы,</w:t>
      </w:r>
      <w:r>
        <w:rPr>
          <w:spacing w:val="22"/>
        </w:rPr>
        <w:t xml:space="preserve"> </w:t>
      </w:r>
      <w:r>
        <w:t>поговорки,</w:t>
      </w:r>
      <w:r>
        <w:rPr>
          <w:spacing w:val="3"/>
        </w:rPr>
        <w:t xml:space="preserve"> </w:t>
      </w:r>
      <w:r>
        <w:rPr>
          <w:spacing w:val="-4"/>
        </w:rPr>
        <w:t>мудрые</w:t>
      </w:r>
      <w:r>
        <w:rPr>
          <w:w w:val="99"/>
        </w:rPr>
        <w:t xml:space="preserve">  </w:t>
      </w:r>
      <w:r>
        <w:t>мысли известных писателей, учёных по данной теме, делать</w:t>
      </w:r>
      <w:r>
        <w:rPr>
          <w:spacing w:val="33"/>
        </w:rPr>
        <w:t xml:space="preserve"> </w:t>
      </w:r>
      <w:r>
        <w:t>подборку</w:t>
      </w:r>
      <w:r>
        <w:rPr>
          <w:spacing w:val="41"/>
        </w:rPr>
        <w:t xml:space="preserve"> </w:t>
      </w:r>
      <w:r>
        <w:t>наиболее</w:t>
      </w:r>
      <w:r>
        <w:rPr>
          <w:w w:val="99"/>
        </w:rPr>
        <w:t xml:space="preserve"> </w:t>
      </w:r>
      <w:r>
        <w:lastRenderedPageBreak/>
        <w:t>понравившихся, осмыслять их, переводить в принципы жизни; готовить проекты</w:t>
      </w:r>
      <w:r>
        <w:rPr>
          <w:spacing w:val="4"/>
        </w:rPr>
        <w:t xml:space="preserve"> </w:t>
      </w:r>
      <w:r>
        <w:t>на</w:t>
      </w:r>
      <w:r>
        <w:rPr>
          <w:spacing w:val="-1"/>
        </w:rPr>
        <w:t xml:space="preserve"> </w:t>
      </w:r>
      <w:r>
        <w:t>тему</w:t>
      </w:r>
      <w:r>
        <w:rPr>
          <w:w w:val="99"/>
        </w:rPr>
        <w:t xml:space="preserve"> </w:t>
      </w:r>
      <w:r>
        <w:t>праздника</w:t>
      </w:r>
      <w:r>
        <w:tab/>
        <w:t>(«Русские</w:t>
      </w:r>
      <w:r>
        <w:tab/>
        <w:t>национальные</w:t>
      </w:r>
      <w:r>
        <w:tab/>
        <w:t>праздники»,</w:t>
      </w:r>
      <w:r>
        <w:tab/>
        <w:t>«Русские</w:t>
      </w:r>
      <w:r>
        <w:tab/>
        <w:t>традиции</w:t>
      </w:r>
      <w:r>
        <w:tab/>
        <w:t>и</w:t>
      </w:r>
      <w:r>
        <w:tab/>
      </w:r>
      <w:r>
        <w:rPr>
          <w:spacing w:val="-3"/>
        </w:rPr>
        <w:t>обряды»,</w:t>
      </w:r>
    </w:p>
    <w:p w14:paraId="253704FC" w14:textId="77777777" w:rsidR="00DE397E" w:rsidRDefault="00DE397E" w:rsidP="00DE397E">
      <w:pPr>
        <w:pStyle w:val="a9"/>
        <w:spacing w:line="276" w:lineRule="auto"/>
        <w:ind w:right="700"/>
      </w:pPr>
      <w:r>
        <w:t>«Православные праздники на Руси» и др.); участвовать в литературных викторинах, конкурсах чтецов, литературных праздниках, посвящённых великим русским поэтам; участвовать в читательских конференциях;</w:t>
      </w:r>
    </w:p>
    <w:p w14:paraId="4AC70D57" w14:textId="77777777" w:rsidR="00DE397E" w:rsidRDefault="00DE397E" w:rsidP="00DE397E">
      <w:pPr>
        <w:pStyle w:val="a9"/>
        <w:ind w:left="1349"/>
      </w:pPr>
      <w:r>
        <w:t>писать отзыв на прочитанную книгу.</w:t>
      </w:r>
    </w:p>
    <w:p w14:paraId="51579B9F" w14:textId="77777777" w:rsidR="00DE397E" w:rsidRDefault="00DE397E" w:rsidP="00DE397E">
      <w:pPr>
        <w:pStyle w:val="a9"/>
        <w:spacing w:before="8"/>
        <w:ind w:left="0"/>
        <w:jc w:val="left"/>
        <w:rPr>
          <w:sz w:val="31"/>
        </w:rPr>
      </w:pPr>
    </w:p>
    <w:p w14:paraId="28F9F483" w14:textId="77777777" w:rsidR="00DE397E" w:rsidRDefault="00DE397E" w:rsidP="00DE397E">
      <w:pPr>
        <w:pStyle w:val="11"/>
        <w:ind w:left="1128"/>
      </w:pPr>
      <w:r>
        <w:t>Выпускник получит возможность научиться:</w:t>
      </w:r>
    </w:p>
    <w:p w14:paraId="1825FF96" w14:textId="77777777" w:rsidR="00DE397E" w:rsidRDefault="00DE397E" w:rsidP="00DE397E">
      <w:pPr>
        <w:pStyle w:val="a9"/>
        <w:spacing w:before="36" w:line="276" w:lineRule="auto"/>
        <w:ind w:right="701" w:firstLine="708"/>
      </w:pPr>
      <w:r>
        <w:t>создавать собственные произведения, интерпретируя возможными способами произведения авторские (создание кинофильма, диафильма, драматизация, постановка живых картин и т. д.).</w:t>
      </w:r>
    </w:p>
    <w:p w14:paraId="04CAE79A" w14:textId="77777777" w:rsidR="00DE397E" w:rsidRDefault="00DE397E" w:rsidP="00DE397E">
      <w:pPr>
        <w:pStyle w:val="11"/>
        <w:spacing w:before="39" w:line="634" w:lineRule="exact"/>
        <w:ind w:left="1128" w:right="5510"/>
      </w:pPr>
      <w:r>
        <w:t>Литературоведческая</w:t>
      </w:r>
      <w:r>
        <w:rPr>
          <w:spacing w:val="-32"/>
        </w:rPr>
        <w:t xml:space="preserve"> </w:t>
      </w:r>
      <w:r>
        <w:t>пропедевтика Выпускник</w:t>
      </w:r>
      <w:r>
        <w:rPr>
          <w:spacing w:val="59"/>
        </w:rPr>
        <w:t xml:space="preserve"> </w:t>
      </w:r>
      <w:r>
        <w:t>научится:</w:t>
      </w:r>
    </w:p>
    <w:p w14:paraId="7723A4B5" w14:textId="77777777" w:rsidR="00DE397E" w:rsidRDefault="00DE397E" w:rsidP="00DE397E">
      <w:pPr>
        <w:pStyle w:val="a9"/>
        <w:spacing w:line="239" w:lineRule="exact"/>
        <w:ind w:left="1349"/>
      </w:pPr>
      <w:r>
        <w:t>сравнивать, сопоставлять, делать элементарный анализ различных текстов,</w:t>
      </w:r>
    </w:p>
    <w:p w14:paraId="2D72A293" w14:textId="77777777" w:rsidR="00DE397E" w:rsidRDefault="00DE397E" w:rsidP="00DE397E">
      <w:pPr>
        <w:pStyle w:val="a9"/>
        <w:spacing w:before="41" w:line="276" w:lineRule="auto"/>
        <w:ind w:right="700"/>
      </w:pPr>
      <w:r>
        <w:t>используя ряд литературоведческих понятий (фольклорная и авторская литература, структура текста, герой, автор) и средств художественной выразительности (сравнение, олицетворение, метафора).</w:t>
      </w:r>
    </w:p>
    <w:p w14:paraId="21D3ADC2" w14:textId="77777777" w:rsidR="00DE397E" w:rsidRDefault="00DE397E" w:rsidP="00DE397E">
      <w:pPr>
        <w:pStyle w:val="a9"/>
        <w:ind w:left="0"/>
        <w:jc w:val="left"/>
        <w:rPr>
          <w:sz w:val="28"/>
        </w:rPr>
      </w:pPr>
    </w:p>
    <w:p w14:paraId="50BDA279" w14:textId="77777777" w:rsidR="00DE397E" w:rsidRDefault="00DE397E" w:rsidP="00DE397E">
      <w:pPr>
        <w:pStyle w:val="11"/>
        <w:ind w:left="1128"/>
        <w:jc w:val="left"/>
      </w:pPr>
      <w:r>
        <w:t>Выпускник получит возможность научиться:</w:t>
      </w:r>
    </w:p>
    <w:p w14:paraId="160EE23D" w14:textId="77777777" w:rsidR="00DE397E" w:rsidRDefault="00DE397E" w:rsidP="00DE397E">
      <w:pPr>
        <w:pStyle w:val="a9"/>
        <w:spacing w:before="36"/>
        <w:ind w:left="1128"/>
        <w:jc w:val="left"/>
      </w:pPr>
      <w:r>
        <w:t>определять позиции героев и позицию автора художественного текста;</w:t>
      </w:r>
    </w:p>
    <w:p w14:paraId="5409EF50" w14:textId="77777777" w:rsidR="00DE397E" w:rsidRDefault="00DE397E" w:rsidP="00DE397E">
      <w:pPr>
        <w:pStyle w:val="a9"/>
        <w:spacing w:before="41" w:line="276" w:lineRule="auto"/>
        <w:ind w:right="700" w:firstLine="487"/>
        <w:jc w:val="left"/>
      </w:pPr>
      <w:r>
        <w:t xml:space="preserve">создавать прозаический или поэтический текст по аналогии на основе </w:t>
      </w:r>
      <w:r>
        <w:rPr>
          <w:spacing w:val="-3"/>
        </w:rPr>
        <w:t>авторского</w:t>
      </w:r>
      <w:r>
        <w:rPr>
          <w:spacing w:val="54"/>
        </w:rPr>
        <w:t xml:space="preserve"> </w:t>
      </w:r>
      <w:r>
        <w:t xml:space="preserve">текста, </w:t>
      </w:r>
      <w:r>
        <w:rPr>
          <w:spacing w:val="-3"/>
        </w:rPr>
        <w:t xml:space="preserve">используя </w:t>
      </w:r>
      <w:r>
        <w:t xml:space="preserve">средства </w:t>
      </w:r>
      <w:r>
        <w:rPr>
          <w:spacing w:val="-3"/>
        </w:rPr>
        <w:t xml:space="preserve">художественной </w:t>
      </w:r>
      <w:r>
        <w:t>выразительности.</w:t>
      </w:r>
    </w:p>
    <w:p w14:paraId="1C2EAFE6" w14:textId="77777777" w:rsidR="00DE397E" w:rsidRDefault="00DE397E" w:rsidP="00DE397E">
      <w:pPr>
        <w:spacing w:line="264" w:lineRule="auto"/>
        <w:rPr>
          <w:sz w:val="24"/>
        </w:rPr>
      </w:pPr>
    </w:p>
    <w:p w14:paraId="461ECA3E" w14:textId="77777777" w:rsidR="00DE397E" w:rsidRDefault="00DE397E" w:rsidP="00E17FB4">
      <w:pPr>
        <w:pStyle w:val="11"/>
        <w:numPr>
          <w:ilvl w:val="3"/>
          <w:numId w:val="4"/>
        </w:numPr>
        <w:tabs>
          <w:tab w:val="left" w:pos="2087"/>
        </w:tabs>
        <w:spacing w:before="90" w:line="276" w:lineRule="auto"/>
        <w:ind w:left="886" w:right="701" w:firstLine="242"/>
      </w:pPr>
      <w:r>
        <w:t xml:space="preserve">Планируемые </w:t>
      </w:r>
      <w:r>
        <w:rPr>
          <w:spacing w:val="-3"/>
        </w:rPr>
        <w:t xml:space="preserve">результаты </w:t>
      </w:r>
      <w:r>
        <w:t>изучения курса «Иностранный язык (английский)».</w:t>
      </w:r>
    </w:p>
    <w:p w14:paraId="26419580" w14:textId="77777777" w:rsidR="00DE397E" w:rsidRDefault="00DE397E" w:rsidP="00DE397E">
      <w:pPr>
        <w:pStyle w:val="a9"/>
        <w:tabs>
          <w:tab w:val="left" w:pos="7925"/>
        </w:tabs>
        <w:spacing w:line="276" w:lineRule="auto"/>
        <w:ind w:right="700" w:firstLine="453"/>
      </w:pPr>
      <w:r>
        <w:t xml:space="preserve">В       результате       изучения      </w:t>
      </w:r>
      <w:r>
        <w:rPr>
          <w:spacing w:val="56"/>
        </w:rPr>
        <w:t xml:space="preserve"> </w:t>
      </w:r>
      <w:r>
        <w:t xml:space="preserve">иностранного      </w:t>
      </w:r>
      <w:r>
        <w:rPr>
          <w:spacing w:val="19"/>
        </w:rPr>
        <w:t xml:space="preserve"> </w:t>
      </w:r>
      <w:r>
        <w:t>языка</w:t>
      </w:r>
      <w:r>
        <w:tab/>
        <w:t xml:space="preserve">при получении начального общего образования у обучающихся </w:t>
      </w:r>
      <w:r>
        <w:rPr>
          <w:spacing w:val="-6"/>
        </w:rPr>
        <w:t xml:space="preserve">будут </w:t>
      </w:r>
      <w:r>
        <w:t xml:space="preserve">сформированы первоначальные представления о роли и значимости иностранного языка в жизни современного человека и поликультурного мира. Обучающиеся приобретут начальный опыт использования иностранного языка как средства межкультурного общения, как нового инструмента познания мира и </w:t>
      </w:r>
      <w:r>
        <w:rPr>
          <w:spacing w:val="-4"/>
        </w:rPr>
        <w:t xml:space="preserve">культуры </w:t>
      </w:r>
      <w:r>
        <w:t>других народов, осознают личностный смысл овладения иностранным</w:t>
      </w:r>
      <w:r>
        <w:rPr>
          <w:spacing w:val="-1"/>
        </w:rPr>
        <w:t xml:space="preserve"> </w:t>
      </w:r>
      <w:r>
        <w:rPr>
          <w:spacing w:val="-3"/>
        </w:rPr>
        <w:t>языком.</w:t>
      </w:r>
    </w:p>
    <w:p w14:paraId="3D111555" w14:textId="77777777" w:rsidR="00DE397E" w:rsidRDefault="00DE397E" w:rsidP="00DE397E">
      <w:pPr>
        <w:pStyle w:val="a9"/>
        <w:spacing w:line="276" w:lineRule="auto"/>
        <w:ind w:right="698" w:firstLine="708"/>
      </w:pPr>
      <w:r>
        <w:rPr>
          <w:spacing w:val="-3"/>
        </w:rPr>
        <w:t xml:space="preserve">Знакомство </w:t>
      </w:r>
      <w:r>
        <w:t xml:space="preserve">с детским пластом </w:t>
      </w:r>
      <w:r>
        <w:rPr>
          <w:spacing w:val="-4"/>
        </w:rPr>
        <w:t xml:space="preserve">культуры </w:t>
      </w:r>
      <w:r>
        <w:t xml:space="preserve">страны (стран) изучаемого языка не </w:t>
      </w:r>
      <w:r>
        <w:rPr>
          <w:spacing w:val="-3"/>
        </w:rPr>
        <w:t xml:space="preserve">только </w:t>
      </w:r>
      <w:r>
        <w:t xml:space="preserve">заложит основы уважительного отношения к </w:t>
      </w:r>
      <w:r>
        <w:rPr>
          <w:spacing w:val="-3"/>
        </w:rPr>
        <w:t xml:space="preserve">чужой </w:t>
      </w:r>
      <w:r>
        <w:t xml:space="preserve">(иной) </w:t>
      </w:r>
      <w:r>
        <w:rPr>
          <w:spacing w:val="-4"/>
        </w:rPr>
        <w:t xml:space="preserve">культуре, </w:t>
      </w:r>
      <w:r>
        <w:t xml:space="preserve">но и </w:t>
      </w:r>
      <w:r>
        <w:rPr>
          <w:spacing w:val="-6"/>
        </w:rPr>
        <w:t xml:space="preserve">будет </w:t>
      </w:r>
      <w:r>
        <w:t xml:space="preserve">способствовать более </w:t>
      </w:r>
      <w:r>
        <w:rPr>
          <w:spacing w:val="-4"/>
        </w:rPr>
        <w:t>глубокому</w:t>
      </w:r>
      <w:r>
        <w:rPr>
          <w:spacing w:val="52"/>
        </w:rPr>
        <w:t xml:space="preserve"> </w:t>
      </w:r>
      <w:r>
        <w:t xml:space="preserve">осознанию обучающимися особенностей </w:t>
      </w:r>
      <w:r>
        <w:rPr>
          <w:spacing w:val="-4"/>
        </w:rPr>
        <w:t xml:space="preserve">культуры </w:t>
      </w:r>
      <w:r>
        <w:t xml:space="preserve">своего народа. Начальное общее иноязычное образование позволит сформировать у обучающихся способность в элементарной форме представлять на иностранном языке </w:t>
      </w:r>
      <w:r>
        <w:rPr>
          <w:spacing w:val="-3"/>
        </w:rPr>
        <w:t xml:space="preserve">родную </w:t>
      </w:r>
      <w:r>
        <w:rPr>
          <w:spacing w:val="-4"/>
        </w:rPr>
        <w:t xml:space="preserve">культуру </w:t>
      </w:r>
      <w:r>
        <w:t xml:space="preserve">в письменной и устной формах общения с зарубежными сверстниками, в </w:t>
      </w:r>
      <w:r>
        <w:rPr>
          <w:spacing w:val="-3"/>
        </w:rPr>
        <w:t xml:space="preserve">том </w:t>
      </w:r>
      <w:r>
        <w:t>числе с использованием средств телекоммуникации.</w:t>
      </w:r>
    </w:p>
    <w:p w14:paraId="536C42CE" w14:textId="77777777" w:rsidR="00DE397E" w:rsidRDefault="00DE397E" w:rsidP="00DE397E">
      <w:pPr>
        <w:pStyle w:val="a9"/>
        <w:spacing w:line="276" w:lineRule="auto"/>
        <w:ind w:right="699" w:firstLine="708"/>
      </w:pPr>
      <w:r>
        <w:t xml:space="preserve">Совместное изучение языков и культур, общепринятых человеческих и базовых национальных ценностей заложит основу для формирования гражданской идентичности, чувства патриотизма и гордости за свой народ, свой край, свою страну, поможет лучше </w:t>
      </w:r>
      <w:r>
        <w:lastRenderedPageBreak/>
        <w:t>осознать свою этническую и национальную принадлежность.</w:t>
      </w:r>
    </w:p>
    <w:p w14:paraId="7B4BCC5F" w14:textId="77777777" w:rsidR="00DE397E" w:rsidRDefault="00DE397E" w:rsidP="00DE397E">
      <w:pPr>
        <w:pStyle w:val="a9"/>
        <w:spacing w:line="276" w:lineRule="auto"/>
        <w:ind w:right="699" w:firstLine="708"/>
      </w:pPr>
      <w:r>
        <w:t xml:space="preserve">Процесс овладения иностранным </w:t>
      </w:r>
      <w:r>
        <w:rPr>
          <w:spacing w:val="-3"/>
        </w:rPr>
        <w:t xml:space="preserve">языком </w:t>
      </w:r>
      <w:r>
        <w:t xml:space="preserve">на уровне начального общего образования внесет свой вклад в формирование активной жизненной позиции обучающихся. </w:t>
      </w:r>
      <w:r>
        <w:rPr>
          <w:spacing w:val="-3"/>
        </w:rPr>
        <w:t xml:space="preserve">Знакомство </w:t>
      </w:r>
      <w:r>
        <w:t xml:space="preserve">на уроках иностранного языка с доступными образцами зарубежного фольклора, выражение своего отношения к литературным героям, участие в ролевых играх </w:t>
      </w:r>
      <w:r>
        <w:rPr>
          <w:spacing w:val="-6"/>
        </w:rPr>
        <w:t xml:space="preserve">будут </w:t>
      </w:r>
      <w:r>
        <w:t>способствовать становлению обучающихся как членов гражданского</w:t>
      </w:r>
      <w:r>
        <w:rPr>
          <w:spacing w:val="-1"/>
        </w:rPr>
        <w:t xml:space="preserve"> </w:t>
      </w:r>
      <w:r>
        <w:t>общества.</w:t>
      </w:r>
    </w:p>
    <w:p w14:paraId="25EC5C2A" w14:textId="77777777" w:rsidR="00DE397E" w:rsidRDefault="00DE397E" w:rsidP="00DE397E">
      <w:pPr>
        <w:pStyle w:val="a9"/>
        <w:spacing w:line="276" w:lineRule="auto"/>
        <w:ind w:right="700" w:firstLine="708"/>
      </w:pPr>
      <w:r>
        <w:t>В результате изучения иностранного языка на уровне начального общего образования у обучающихся:</w:t>
      </w:r>
    </w:p>
    <w:p w14:paraId="77987046" w14:textId="77777777" w:rsidR="00DE397E" w:rsidRDefault="00DE397E" w:rsidP="00DE397E">
      <w:pPr>
        <w:pStyle w:val="a9"/>
        <w:spacing w:line="276" w:lineRule="auto"/>
        <w:ind w:right="699" w:firstLine="708"/>
      </w:pPr>
      <w:r>
        <w:t>сформируется элементарная иноязычная коммуникативная компетенция, т. е. способность и готовность общаться с носителями изучаемого иностранного языка в устной (говорение и аудирование) и письменной (чтение и письмо) формах общения с учетом речевых возможностей и потребностей младшего школьника; расширится лингвистический кругозор; будет получено общее представление о строе изучаемого языка и его некоторых отличиях от родного языка;</w:t>
      </w:r>
    </w:p>
    <w:p w14:paraId="2E183666" w14:textId="77777777" w:rsidR="00DE397E" w:rsidRDefault="00DE397E" w:rsidP="00DE397E">
      <w:pPr>
        <w:pStyle w:val="a9"/>
        <w:spacing w:line="276" w:lineRule="auto"/>
        <w:ind w:right="701" w:firstLine="708"/>
      </w:pPr>
      <w:r>
        <w:rPr>
          <w:spacing w:val="-6"/>
        </w:rPr>
        <w:t xml:space="preserve">будут </w:t>
      </w:r>
      <w:r>
        <w:t xml:space="preserve">заложены основы </w:t>
      </w:r>
      <w:r>
        <w:rPr>
          <w:spacing w:val="-3"/>
        </w:rPr>
        <w:t xml:space="preserve">коммуникативной </w:t>
      </w:r>
      <w:r>
        <w:rPr>
          <w:spacing w:val="-4"/>
        </w:rPr>
        <w:t xml:space="preserve">культуры, </w:t>
      </w:r>
      <w:r>
        <w:rPr>
          <w:spacing w:val="-10"/>
        </w:rPr>
        <w:t xml:space="preserve">т. </w:t>
      </w:r>
      <w:r>
        <w:t xml:space="preserve">е. способность ставить и решать посильные </w:t>
      </w:r>
      <w:r>
        <w:rPr>
          <w:spacing w:val="-2"/>
        </w:rPr>
        <w:t xml:space="preserve">коммуникативные </w:t>
      </w:r>
      <w:r>
        <w:t xml:space="preserve">задачи, адекватно использовать имеющиеся речевые и неречевые средства общения, </w:t>
      </w:r>
      <w:r>
        <w:rPr>
          <w:spacing w:val="-3"/>
        </w:rPr>
        <w:t xml:space="preserve">соблюдать </w:t>
      </w:r>
      <w:r>
        <w:t xml:space="preserve">речевой </w:t>
      </w:r>
      <w:r>
        <w:rPr>
          <w:spacing w:val="-4"/>
        </w:rPr>
        <w:t xml:space="preserve">этикет, </w:t>
      </w:r>
      <w:r>
        <w:t>быть вежливыми и доброжелательными речевыми</w:t>
      </w:r>
      <w:r>
        <w:rPr>
          <w:spacing w:val="1"/>
        </w:rPr>
        <w:t xml:space="preserve"> </w:t>
      </w:r>
      <w:r>
        <w:t>партнерами;</w:t>
      </w:r>
    </w:p>
    <w:p w14:paraId="71EBC264" w14:textId="77777777" w:rsidR="00DE397E" w:rsidRDefault="00DE397E" w:rsidP="00DE397E">
      <w:pPr>
        <w:pStyle w:val="a9"/>
        <w:spacing w:line="276" w:lineRule="auto"/>
        <w:ind w:right="699" w:firstLine="708"/>
      </w:pPr>
      <w:r>
        <w:t xml:space="preserve">сформируются положительная мотивация и устойчивый учебно-познавательный интерес к предмету «Иностранный язык», а также необходимые универсальные учебные действия и специальные учебные умения, что заложит основу успешной учебной </w:t>
      </w:r>
      <w:proofErr w:type="spellStart"/>
      <w:r>
        <w:t>дея</w:t>
      </w:r>
      <w:proofErr w:type="spellEnd"/>
      <w:r>
        <w:t>- тельности по овладению иностранным языком на следующем уровне образования.</w:t>
      </w:r>
    </w:p>
    <w:p w14:paraId="7C8D6046" w14:textId="77777777" w:rsidR="00DE397E" w:rsidRDefault="00DE397E" w:rsidP="00DE397E">
      <w:pPr>
        <w:spacing w:line="264" w:lineRule="auto"/>
        <w:rPr>
          <w:sz w:val="24"/>
        </w:rPr>
      </w:pPr>
    </w:p>
    <w:p w14:paraId="56B357A3" w14:textId="77777777" w:rsidR="00DE397E" w:rsidRDefault="00DE397E" w:rsidP="00DE397E">
      <w:pPr>
        <w:pStyle w:val="11"/>
        <w:spacing w:before="90"/>
        <w:jc w:val="left"/>
      </w:pPr>
      <w:r>
        <w:t>КОММУНИКАТИВНЫЕ УМЕНИЯ</w:t>
      </w:r>
    </w:p>
    <w:p w14:paraId="3935EBF2" w14:textId="77777777" w:rsidR="00DE397E" w:rsidRDefault="00DE397E" w:rsidP="00DE397E">
      <w:pPr>
        <w:spacing w:before="41" w:line="276" w:lineRule="auto"/>
        <w:ind w:left="1349" w:right="6812"/>
        <w:rPr>
          <w:b/>
          <w:sz w:val="24"/>
        </w:rPr>
      </w:pPr>
      <w:r>
        <w:rPr>
          <w:b/>
          <w:spacing w:val="-3"/>
          <w:sz w:val="24"/>
        </w:rPr>
        <w:t xml:space="preserve">Говорение </w:t>
      </w:r>
      <w:r>
        <w:rPr>
          <w:b/>
          <w:sz w:val="24"/>
        </w:rPr>
        <w:t>Выпускник</w:t>
      </w:r>
      <w:r>
        <w:rPr>
          <w:b/>
          <w:spacing w:val="2"/>
          <w:sz w:val="24"/>
        </w:rPr>
        <w:t xml:space="preserve"> </w:t>
      </w:r>
      <w:r>
        <w:rPr>
          <w:b/>
          <w:spacing w:val="-4"/>
          <w:sz w:val="24"/>
        </w:rPr>
        <w:t>научится:</w:t>
      </w:r>
    </w:p>
    <w:p w14:paraId="64A973AF" w14:textId="77777777" w:rsidR="00DE397E" w:rsidRDefault="00DE397E" w:rsidP="00DE397E">
      <w:pPr>
        <w:pStyle w:val="a9"/>
        <w:spacing w:line="276" w:lineRule="auto"/>
        <w:ind w:left="1320" w:right="700" w:firstLine="952"/>
        <w:jc w:val="left"/>
      </w:pPr>
      <w:r>
        <w:t xml:space="preserve">участвовать в элементарных диалогах, соблюдая нормы речевого </w:t>
      </w:r>
      <w:proofErr w:type="gramStart"/>
      <w:r>
        <w:t>этике- та</w:t>
      </w:r>
      <w:proofErr w:type="gramEnd"/>
      <w:r>
        <w:t>, принятые в англоязычных странах;</w:t>
      </w:r>
    </w:p>
    <w:p w14:paraId="53C7F96F" w14:textId="77777777" w:rsidR="00DE397E" w:rsidRDefault="00DE397E" w:rsidP="00DE397E">
      <w:pPr>
        <w:pStyle w:val="a9"/>
        <w:tabs>
          <w:tab w:val="left" w:pos="3586"/>
          <w:tab w:val="left" w:pos="5160"/>
          <w:tab w:val="left" w:pos="6571"/>
          <w:tab w:val="left" w:pos="8035"/>
          <w:tab w:val="left" w:pos="9507"/>
        </w:tabs>
        <w:spacing w:line="276" w:lineRule="auto"/>
        <w:ind w:left="1320" w:right="700" w:firstLine="710"/>
        <w:jc w:val="left"/>
      </w:pPr>
      <w:r>
        <w:rPr>
          <w:spacing w:val="-3"/>
        </w:rPr>
        <w:t>составлять</w:t>
      </w:r>
      <w:r>
        <w:rPr>
          <w:spacing w:val="-3"/>
        </w:rPr>
        <w:tab/>
        <w:t>небольшое</w:t>
      </w:r>
      <w:r>
        <w:rPr>
          <w:spacing w:val="-3"/>
        </w:rPr>
        <w:tab/>
        <w:t>описание</w:t>
      </w:r>
      <w:r>
        <w:rPr>
          <w:spacing w:val="-3"/>
        </w:rPr>
        <w:tab/>
        <w:t>предмета,</w:t>
      </w:r>
      <w:r>
        <w:rPr>
          <w:spacing w:val="-3"/>
        </w:rPr>
        <w:tab/>
      </w:r>
      <w:r>
        <w:t>картинки,</w:t>
      </w:r>
      <w:r>
        <w:tab/>
      </w:r>
      <w:r>
        <w:rPr>
          <w:spacing w:val="-8"/>
        </w:rPr>
        <w:t xml:space="preserve">пер </w:t>
      </w:r>
      <w:proofErr w:type="spellStart"/>
      <w:r>
        <w:t>сонажа</w:t>
      </w:r>
      <w:proofErr w:type="spellEnd"/>
      <w:r>
        <w:t>;</w:t>
      </w:r>
    </w:p>
    <w:p w14:paraId="39B8F0A4" w14:textId="77777777" w:rsidR="00DE397E" w:rsidRDefault="00DE397E" w:rsidP="00DE397E">
      <w:pPr>
        <w:pStyle w:val="a9"/>
        <w:spacing w:line="272" w:lineRule="exact"/>
        <w:ind w:left="2031"/>
        <w:jc w:val="left"/>
      </w:pPr>
      <w:r>
        <w:t>рассказывать о себе, своей семье, друге.</w:t>
      </w:r>
    </w:p>
    <w:p w14:paraId="06F48AD7" w14:textId="77777777" w:rsidR="00DE397E" w:rsidRDefault="00DE397E" w:rsidP="00DE397E">
      <w:pPr>
        <w:pStyle w:val="11"/>
        <w:spacing w:before="35"/>
        <w:jc w:val="left"/>
      </w:pPr>
      <w:r>
        <w:t>Выпускник получит возможность научиться:</w:t>
      </w:r>
    </w:p>
    <w:p w14:paraId="6E7F039D" w14:textId="77777777" w:rsidR="00DE397E" w:rsidRDefault="00DE397E" w:rsidP="00DE397E">
      <w:pPr>
        <w:pStyle w:val="a9"/>
        <w:spacing w:before="36" w:line="276" w:lineRule="auto"/>
        <w:ind w:left="2031" w:right="1097"/>
        <w:jc w:val="left"/>
      </w:pPr>
      <w:r>
        <w:t>воспроизводить наизусть небольшие произведения детского фольклора; составлять краткую характеристику персонажа;</w:t>
      </w:r>
    </w:p>
    <w:p w14:paraId="19BA9001" w14:textId="77777777" w:rsidR="00DE397E" w:rsidRDefault="00DE397E" w:rsidP="00DE397E">
      <w:pPr>
        <w:pStyle w:val="a9"/>
        <w:spacing w:line="272" w:lineRule="exact"/>
        <w:ind w:left="2031"/>
        <w:jc w:val="left"/>
      </w:pPr>
      <w:r>
        <w:t>кратко излагать содержание прочитанного текста.</w:t>
      </w:r>
    </w:p>
    <w:p w14:paraId="2533347B" w14:textId="77777777" w:rsidR="00DE397E" w:rsidRDefault="00DE397E" w:rsidP="00DE397E">
      <w:pPr>
        <w:pStyle w:val="a9"/>
        <w:spacing w:before="6"/>
        <w:ind w:left="0"/>
        <w:jc w:val="left"/>
        <w:rPr>
          <w:sz w:val="31"/>
        </w:rPr>
      </w:pPr>
    </w:p>
    <w:p w14:paraId="38711C6A" w14:textId="77777777" w:rsidR="00DE397E" w:rsidRDefault="00DE397E" w:rsidP="00DE397E">
      <w:pPr>
        <w:pStyle w:val="11"/>
        <w:spacing w:line="276" w:lineRule="auto"/>
        <w:ind w:right="6812"/>
      </w:pPr>
      <w:r>
        <w:rPr>
          <w:spacing w:val="-3"/>
        </w:rPr>
        <w:t xml:space="preserve">Аудирование </w:t>
      </w:r>
      <w:r>
        <w:t xml:space="preserve">Выпускник </w:t>
      </w:r>
      <w:r>
        <w:rPr>
          <w:spacing w:val="-4"/>
        </w:rPr>
        <w:t>научится:</w:t>
      </w:r>
    </w:p>
    <w:p w14:paraId="665BDE28" w14:textId="77777777" w:rsidR="00DE397E" w:rsidRDefault="00DE397E" w:rsidP="00DE397E">
      <w:pPr>
        <w:pStyle w:val="a9"/>
        <w:spacing w:line="276" w:lineRule="auto"/>
        <w:ind w:left="1320" w:right="699" w:firstLine="710"/>
      </w:pPr>
      <w:r>
        <w:t>понимать на слух речь учителя и одноклассников при непосредственном общении и вербально/невербально реагировать на услышанное;</w:t>
      </w:r>
    </w:p>
    <w:p w14:paraId="6D668197" w14:textId="77777777" w:rsidR="00DE397E" w:rsidRDefault="00DE397E" w:rsidP="00DE397E">
      <w:pPr>
        <w:pStyle w:val="a9"/>
        <w:spacing w:line="276" w:lineRule="auto"/>
        <w:ind w:left="1320" w:right="699" w:firstLine="710"/>
      </w:pPr>
      <w:r>
        <w:t xml:space="preserve">воспринимать на слух в аудиозаписи и понимать основное содержание </w:t>
      </w:r>
      <w:proofErr w:type="spellStart"/>
      <w:proofErr w:type="gramStart"/>
      <w:r>
        <w:t>не-</w:t>
      </w:r>
      <w:proofErr w:type="spellEnd"/>
      <w:r>
        <w:t xml:space="preserve"> больших</w:t>
      </w:r>
      <w:proofErr w:type="gramEnd"/>
      <w:r>
        <w:t xml:space="preserve"> сообщений, рассказов, сказок, построенных в основном на знакомом языковом материале.</w:t>
      </w:r>
    </w:p>
    <w:p w14:paraId="10866EA0" w14:textId="77777777" w:rsidR="00DE397E" w:rsidRDefault="00DE397E" w:rsidP="00DE397E">
      <w:pPr>
        <w:pStyle w:val="11"/>
        <w:spacing w:before="1"/>
      </w:pPr>
      <w:r>
        <w:lastRenderedPageBreak/>
        <w:t>Выпускник получит возможность научиться:</w:t>
      </w:r>
    </w:p>
    <w:p w14:paraId="104EB1D7" w14:textId="77777777" w:rsidR="00DE397E" w:rsidRDefault="00DE397E" w:rsidP="00DE397E">
      <w:pPr>
        <w:pStyle w:val="a9"/>
        <w:spacing w:before="36" w:line="276" w:lineRule="auto"/>
        <w:ind w:left="1320" w:right="704" w:firstLine="710"/>
      </w:pPr>
      <w:r>
        <w:t xml:space="preserve">воспринимать на слух </w:t>
      </w:r>
      <w:proofErr w:type="spellStart"/>
      <w:r>
        <w:t>аудиотекст</w:t>
      </w:r>
      <w:proofErr w:type="spellEnd"/>
      <w:r>
        <w:t xml:space="preserve"> и полностью понимать содержащуюся в нём информацию;</w:t>
      </w:r>
    </w:p>
    <w:p w14:paraId="3609440C" w14:textId="77777777" w:rsidR="00DE397E" w:rsidRDefault="00DE397E" w:rsidP="00DE397E">
      <w:pPr>
        <w:pStyle w:val="a9"/>
        <w:spacing w:before="1" w:line="276" w:lineRule="auto"/>
        <w:ind w:left="1320" w:right="699" w:firstLine="710"/>
      </w:pPr>
      <w:r>
        <w:t>использовать контекстуальную или языковую догадку при восприятии на слух текстов, содержащих некоторые незнакомые слова.</w:t>
      </w:r>
    </w:p>
    <w:p w14:paraId="1C844A04" w14:textId="77777777" w:rsidR="00DE397E" w:rsidRDefault="00DE397E" w:rsidP="00DE397E">
      <w:pPr>
        <w:pStyle w:val="11"/>
        <w:spacing w:before="4"/>
        <w:jc w:val="left"/>
      </w:pPr>
      <w:r>
        <w:t>Чтение</w:t>
      </w:r>
    </w:p>
    <w:p w14:paraId="1A184423" w14:textId="77777777" w:rsidR="00DE397E" w:rsidRDefault="00DE397E" w:rsidP="00DE397E">
      <w:pPr>
        <w:spacing w:before="41"/>
        <w:ind w:left="1349"/>
        <w:rPr>
          <w:b/>
          <w:sz w:val="24"/>
        </w:rPr>
      </w:pPr>
      <w:r>
        <w:rPr>
          <w:b/>
          <w:sz w:val="24"/>
        </w:rPr>
        <w:t>Выпускник научится:</w:t>
      </w:r>
    </w:p>
    <w:p w14:paraId="2FFAAD89" w14:textId="77777777" w:rsidR="00DE397E" w:rsidRDefault="00DE397E" w:rsidP="00DE397E">
      <w:pPr>
        <w:pStyle w:val="a9"/>
        <w:spacing w:before="38" w:line="276" w:lineRule="auto"/>
        <w:ind w:left="2031" w:right="700"/>
        <w:jc w:val="left"/>
      </w:pPr>
      <w:r>
        <w:t>соотносить графический образ английского слова с его звуковым образом; читать вслух небольшой текст, построенный на изученном языковом мате-</w:t>
      </w:r>
    </w:p>
    <w:p w14:paraId="3EE02ACD" w14:textId="77777777" w:rsidR="00DE397E" w:rsidRDefault="00DE397E" w:rsidP="00DE397E">
      <w:pPr>
        <w:pStyle w:val="a9"/>
        <w:spacing w:line="275" w:lineRule="exact"/>
        <w:ind w:left="1320"/>
        <w:jc w:val="left"/>
      </w:pPr>
      <w:r>
        <w:t>риале, соблюдая правила произношения и соответствующую интонацию;</w:t>
      </w:r>
    </w:p>
    <w:p w14:paraId="38D6BFA2" w14:textId="77777777" w:rsidR="00DE397E" w:rsidRDefault="00DE397E" w:rsidP="00DE397E">
      <w:pPr>
        <w:pStyle w:val="a9"/>
        <w:spacing w:before="41" w:line="276" w:lineRule="auto"/>
        <w:ind w:left="1320" w:firstLine="710"/>
        <w:jc w:val="left"/>
      </w:pPr>
      <w:r>
        <w:t>читать про себя и понимать содержание небольшого текста, построенного в основном на изученном языковом материале;</w:t>
      </w:r>
    </w:p>
    <w:p w14:paraId="2182766E" w14:textId="77777777" w:rsidR="00DE397E" w:rsidRDefault="00DE397E" w:rsidP="00DE397E">
      <w:pPr>
        <w:pStyle w:val="a9"/>
        <w:spacing w:line="272" w:lineRule="exact"/>
        <w:ind w:left="2031"/>
        <w:jc w:val="left"/>
      </w:pPr>
      <w:r>
        <w:t>читать про себя и находить в тексте необходимую информацию.</w:t>
      </w:r>
    </w:p>
    <w:p w14:paraId="250625DE" w14:textId="77777777" w:rsidR="00DE397E" w:rsidRDefault="00DE397E" w:rsidP="00DE397E">
      <w:pPr>
        <w:pStyle w:val="11"/>
        <w:spacing w:before="46"/>
        <w:jc w:val="left"/>
      </w:pPr>
      <w:r>
        <w:t>Выпускник получит возможность научиться:</w:t>
      </w:r>
    </w:p>
    <w:p w14:paraId="77E76932" w14:textId="77777777" w:rsidR="00DE397E" w:rsidRDefault="00DE397E" w:rsidP="00DE397E">
      <w:pPr>
        <w:pStyle w:val="a9"/>
        <w:spacing w:before="36"/>
        <w:ind w:left="2031"/>
        <w:jc w:val="left"/>
      </w:pPr>
      <w:r>
        <w:t>догадываться о значении незнакомых слов по контексту;</w:t>
      </w:r>
    </w:p>
    <w:p w14:paraId="03BBA22C" w14:textId="77777777" w:rsidR="00DE397E" w:rsidRDefault="00DE397E" w:rsidP="00DE397E">
      <w:pPr>
        <w:pStyle w:val="a9"/>
        <w:spacing w:before="40" w:line="276" w:lineRule="auto"/>
        <w:ind w:left="1320" w:right="700" w:firstLine="710"/>
        <w:jc w:val="left"/>
      </w:pPr>
      <w:r>
        <w:t xml:space="preserve">не обращать внимания на незнакомые слова, не мешающие понимать </w:t>
      </w:r>
      <w:proofErr w:type="gramStart"/>
      <w:r>
        <w:t xml:space="preserve">ос- </w:t>
      </w:r>
      <w:proofErr w:type="spellStart"/>
      <w:r>
        <w:t>новное</w:t>
      </w:r>
      <w:proofErr w:type="spellEnd"/>
      <w:proofErr w:type="gramEnd"/>
      <w:r>
        <w:t xml:space="preserve"> содержание текста.</w:t>
      </w:r>
    </w:p>
    <w:p w14:paraId="504920F7" w14:textId="77777777" w:rsidR="00DE397E" w:rsidRDefault="00DE397E" w:rsidP="00DE397E">
      <w:pPr>
        <w:pStyle w:val="11"/>
        <w:spacing w:before="1"/>
        <w:jc w:val="left"/>
      </w:pPr>
      <w:r>
        <w:t>Письмо</w:t>
      </w:r>
    </w:p>
    <w:p w14:paraId="2082794D" w14:textId="77777777" w:rsidR="00DE397E" w:rsidRDefault="00DE397E" w:rsidP="00DE397E">
      <w:pPr>
        <w:spacing w:before="41"/>
        <w:ind w:left="1349"/>
        <w:rPr>
          <w:b/>
          <w:sz w:val="24"/>
        </w:rPr>
      </w:pPr>
      <w:r>
        <w:rPr>
          <w:b/>
          <w:sz w:val="24"/>
        </w:rPr>
        <w:t>Выпускник научится:</w:t>
      </w:r>
    </w:p>
    <w:p w14:paraId="48744315" w14:textId="77777777" w:rsidR="00DE397E" w:rsidRDefault="00DE397E" w:rsidP="00DE397E">
      <w:pPr>
        <w:pStyle w:val="a9"/>
        <w:spacing w:before="36"/>
        <w:ind w:left="2031"/>
        <w:jc w:val="left"/>
      </w:pPr>
      <w:r>
        <w:t>выписывать из текста слова, словосочетания и предложения;</w:t>
      </w:r>
    </w:p>
    <w:p w14:paraId="2F3E5ABD" w14:textId="77777777" w:rsidR="00DE397E" w:rsidRDefault="00DE397E" w:rsidP="00DE397E">
      <w:pPr>
        <w:pStyle w:val="a9"/>
        <w:spacing w:before="43" w:line="276" w:lineRule="auto"/>
        <w:ind w:left="1320" w:right="700" w:firstLine="710"/>
        <w:jc w:val="left"/>
      </w:pPr>
      <w:r>
        <w:t xml:space="preserve">писать поздравительную открытку с Новым годом, Рождеством, днём </w:t>
      </w:r>
      <w:proofErr w:type="gramStart"/>
      <w:r>
        <w:t xml:space="preserve">рож- </w:t>
      </w:r>
      <w:proofErr w:type="spellStart"/>
      <w:r>
        <w:t>дения</w:t>
      </w:r>
      <w:proofErr w:type="spellEnd"/>
      <w:proofErr w:type="gramEnd"/>
      <w:r>
        <w:t xml:space="preserve"> (с опорой на образец);</w:t>
      </w:r>
    </w:p>
    <w:p w14:paraId="062BE3E6" w14:textId="77777777" w:rsidR="00DE397E" w:rsidRDefault="00DE397E" w:rsidP="00DE397E">
      <w:pPr>
        <w:pStyle w:val="a9"/>
        <w:spacing w:line="275" w:lineRule="exact"/>
        <w:ind w:left="2031"/>
        <w:jc w:val="left"/>
      </w:pPr>
      <w:r>
        <w:t>писать по образцу краткое письмо зарубежному другу.</w:t>
      </w:r>
    </w:p>
    <w:p w14:paraId="5CD29CDC" w14:textId="77777777" w:rsidR="00DE397E" w:rsidRDefault="00DE397E" w:rsidP="00DE397E">
      <w:pPr>
        <w:pStyle w:val="11"/>
        <w:spacing w:before="46"/>
        <w:jc w:val="left"/>
      </w:pPr>
      <w:r>
        <w:t>Выпускник получит возможность научиться:</w:t>
      </w:r>
    </w:p>
    <w:p w14:paraId="16D88781" w14:textId="77777777" w:rsidR="00DE397E" w:rsidRDefault="00DE397E" w:rsidP="00DE397E">
      <w:pPr>
        <w:spacing w:line="264" w:lineRule="auto"/>
        <w:rPr>
          <w:sz w:val="24"/>
        </w:rPr>
      </w:pPr>
    </w:p>
    <w:p w14:paraId="0BD322B4" w14:textId="77777777" w:rsidR="00DE397E" w:rsidRDefault="00DE397E" w:rsidP="00DE397E">
      <w:pPr>
        <w:pStyle w:val="a9"/>
        <w:spacing w:before="90" w:line="276" w:lineRule="auto"/>
        <w:ind w:left="2031" w:right="1424"/>
        <w:jc w:val="left"/>
      </w:pPr>
      <w:r>
        <w:t>в письменной форме кратко отвечать на вопросы к тексту; составлять рассказ в письменной форме по плану/ключевым словам; заполнять простую анкету;</w:t>
      </w:r>
    </w:p>
    <w:p w14:paraId="3DE707C4" w14:textId="77777777" w:rsidR="00DE397E" w:rsidRDefault="00DE397E" w:rsidP="00DE397E">
      <w:pPr>
        <w:pStyle w:val="a9"/>
        <w:spacing w:line="276" w:lineRule="auto"/>
        <w:ind w:left="1320" w:right="700" w:firstLine="710"/>
        <w:jc w:val="left"/>
      </w:pPr>
      <w:r>
        <w:t xml:space="preserve">правильно оформлять конверт, сервисные поля в системе электронной </w:t>
      </w:r>
      <w:proofErr w:type="spellStart"/>
      <w:proofErr w:type="gramStart"/>
      <w:r>
        <w:t>поч</w:t>
      </w:r>
      <w:proofErr w:type="spellEnd"/>
      <w:r>
        <w:t>- ты</w:t>
      </w:r>
      <w:proofErr w:type="gramEnd"/>
      <w:r>
        <w:t xml:space="preserve"> (адрес, тема сообщения).</w:t>
      </w:r>
    </w:p>
    <w:p w14:paraId="6321C2C4" w14:textId="77777777" w:rsidR="00DE397E" w:rsidRDefault="00DE397E" w:rsidP="00DE397E">
      <w:pPr>
        <w:pStyle w:val="a9"/>
        <w:spacing w:before="4"/>
        <w:ind w:left="0"/>
        <w:jc w:val="left"/>
      </w:pPr>
    </w:p>
    <w:p w14:paraId="2139CDDE" w14:textId="77777777" w:rsidR="00DE397E" w:rsidRDefault="00DE397E" w:rsidP="00DE397E">
      <w:pPr>
        <w:pStyle w:val="11"/>
        <w:ind w:left="2031"/>
        <w:jc w:val="left"/>
      </w:pPr>
      <w:r>
        <w:t>ЯЗЫКОВЫЕ СРЕДСТВА И НАВЫКИ ОПЕРИРОВАНИЯ ИМИ</w:t>
      </w:r>
    </w:p>
    <w:p w14:paraId="419B905F" w14:textId="77777777" w:rsidR="00DE397E" w:rsidRDefault="00DE397E" w:rsidP="00DE397E">
      <w:pPr>
        <w:spacing w:before="43" w:line="276" w:lineRule="auto"/>
        <w:ind w:left="2031" w:right="4501"/>
        <w:rPr>
          <w:b/>
          <w:sz w:val="24"/>
        </w:rPr>
      </w:pPr>
      <w:r>
        <w:rPr>
          <w:b/>
          <w:sz w:val="24"/>
        </w:rPr>
        <w:t>Графика, каллиграфия, орфография Выпускник научится:</w:t>
      </w:r>
    </w:p>
    <w:p w14:paraId="07FE545F" w14:textId="77777777" w:rsidR="00DE397E" w:rsidRDefault="00DE397E" w:rsidP="00DE397E">
      <w:pPr>
        <w:pStyle w:val="a9"/>
        <w:spacing w:line="276" w:lineRule="auto"/>
        <w:ind w:left="1320" w:right="700" w:firstLine="710"/>
        <w:jc w:val="left"/>
      </w:pPr>
      <w:r>
        <w:t xml:space="preserve">воспроизводить графически и каллиграфически корректно все буквы </w:t>
      </w:r>
      <w:proofErr w:type="spellStart"/>
      <w:r>
        <w:t>анг</w:t>
      </w:r>
      <w:proofErr w:type="spellEnd"/>
      <w:r>
        <w:t xml:space="preserve">- </w:t>
      </w:r>
      <w:proofErr w:type="spellStart"/>
      <w:r>
        <w:t>лийского</w:t>
      </w:r>
      <w:proofErr w:type="spellEnd"/>
      <w:r>
        <w:t xml:space="preserve"> алфавита (</w:t>
      </w:r>
      <w:proofErr w:type="spellStart"/>
      <w:r>
        <w:t>полупечатное</w:t>
      </w:r>
      <w:proofErr w:type="spellEnd"/>
      <w:r>
        <w:t xml:space="preserve"> написание букв, буквосочетаний, слов);</w:t>
      </w:r>
    </w:p>
    <w:p w14:paraId="42F77B68" w14:textId="77777777" w:rsidR="00DE397E" w:rsidRDefault="00DE397E" w:rsidP="00DE397E">
      <w:pPr>
        <w:pStyle w:val="a9"/>
        <w:spacing w:line="276" w:lineRule="auto"/>
        <w:ind w:left="2031" w:right="729"/>
        <w:jc w:val="left"/>
      </w:pPr>
      <w:r>
        <w:t>пользоваться английским алфавитом, знать последовательность букв в нём; списывать текст;</w:t>
      </w:r>
    </w:p>
    <w:p w14:paraId="2B4615C8" w14:textId="77777777" w:rsidR="00DE397E" w:rsidRDefault="00DE397E" w:rsidP="00DE397E">
      <w:pPr>
        <w:pStyle w:val="a9"/>
        <w:spacing w:line="276" w:lineRule="auto"/>
        <w:ind w:left="2031" w:right="1520"/>
        <w:jc w:val="left"/>
      </w:pPr>
      <w:r>
        <w:t>восстанавливать слово в соответствии с решаемой учебной задачей; отличать буквы от знаков транскрипции.</w:t>
      </w:r>
    </w:p>
    <w:p w14:paraId="3ABE5AB2" w14:textId="77777777" w:rsidR="00DE397E" w:rsidRDefault="00DE397E" w:rsidP="00DE397E">
      <w:pPr>
        <w:pStyle w:val="a9"/>
        <w:spacing w:line="275" w:lineRule="exact"/>
        <w:ind w:left="2031"/>
        <w:jc w:val="left"/>
      </w:pPr>
      <w:r>
        <w:t>Выпускник получит возможность научиться:</w:t>
      </w:r>
    </w:p>
    <w:p w14:paraId="33AA2B9E" w14:textId="77777777" w:rsidR="00DE397E" w:rsidRDefault="00DE397E" w:rsidP="00DE397E">
      <w:pPr>
        <w:pStyle w:val="a9"/>
        <w:spacing w:before="38" w:line="276" w:lineRule="auto"/>
        <w:ind w:left="1320" w:right="700" w:firstLine="710"/>
        <w:jc w:val="left"/>
      </w:pPr>
      <w:r>
        <w:t xml:space="preserve">сравнивать и анализировать буквосочетания английского языка и их </w:t>
      </w:r>
      <w:proofErr w:type="spellStart"/>
      <w:r>
        <w:t>тран</w:t>
      </w:r>
      <w:proofErr w:type="spellEnd"/>
      <w:r>
        <w:t xml:space="preserve">- </w:t>
      </w:r>
      <w:proofErr w:type="spellStart"/>
      <w:r>
        <w:t>скрипцию</w:t>
      </w:r>
      <w:proofErr w:type="spellEnd"/>
      <w:r>
        <w:t>;</w:t>
      </w:r>
    </w:p>
    <w:p w14:paraId="225814C8" w14:textId="77777777" w:rsidR="00DE397E" w:rsidRDefault="00DE397E" w:rsidP="00DE397E">
      <w:pPr>
        <w:pStyle w:val="a9"/>
        <w:spacing w:line="276" w:lineRule="auto"/>
        <w:ind w:left="2031" w:right="1409"/>
        <w:jc w:val="left"/>
      </w:pPr>
      <w:r>
        <w:t xml:space="preserve">группировать слова в соответствии с изученными правилами чтения; </w:t>
      </w:r>
      <w:r>
        <w:lastRenderedPageBreak/>
        <w:t>уточнять написание слова по словарю;</w:t>
      </w:r>
    </w:p>
    <w:p w14:paraId="282201F7" w14:textId="77777777" w:rsidR="00DE397E" w:rsidRDefault="00DE397E" w:rsidP="00DE397E">
      <w:pPr>
        <w:pStyle w:val="a9"/>
        <w:spacing w:line="276" w:lineRule="auto"/>
        <w:ind w:left="1320" w:right="700" w:firstLine="710"/>
        <w:jc w:val="left"/>
      </w:pPr>
      <w:r>
        <w:t xml:space="preserve">использовать экранный перевод отдельных слов (с русского языка на </w:t>
      </w:r>
      <w:proofErr w:type="gramStart"/>
      <w:r>
        <w:t>ино- странный</w:t>
      </w:r>
      <w:proofErr w:type="gramEnd"/>
      <w:r>
        <w:t xml:space="preserve"> и обратно).</w:t>
      </w:r>
    </w:p>
    <w:p w14:paraId="3BB23B3F" w14:textId="77777777" w:rsidR="00DE397E" w:rsidRDefault="00DE397E" w:rsidP="00DE397E">
      <w:pPr>
        <w:pStyle w:val="a9"/>
        <w:spacing w:line="276" w:lineRule="auto"/>
        <w:ind w:left="2031" w:right="5661"/>
        <w:jc w:val="left"/>
      </w:pPr>
      <w:r>
        <w:t>Фонетическая сторона речи Выпускник научится:</w:t>
      </w:r>
    </w:p>
    <w:p w14:paraId="3F97A38C" w14:textId="77777777" w:rsidR="00DE397E" w:rsidRDefault="00DE397E" w:rsidP="00DE397E">
      <w:pPr>
        <w:pStyle w:val="a9"/>
        <w:spacing w:line="276" w:lineRule="auto"/>
        <w:ind w:left="1320" w:right="700" w:firstLine="710"/>
        <w:jc w:val="left"/>
      </w:pPr>
      <w:r>
        <w:t>различать на слух и адекватно произносить все звуки английского языка, соблюдая нормы произношения звуков;</w:t>
      </w:r>
    </w:p>
    <w:p w14:paraId="376A0C86" w14:textId="77777777" w:rsidR="00DE397E" w:rsidRDefault="00DE397E" w:rsidP="00DE397E">
      <w:pPr>
        <w:pStyle w:val="a9"/>
        <w:spacing w:line="276" w:lineRule="auto"/>
        <w:ind w:left="2031" w:right="1969"/>
        <w:jc w:val="left"/>
      </w:pPr>
      <w:r>
        <w:t>соблюдать правильное ударение в изолированном слове, фразе; различать коммуникативные типы предложений по интонации;</w:t>
      </w:r>
    </w:p>
    <w:p w14:paraId="7A6F4246" w14:textId="77777777" w:rsidR="00DE397E" w:rsidRDefault="00DE397E" w:rsidP="00DE397E">
      <w:pPr>
        <w:pStyle w:val="a9"/>
        <w:tabs>
          <w:tab w:val="left" w:pos="3339"/>
          <w:tab w:val="left" w:pos="4884"/>
          <w:tab w:val="left" w:pos="6495"/>
          <w:tab w:val="left" w:pos="6855"/>
          <w:tab w:val="left" w:pos="7699"/>
          <w:tab w:val="left" w:pos="8643"/>
          <w:tab w:val="left" w:pos="9147"/>
        </w:tabs>
        <w:spacing w:line="276" w:lineRule="auto"/>
        <w:ind w:left="1320" w:right="697" w:firstLine="710"/>
        <w:jc w:val="left"/>
      </w:pPr>
      <w:r>
        <w:t>корректно</w:t>
      </w:r>
      <w:r>
        <w:tab/>
        <w:t>произносить</w:t>
      </w:r>
      <w:r>
        <w:tab/>
        <w:t>предложения</w:t>
      </w:r>
      <w:r>
        <w:tab/>
        <w:t>с</w:t>
      </w:r>
      <w:r>
        <w:tab/>
        <w:t>точки</w:t>
      </w:r>
      <w:r>
        <w:tab/>
        <w:t>зрения</w:t>
      </w:r>
      <w:r>
        <w:tab/>
        <w:t>их</w:t>
      </w:r>
      <w:r>
        <w:tab/>
      </w:r>
      <w:proofErr w:type="spellStart"/>
      <w:r>
        <w:rPr>
          <w:spacing w:val="-4"/>
        </w:rPr>
        <w:t>ритми</w:t>
      </w:r>
      <w:proofErr w:type="spellEnd"/>
      <w:r>
        <w:rPr>
          <w:spacing w:val="-4"/>
        </w:rPr>
        <w:t xml:space="preserve">- </w:t>
      </w:r>
      <w:r>
        <w:t>ко-интонационных</w:t>
      </w:r>
      <w:r>
        <w:rPr>
          <w:spacing w:val="1"/>
        </w:rPr>
        <w:t xml:space="preserve"> </w:t>
      </w:r>
      <w:r>
        <w:t>особенностей.</w:t>
      </w:r>
    </w:p>
    <w:p w14:paraId="194E7037" w14:textId="77777777" w:rsidR="00DE397E" w:rsidRDefault="00DE397E" w:rsidP="00DE397E">
      <w:pPr>
        <w:pStyle w:val="a9"/>
        <w:spacing w:line="275" w:lineRule="exact"/>
        <w:ind w:left="2031"/>
        <w:jc w:val="left"/>
      </w:pPr>
      <w:r>
        <w:t>Выпускник получит возможность научиться:</w:t>
      </w:r>
    </w:p>
    <w:p w14:paraId="7133C053" w14:textId="77777777" w:rsidR="00DE397E" w:rsidRDefault="00DE397E" w:rsidP="00DE397E">
      <w:pPr>
        <w:pStyle w:val="a9"/>
        <w:spacing w:before="41" w:line="276" w:lineRule="auto"/>
        <w:ind w:left="2031" w:right="2392" w:hanging="1"/>
        <w:jc w:val="left"/>
      </w:pPr>
      <w:r>
        <w:t xml:space="preserve">распознавать связующее </w:t>
      </w:r>
      <w:r>
        <w:rPr>
          <w:b/>
        </w:rPr>
        <w:t xml:space="preserve">r </w:t>
      </w:r>
      <w:r>
        <w:t>в речи и уметь его использовать; соблюдать интонацию перечисления;</w:t>
      </w:r>
    </w:p>
    <w:p w14:paraId="696621E4" w14:textId="77777777" w:rsidR="00DE397E" w:rsidRDefault="00DE397E" w:rsidP="00DE397E">
      <w:pPr>
        <w:pStyle w:val="a9"/>
        <w:spacing w:line="276" w:lineRule="auto"/>
        <w:ind w:left="1320" w:right="700" w:firstLine="710"/>
        <w:jc w:val="left"/>
      </w:pPr>
      <w:r>
        <w:t>соблюдать правило отсутствия ударения на служебных словах (артиклях, союзах, предлогах);</w:t>
      </w:r>
    </w:p>
    <w:p w14:paraId="0E2F1DD8" w14:textId="77777777" w:rsidR="00DE397E" w:rsidRDefault="00DE397E" w:rsidP="00DE397E">
      <w:pPr>
        <w:pStyle w:val="a9"/>
        <w:spacing w:line="276" w:lineRule="auto"/>
        <w:ind w:left="2031" w:right="4192"/>
      </w:pPr>
      <w:r>
        <w:t>читать изучаемые слова по транскрипции. Лексическая сторона речи</w:t>
      </w:r>
    </w:p>
    <w:p w14:paraId="40989E2B" w14:textId="77777777" w:rsidR="00DE397E" w:rsidRDefault="00DE397E" w:rsidP="00DE397E">
      <w:pPr>
        <w:pStyle w:val="a9"/>
        <w:ind w:left="2031"/>
      </w:pPr>
      <w:r>
        <w:t>Выпускник научится:</w:t>
      </w:r>
    </w:p>
    <w:p w14:paraId="39F8A207" w14:textId="77777777" w:rsidR="00DE397E" w:rsidRDefault="00DE397E" w:rsidP="00DE397E">
      <w:pPr>
        <w:pStyle w:val="a9"/>
        <w:spacing w:before="36" w:line="276" w:lineRule="auto"/>
        <w:ind w:left="1320" w:right="699" w:firstLine="710"/>
      </w:pPr>
      <w:r>
        <w:t xml:space="preserve">узнавать в письменном и устном тексте изученные лексические единицы, в том числе словосочетания, в пределах тематики на уровне начального </w:t>
      </w:r>
      <w:proofErr w:type="spellStart"/>
      <w:r>
        <w:t>образова</w:t>
      </w:r>
      <w:proofErr w:type="spellEnd"/>
      <w:r>
        <w:t xml:space="preserve">- </w:t>
      </w:r>
      <w:proofErr w:type="spellStart"/>
      <w:r>
        <w:t>ния</w:t>
      </w:r>
      <w:proofErr w:type="spellEnd"/>
      <w:r>
        <w:t>;</w:t>
      </w:r>
    </w:p>
    <w:p w14:paraId="126CA82F" w14:textId="77777777" w:rsidR="00DE397E" w:rsidRDefault="00DE397E" w:rsidP="00DE397E">
      <w:pPr>
        <w:pStyle w:val="a9"/>
        <w:spacing w:before="1" w:line="276" w:lineRule="auto"/>
        <w:ind w:left="1320" w:right="700" w:firstLine="710"/>
        <w:jc w:val="left"/>
      </w:pPr>
      <w:r>
        <w:t xml:space="preserve">оперировать в процессе общения активной лексикой в соответствии с </w:t>
      </w:r>
      <w:proofErr w:type="gramStart"/>
      <w:r>
        <w:t xml:space="preserve">ком- </w:t>
      </w:r>
      <w:proofErr w:type="spellStart"/>
      <w:r>
        <w:t>муникативной</w:t>
      </w:r>
      <w:proofErr w:type="spellEnd"/>
      <w:proofErr w:type="gramEnd"/>
      <w:r>
        <w:t xml:space="preserve"> задачей;</w:t>
      </w:r>
    </w:p>
    <w:p w14:paraId="6D7CCB0B" w14:textId="77777777" w:rsidR="00DE397E" w:rsidRDefault="00DE397E" w:rsidP="00DE397E">
      <w:pPr>
        <w:pStyle w:val="a9"/>
        <w:spacing w:line="275" w:lineRule="exact"/>
        <w:ind w:left="2031"/>
        <w:jc w:val="left"/>
      </w:pPr>
      <w:r>
        <w:t>восстанавливать текст в соответствии с решаемой учебной задачей.</w:t>
      </w:r>
    </w:p>
    <w:p w14:paraId="67865922" w14:textId="77777777" w:rsidR="00DE397E" w:rsidRDefault="00DE397E" w:rsidP="00DE397E">
      <w:pPr>
        <w:spacing w:line="264" w:lineRule="auto"/>
        <w:rPr>
          <w:sz w:val="24"/>
        </w:rPr>
      </w:pPr>
    </w:p>
    <w:p w14:paraId="28165C2C" w14:textId="77777777" w:rsidR="00DE397E" w:rsidRDefault="00DE397E" w:rsidP="00DE397E">
      <w:pPr>
        <w:pStyle w:val="a9"/>
        <w:spacing w:before="90"/>
        <w:ind w:left="2031"/>
      </w:pPr>
      <w:r>
        <w:t>Выпускник получит возможность научиться:</w:t>
      </w:r>
    </w:p>
    <w:p w14:paraId="7CDAD042" w14:textId="77777777" w:rsidR="00DE397E" w:rsidRDefault="00DE397E" w:rsidP="00DE397E">
      <w:pPr>
        <w:pStyle w:val="a9"/>
        <w:spacing w:before="40"/>
        <w:ind w:left="2031"/>
      </w:pPr>
      <w:r>
        <w:t>узнавать простые словообразовательные элементы;</w:t>
      </w:r>
    </w:p>
    <w:p w14:paraId="717470BB" w14:textId="77777777" w:rsidR="00DE397E" w:rsidRDefault="00DE397E" w:rsidP="00DE397E">
      <w:pPr>
        <w:pStyle w:val="a9"/>
        <w:spacing w:before="44" w:line="276" w:lineRule="auto"/>
        <w:ind w:left="1320" w:right="699" w:firstLine="710"/>
      </w:pPr>
      <w:r>
        <w:t>опираться на языковую догадку в процессе чтения и аудирования (</w:t>
      </w:r>
      <w:proofErr w:type="spellStart"/>
      <w:proofErr w:type="gramStart"/>
      <w:r>
        <w:t>интер</w:t>
      </w:r>
      <w:proofErr w:type="spellEnd"/>
      <w:r>
        <w:t>- национальные</w:t>
      </w:r>
      <w:proofErr w:type="gramEnd"/>
      <w:r>
        <w:t xml:space="preserve"> и сложные слова).</w:t>
      </w:r>
    </w:p>
    <w:p w14:paraId="1B15A069" w14:textId="77777777" w:rsidR="00DE397E" w:rsidRDefault="00DE397E" w:rsidP="00DE397E">
      <w:pPr>
        <w:pStyle w:val="11"/>
        <w:spacing w:before="3"/>
        <w:ind w:left="2031"/>
      </w:pPr>
      <w:r>
        <w:t>Грамматическая сторона речи</w:t>
      </w:r>
    </w:p>
    <w:p w14:paraId="27B793F8" w14:textId="77777777" w:rsidR="00DE397E" w:rsidRDefault="00DE397E" w:rsidP="00DE397E">
      <w:pPr>
        <w:pStyle w:val="a9"/>
        <w:spacing w:before="36"/>
        <w:ind w:left="2031"/>
      </w:pPr>
      <w:r>
        <w:t>Выпускник научится:</w:t>
      </w:r>
    </w:p>
    <w:p w14:paraId="48B450EF" w14:textId="77777777" w:rsidR="00DE397E" w:rsidRDefault="00DE397E" w:rsidP="00DE397E">
      <w:pPr>
        <w:pStyle w:val="a9"/>
        <w:spacing w:before="44" w:line="276" w:lineRule="auto"/>
        <w:ind w:left="1320" w:right="699" w:firstLine="710"/>
      </w:pPr>
      <w:r>
        <w:t xml:space="preserve">распознавать и употреблять в речи основные коммуникативные типы </w:t>
      </w:r>
      <w:proofErr w:type="gramStart"/>
      <w:r>
        <w:t xml:space="preserve">пред- </w:t>
      </w:r>
      <w:proofErr w:type="spellStart"/>
      <w:r>
        <w:t>ложений</w:t>
      </w:r>
      <w:proofErr w:type="spellEnd"/>
      <w:proofErr w:type="gramEnd"/>
      <w:r>
        <w:t>;</w:t>
      </w:r>
    </w:p>
    <w:p w14:paraId="4891B15F" w14:textId="77777777" w:rsidR="00DE397E" w:rsidRDefault="00DE397E" w:rsidP="00DE397E">
      <w:pPr>
        <w:pStyle w:val="a9"/>
        <w:spacing w:line="276" w:lineRule="auto"/>
        <w:ind w:left="1320" w:right="699" w:firstLine="710"/>
      </w:pPr>
      <w:r>
        <w:t xml:space="preserve">распознавать в тексте и употреблять в речи изученные части речи: суще- </w:t>
      </w:r>
      <w:proofErr w:type="spellStart"/>
      <w:r>
        <w:t>ствительные</w:t>
      </w:r>
      <w:proofErr w:type="spellEnd"/>
      <w:r>
        <w:t xml:space="preserve"> с определённым/неопределённым/нулевым артиклем; </w:t>
      </w:r>
      <w:proofErr w:type="spellStart"/>
      <w:r>
        <w:t>существи</w:t>
      </w:r>
      <w:proofErr w:type="spellEnd"/>
      <w:r>
        <w:t xml:space="preserve">- тельные в единственном и множественном числе; </w:t>
      </w:r>
      <w:proofErr w:type="spellStart"/>
      <w:r>
        <w:t>глаголсвязку</w:t>
      </w:r>
      <w:proofErr w:type="spellEnd"/>
      <w:r>
        <w:t xml:space="preserve"> </w:t>
      </w:r>
      <w:proofErr w:type="spellStart"/>
      <w:r>
        <w:t>to</w:t>
      </w:r>
      <w:proofErr w:type="spellEnd"/>
      <w:r>
        <w:t xml:space="preserve"> </w:t>
      </w:r>
      <w:proofErr w:type="spellStart"/>
      <w:r>
        <w:t>be</w:t>
      </w:r>
      <w:proofErr w:type="spellEnd"/>
      <w:r>
        <w:t xml:space="preserve">; глаголы в </w:t>
      </w:r>
      <w:proofErr w:type="spellStart"/>
      <w:r>
        <w:t>Present</w:t>
      </w:r>
      <w:proofErr w:type="spellEnd"/>
      <w:r>
        <w:t xml:space="preserve">, </w:t>
      </w:r>
      <w:proofErr w:type="spellStart"/>
      <w:r>
        <w:t>Past</w:t>
      </w:r>
      <w:proofErr w:type="spellEnd"/>
      <w:r>
        <w:t xml:space="preserve">, Future Simple;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личные, </w:t>
      </w:r>
      <w:proofErr w:type="spellStart"/>
      <w:r>
        <w:t>притяжа</w:t>
      </w:r>
      <w:proofErr w:type="spellEnd"/>
      <w:r>
        <w:t xml:space="preserve">- тельные и указательные местоимения; прилагательные в положительной, сравни- тельной и превосходной степени; количественные (до 100) и порядковые (до 30) </w:t>
      </w:r>
      <w:r>
        <w:rPr>
          <w:spacing w:val="-1"/>
          <w:w w:val="99"/>
        </w:rPr>
        <w:t>ч</w:t>
      </w:r>
      <w:r>
        <w:rPr>
          <w:spacing w:val="1"/>
          <w:w w:val="99"/>
        </w:rPr>
        <w:t>и</w:t>
      </w:r>
      <w:r>
        <w:rPr>
          <w:spacing w:val="-1"/>
          <w:w w:val="99"/>
        </w:rPr>
        <w:t>с</w:t>
      </w:r>
      <w:r>
        <w:rPr>
          <w:w w:val="99"/>
        </w:rPr>
        <w:t>л</w:t>
      </w:r>
      <w:r>
        <w:rPr>
          <w:spacing w:val="1"/>
          <w:w w:val="99"/>
        </w:rPr>
        <w:t>и</w:t>
      </w:r>
      <w:r>
        <w:rPr>
          <w:w w:val="99"/>
        </w:rPr>
        <w:t>т</w:t>
      </w:r>
      <w:r>
        <w:rPr>
          <w:spacing w:val="-1"/>
          <w:w w:val="99"/>
        </w:rPr>
        <w:t>е</w:t>
      </w:r>
      <w:r>
        <w:rPr>
          <w:w w:val="99"/>
        </w:rPr>
        <w:t>л</w:t>
      </w:r>
      <w:r>
        <w:rPr>
          <w:spacing w:val="1"/>
          <w:w w:val="99"/>
        </w:rPr>
        <w:t>ьн</w:t>
      </w:r>
      <w:r>
        <w:rPr>
          <w:spacing w:val="-1"/>
          <w:w w:val="99"/>
        </w:rPr>
        <w:t>ые</w:t>
      </w:r>
      <w:r>
        <w:rPr>
          <w:w w:val="99"/>
        </w:rPr>
        <w:t>;</w:t>
      </w:r>
      <w:r>
        <w:t xml:space="preserve"> </w:t>
      </w:r>
      <w:r>
        <w:rPr>
          <w:spacing w:val="1"/>
          <w:w w:val="99"/>
        </w:rPr>
        <w:t>н</w:t>
      </w:r>
      <w:r>
        <w:rPr>
          <w:spacing w:val="-1"/>
          <w:w w:val="99"/>
        </w:rPr>
        <w:t>а</w:t>
      </w:r>
      <w:r>
        <w:rPr>
          <w:spacing w:val="-2"/>
          <w:w w:val="99"/>
        </w:rPr>
        <w:t>и</w:t>
      </w:r>
      <w:r>
        <w:rPr>
          <w:w w:val="99"/>
        </w:rPr>
        <w:t>бол</w:t>
      </w:r>
      <w:r>
        <w:rPr>
          <w:spacing w:val="-1"/>
          <w:w w:val="99"/>
        </w:rPr>
        <w:t>е</w:t>
      </w:r>
      <w:r>
        <w:rPr>
          <w:w w:val="99"/>
        </w:rPr>
        <w:t>е</w:t>
      </w:r>
      <w:r>
        <w:t xml:space="preserve">  </w:t>
      </w:r>
      <w:r>
        <w:rPr>
          <w:spacing w:val="-5"/>
          <w:w w:val="99"/>
        </w:rPr>
        <w:t>у</w:t>
      </w:r>
      <w:r>
        <w:rPr>
          <w:spacing w:val="1"/>
          <w:w w:val="99"/>
        </w:rPr>
        <w:t>п</w:t>
      </w:r>
      <w:r>
        <w:rPr>
          <w:w w:val="99"/>
        </w:rPr>
        <w:t>отр</w:t>
      </w:r>
      <w:r>
        <w:rPr>
          <w:spacing w:val="-1"/>
          <w:w w:val="99"/>
        </w:rPr>
        <w:t>е</w:t>
      </w:r>
      <w:r>
        <w:rPr>
          <w:w w:val="99"/>
        </w:rPr>
        <w:t>б</w:t>
      </w:r>
      <w:r>
        <w:rPr>
          <w:spacing w:val="1"/>
          <w:w w:val="99"/>
        </w:rPr>
        <w:t>и</w:t>
      </w:r>
      <w:r>
        <w:rPr>
          <w:w w:val="99"/>
        </w:rPr>
        <w:t>т</w:t>
      </w:r>
      <w:r>
        <w:rPr>
          <w:spacing w:val="-1"/>
          <w:w w:val="99"/>
        </w:rPr>
        <w:t>е</w:t>
      </w:r>
      <w:r>
        <w:rPr>
          <w:w w:val="99"/>
        </w:rPr>
        <w:t>л</w:t>
      </w:r>
      <w:r>
        <w:rPr>
          <w:spacing w:val="1"/>
          <w:w w:val="99"/>
        </w:rPr>
        <w:t>ьн</w:t>
      </w:r>
      <w:r>
        <w:rPr>
          <w:spacing w:val="-1"/>
          <w:w w:val="99"/>
        </w:rPr>
        <w:t>ы</w:t>
      </w:r>
      <w:r>
        <w:rPr>
          <w:w w:val="99"/>
        </w:rPr>
        <w:t>е</w:t>
      </w:r>
      <w:r>
        <w:t xml:space="preserve"> </w:t>
      </w:r>
      <w:r>
        <w:rPr>
          <w:spacing w:val="1"/>
          <w:w w:val="99"/>
        </w:rPr>
        <w:t>п</w:t>
      </w:r>
      <w:r>
        <w:rPr>
          <w:w w:val="99"/>
        </w:rPr>
        <w:t>р</w:t>
      </w:r>
      <w:r>
        <w:rPr>
          <w:spacing w:val="-1"/>
          <w:w w:val="99"/>
        </w:rPr>
        <w:t>е</w:t>
      </w:r>
      <w:r>
        <w:rPr>
          <w:w w:val="99"/>
        </w:rPr>
        <w:t>длоги</w:t>
      </w:r>
      <w:r>
        <w:t xml:space="preserve">  </w:t>
      </w:r>
      <w:r>
        <w:rPr>
          <w:w w:val="99"/>
        </w:rPr>
        <w:t>для</w:t>
      </w:r>
      <w:r>
        <w:t xml:space="preserve"> </w:t>
      </w:r>
      <w:r>
        <w:rPr>
          <w:spacing w:val="-1"/>
          <w:w w:val="99"/>
        </w:rPr>
        <w:t>вы</w:t>
      </w:r>
      <w:r>
        <w:rPr>
          <w:w w:val="99"/>
        </w:rPr>
        <w:t>р</w:t>
      </w:r>
      <w:r>
        <w:rPr>
          <w:spacing w:val="-1"/>
          <w:w w:val="99"/>
        </w:rPr>
        <w:t>аже</w:t>
      </w:r>
      <w:r>
        <w:rPr>
          <w:spacing w:val="1"/>
          <w:w w:val="99"/>
        </w:rPr>
        <w:t>ни</w:t>
      </w:r>
      <w:r>
        <w:rPr>
          <w:w w:val="99"/>
        </w:rPr>
        <w:t>я</w:t>
      </w:r>
      <w:r>
        <w:t xml:space="preserve"> </w:t>
      </w:r>
      <w:proofErr w:type="spellStart"/>
      <w:r>
        <w:rPr>
          <w:spacing w:val="-1"/>
          <w:w w:val="99"/>
        </w:rPr>
        <w:t>в</w:t>
      </w:r>
      <w:r>
        <w:rPr>
          <w:w w:val="99"/>
        </w:rPr>
        <w:t>р</w:t>
      </w:r>
      <w:r>
        <w:rPr>
          <w:spacing w:val="-1"/>
          <w:w w:val="99"/>
        </w:rPr>
        <w:t>еме</w:t>
      </w:r>
      <w:r>
        <w:rPr>
          <w:spacing w:val="1"/>
          <w:w w:val="99"/>
        </w:rPr>
        <w:t>нн</w:t>
      </w:r>
      <w:r>
        <w:rPr>
          <w:spacing w:val="-128"/>
          <w:w w:val="99"/>
        </w:rPr>
        <w:t>ы</w:t>
      </w:r>
      <w:r>
        <w:rPr>
          <w:spacing w:val="23"/>
          <w:w w:val="99"/>
        </w:rPr>
        <w:t>´</w:t>
      </w:r>
      <w:r>
        <w:rPr>
          <w:w w:val="99"/>
        </w:rPr>
        <w:t>х</w:t>
      </w:r>
      <w:proofErr w:type="spellEnd"/>
      <w:r>
        <w:t xml:space="preserve">  </w:t>
      </w:r>
      <w:r>
        <w:rPr>
          <w:w w:val="99"/>
        </w:rPr>
        <w:t xml:space="preserve">и </w:t>
      </w:r>
      <w:r>
        <w:t>пространственных отношений.</w:t>
      </w:r>
    </w:p>
    <w:p w14:paraId="184E6D78" w14:textId="77777777" w:rsidR="00DE397E" w:rsidRDefault="00DE397E" w:rsidP="00DE397E">
      <w:pPr>
        <w:pStyle w:val="a9"/>
        <w:ind w:left="2031"/>
      </w:pPr>
      <w:r>
        <w:t>Выпускник получит возможность научиться:</w:t>
      </w:r>
    </w:p>
    <w:p w14:paraId="13CA53E9" w14:textId="77777777" w:rsidR="00DE397E" w:rsidRDefault="00DE397E" w:rsidP="00DE397E">
      <w:pPr>
        <w:pStyle w:val="a9"/>
        <w:spacing w:before="39" w:line="276" w:lineRule="auto"/>
        <w:ind w:left="2031" w:right="702"/>
        <w:rPr>
          <w:lang w:val="en-US"/>
        </w:rPr>
      </w:pPr>
      <w:r>
        <w:t xml:space="preserve">узнавать сложносочинённые предложения с союзами </w:t>
      </w:r>
      <w:proofErr w:type="spellStart"/>
      <w:r>
        <w:t>and</w:t>
      </w:r>
      <w:proofErr w:type="spellEnd"/>
      <w:r>
        <w:t xml:space="preserve"> и </w:t>
      </w:r>
      <w:proofErr w:type="spellStart"/>
      <w:r>
        <w:t>but</w:t>
      </w:r>
      <w:proofErr w:type="spellEnd"/>
      <w:r>
        <w:t xml:space="preserve">; использовать </w:t>
      </w:r>
      <w:r>
        <w:lastRenderedPageBreak/>
        <w:t>в речи безличные предложения (</w:t>
      </w:r>
      <w:proofErr w:type="spellStart"/>
      <w:r>
        <w:t>It’s</w:t>
      </w:r>
      <w:proofErr w:type="spellEnd"/>
      <w:r>
        <w:t xml:space="preserve"> </w:t>
      </w:r>
      <w:proofErr w:type="spellStart"/>
      <w:r>
        <w:t>cold</w:t>
      </w:r>
      <w:proofErr w:type="spellEnd"/>
      <w:r>
        <w:t xml:space="preserve">. </w:t>
      </w:r>
      <w:r>
        <w:rPr>
          <w:lang w:val="en-US"/>
        </w:rPr>
        <w:t>It’s 5 o’clock. It’s in-</w:t>
      </w:r>
    </w:p>
    <w:p w14:paraId="5401D7C7" w14:textId="77777777" w:rsidR="00DE397E" w:rsidRDefault="00DE397E" w:rsidP="00DE397E">
      <w:pPr>
        <w:pStyle w:val="a9"/>
        <w:spacing w:before="2"/>
        <w:ind w:left="1320"/>
        <w:rPr>
          <w:lang w:val="en-US"/>
        </w:rPr>
      </w:pPr>
      <w:proofErr w:type="spellStart"/>
      <w:r>
        <w:rPr>
          <w:lang w:val="en-US"/>
        </w:rPr>
        <w:t>teresting</w:t>
      </w:r>
      <w:proofErr w:type="spellEnd"/>
      <w:r>
        <w:rPr>
          <w:lang w:val="en-US"/>
        </w:rPr>
        <w:t xml:space="preserve">), </w:t>
      </w:r>
      <w:r>
        <w:t>предложения</w:t>
      </w:r>
      <w:r>
        <w:rPr>
          <w:lang w:val="en-US"/>
        </w:rPr>
        <w:t xml:space="preserve"> </w:t>
      </w:r>
      <w:r>
        <w:t>с</w:t>
      </w:r>
      <w:r>
        <w:rPr>
          <w:lang w:val="en-US"/>
        </w:rPr>
        <w:t xml:space="preserve"> </w:t>
      </w:r>
      <w:r>
        <w:t>конструкцией</w:t>
      </w:r>
      <w:r>
        <w:rPr>
          <w:lang w:val="en-US"/>
        </w:rPr>
        <w:t xml:space="preserve"> there is/there are;</w:t>
      </w:r>
    </w:p>
    <w:p w14:paraId="65BFC7BB" w14:textId="77777777" w:rsidR="00DE397E" w:rsidRDefault="00DE397E" w:rsidP="00DE397E">
      <w:pPr>
        <w:pStyle w:val="a9"/>
        <w:spacing w:before="40" w:line="276" w:lineRule="auto"/>
        <w:ind w:left="1320" w:right="699" w:firstLine="710"/>
        <w:rPr>
          <w:lang w:val="en-US"/>
        </w:rPr>
      </w:pPr>
      <w:r>
        <w:t xml:space="preserve">оперировать в речи неопределёнными местоимениями </w:t>
      </w:r>
      <w:r>
        <w:rPr>
          <w:lang w:val="en-US"/>
        </w:rPr>
        <w:t>some</w:t>
      </w:r>
      <w:r>
        <w:t xml:space="preserve">, </w:t>
      </w:r>
      <w:r>
        <w:rPr>
          <w:lang w:val="en-US"/>
        </w:rPr>
        <w:t>any</w:t>
      </w:r>
      <w:r>
        <w:t xml:space="preserve"> (</w:t>
      </w:r>
      <w:proofErr w:type="spellStart"/>
      <w:r>
        <w:t>некото</w:t>
      </w:r>
      <w:proofErr w:type="spellEnd"/>
      <w:r>
        <w:t xml:space="preserve">- </w:t>
      </w:r>
      <w:proofErr w:type="spellStart"/>
      <w:r>
        <w:t>рые</w:t>
      </w:r>
      <w:proofErr w:type="spellEnd"/>
      <w:r>
        <w:t xml:space="preserve"> случаи употребления: </w:t>
      </w:r>
      <w:r>
        <w:rPr>
          <w:lang w:val="en-US"/>
        </w:rPr>
        <w:t>Can</w:t>
      </w:r>
      <w:r w:rsidRPr="00DE397E">
        <w:t xml:space="preserve"> </w:t>
      </w:r>
      <w:r>
        <w:rPr>
          <w:lang w:val="en-US"/>
        </w:rPr>
        <w:t>I</w:t>
      </w:r>
      <w:r w:rsidRPr="00DE397E">
        <w:t xml:space="preserve"> </w:t>
      </w:r>
      <w:r>
        <w:rPr>
          <w:lang w:val="en-US"/>
        </w:rPr>
        <w:t>have</w:t>
      </w:r>
      <w:r w:rsidRPr="00DE397E">
        <w:t xml:space="preserve"> </w:t>
      </w:r>
      <w:r>
        <w:rPr>
          <w:lang w:val="en-US"/>
        </w:rPr>
        <w:t>some</w:t>
      </w:r>
      <w:r w:rsidRPr="00DE397E">
        <w:t xml:space="preserve"> </w:t>
      </w:r>
      <w:r>
        <w:rPr>
          <w:lang w:val="en-US"/>
        </w:rPr>
        <w:t>tea</w:t>
      </w:r>
      <w:r>
        <w:t xml:space="preserve">? </w:t>
      </w:r>
      <w:r>
        <w:rPr>
          <w:spacing w:val="-3"/>
          <w:lang w:val="en-US"/>
        </w:rPr>
        <w:t xml:space="preserve">Is </w:t>
      </w:r>
      <w:proofErr w:type="gramStart"/>
      <w:r>
        <w:rPr>
          <w:lang w:val="en-US"/>
        </w:rPr>
        <w:t>there  any</w:t>
      </w:r>
      <w:proofErr w:type="gramEnd"/>
      <w:r>
        <w:rPr>
          <w:lang w:val="en-US"/>
        </w:rPr>
        <w:t xml:space="preserve"> milk in the fridge? — No, there isn’t</w:t>
      </w:r>
      <w:r>
        <w:rPr>
          <w:spacing w:val="-2"/>
          <w:lang w:val="en-US"/>
        </w:rPr>
        <w:t xml:space="preserve"> </w:t>
      </w:r>
      <w:r>
        <w:rPr>
          <w:lang w:val="en-US"/>
        </w:rPr>
        <w:t>any);</w:t>
      </w:r>
    </w:p>
    <w:p w14:paraId="095E33FE" w14:textId="77777777" w:rsidR="00DE397E" w:rsidRDefault="00DE397E" w:rsidP="00DE397E">
      <w:pPr>
        <w:pStyle w:val="a9"/>
        <w:spacing w:before="1" w:line="276" w:lineRule="auto"/>
        <w:ind w:left="1320" w:right="702" w:firstLine="710"/>
        <w:rPr>
          <w:lang w:val="en-US"/>
        </w:rPr>
      </w:pPr>
      <w:r>
        <w:t>оперировать</w:t>
      </w:r>
      <w:r>
        <w:rPr>
          <w:lang w:val="en-US"/>
        </w:rPr>
        <w:t xml:space="preserve"> </w:t>
      </w:r>
      <w:r>
        <w:t>в</w:t>
      </w:r>
      <w:r>
        <w:rPr>
          <w:lang w:val="en-US"/>
        </w:rPr>
        <w:t xml:space="preserve"> </w:t>
      </w:r>
      <w:r>
        <w:t>речи</w:t>
      </w:r>
      <w:r>
        <w:rPr>
          <w:lang w:val="en-US"/>
        </w:rPr>
        <w:t xml:space="preserve"> </w:t>
      </w:r>
      <w:r>
        <w:t>наречиями</w:t>
      </w:r>
      <w:r>
        <w:rPr>
          <w:lang w:val="en-US"/>
        </w:rPr>
        <w:t xml:space="preserve"> </w:t>
      </w:r>
      <w:r>
        <w:t>времени</w:t>
      </w:r>
      <w:r>
        <w:rPr>
          <w:lang w:val="en-US"/>
        </w:rPr>
        <w:t xml:space="preserve"> (yesterday, tomorrow, never, usually, often, sometimes); </w:t>
      </w:r>
      <w:r>
        <w:t>наречиями</w:t>
      </w:r>
      <w:r>
        <w:rPr>
          <w:lang w:val="en-US"/>
        </w:rPr>
        <w:t xml:space="preserve"> </w:t>
      </w:r>
      <w:r>
        <w:t>степени</w:t>
      </w:r>
      <w:r>
        <w:rPr>
          <w:lang w:val="en-US"/>
        </w:rPr>
        <w:t xml:space="preserve"> (much, little, very);</w:t>
      </w:r>
    </w:p>
    <w:p w14:paraId="7DFD4FB1" w14:textId="77777777" w:rsidR="00DE397E" w:rsidRDefault="00DE397E" w:rsidP="00DE397E">
      <w:pPr>
        <w:pStyle w:val="a9"/>
        <w:spacing w:line="276" w:lineRule="auto"/>
        <w:ind w:left="1320" w:right="699" w:firstLine="710"/>
      </w:pPr>
      <w:r>
        <w:t xml:space="preserve">распознавать в тексте и дифференцировать слова по определённым </w:t>
      </w:r>
      <w:proofErr w:type="spellStart"/>
      <w:r>
        <w:t>призна</w:t>
      </w:r>
      <w:proofErr w:type="spellEnd"/>
      <w:r>
        <w:t xml:space="preserve">- </w:t>
      </w:r>
      <w:proofErr w:type="spellStart"/>
      <w:r>
        <w:t>кам</w:t>
      </w:r>
      <w:proofErr w:type="spellEnd"/>
      <w:r>
        <w:t xml:space="preserve"> (существительные, прилагательные, модальные/смысловые глаголы).</w:t>
      </w:r>
    </w:p>
    <w:p w14:paraId="79E730E2" w14:textId="77777777" w:rsidR="00DE397E" w:rsidRDefault="00DE397E" w:rsidP="00DE397E">
      <w:pPr>
        <w:pStyle w:val="a9"/>
        <w:ind w:left="0"/>
        <w:jc w:val="left"/>
        <w:rPr>
          <w:sz w:val="26"/>
        </w:rPr>
      </w:pPr>
    </w:p>
    <w:p w14:paraId="354B4A69" w14:textId="77777777" w:rsidR="00DE397E" w:rsidRDefault="00DE397E" w:rsidP="00DE397E">
      <w:pPr>
        <w:pStyle w:val="a9"/>
        <w:spacing w:before="6"/>
        <w:ind w:left="0"/>
        <w:jc w:val="left"/>
        <w:rPr>
          <w:sz w:val="29"/>
        </w:rPr>
      </w:pPr>
    </w:p>
    <w:p w14:paraId="24725ECF" w14:textId="77777777" w:rsidR="00DE397E" w:rsidRDefault="00DE397E" w:rsidP="00E17FB4">
      <w:pPr>
        <w:pStyle w:val="11"/>
        <w:numPr>
          <w:ilvl w:val="3"/>
          <w:numId w:val="4"/>
        </w:numPr>
        <w:tabs>
          <w:tab w:val="left" w:pos="1850"/>
        </w:tabs>
        <w:ind w:left="1849" w:hanging="722"/>
        <w:jc w:val="left"/>
        <w:rPr>
          <w:sz w:val="22"/>
        </w:rPr>
      </w:pPr>
      <w:r>
        <w:t xml:space="preserve">Планируемые </w:t>
      </w:r>
      <w:r>
        <w:rPr>
          <w:spacing w:val="-3"/>
        </w:rPr>
        <w:t xml:space="preserve">результаты </w:t>
      </w:r>
      <w:r>
        <w:t>изучения курса</w:t>
      </w:r>
      <w:r>
        <w:rPr>
          <w:spacing w:val="-6"/>
        </w:rPr>
        <w:t xml:space="preserve"> </w:t>
      </w:r>
      <w:r>
        <w:t>«Математика».</w:t>
      </w:r>
    </w:p>
    <w:p w14:paraId="52ABFBAC" w14:textId="77777777" w:rsidR="00DE397E" w:rsidRDefault="00DE397E" w:rsidP="00DE397E">
      <w:pPr>
        <w:pStyle w:val="a9"/>
        <w:spacing w:before="10"/>
        <w:ind w:left="0"/>
        <w:jc w:val="left"/>
        <w:rPr>
          <w:b/>
          <w:sz w:val="30"/>
        </w:rPr>
      </w:pPr>
    </w:p>
    <w:p w14:paraId="2AE2D279" w14:textId="77777777" w:rsidR="00DE397E" w:rsidRDefault="00DE397E" w:rsidP="00DE397E">
      <w:pPr>
        <w:pStyle w:val="a9"/>
        <w:ind w:left="1128"/>
        <w:jc w:val="left"/>
      </w:pPr>
      <w:r>
        <w:t>ЧИСЛА И ВЕЛИЧИНЫ</w:t>
      </w:r>
    </w:p>
    <w:p w14:paraId="5AB12F64" w14:textId="77777777" w:rsidR="00DE397E" w:rsidRDefault="00DE397E" w:rsidP="00DE397E">
      <w:pPr>
        <w:pStyle w:val="a9"/>
        <w:spacing w:before="6"/>
        <w:ind w:left="0"/>
        <w:jc w:val="left"/>
        <w:rPr>
          <w:sz w:val="31"/>
        </w:rPr>
      </w:pPr>
    </w:p>
    <w:p w14:paraId="5A73FB73" w14:textId="77777777" w:rsidR="00DE397E" w:rsidRDefault="00DE397E" w:rsidP="00DE397E">
      <w:pPr>
        <w:pStyle w:val="11"/>
      </w:pPr>
      <w:r>
        <w:t>Выпускник научится:</w:t>
      </w:r>
    </w:p>
    <w:p w14:paraId="2E8248BD" w14:textId="77777777" w:rsidR="00DE397E" w:rsidRDefault="00DE397E" w:rsidP="00DE397E">
      <w:pPr>
        <w:pStyle w:val="a9"/>
        <w:spacing w:before="36" w:line="276" w:lineRule="auto"/>
        <w:ind w:right="700" w:firstLine="708"/>
      </w:pPr>
      <w:r>
        <w:t>образовывать, называть, читать, записывать, сравнивать, упорядочивать числа от</w:t>
      </w:r>
      <w:r>
        <w:rPr>
          <w:spacing w:val="-38"/>
        </w:rPr>
        <w:t xml:space="preserve"> </w:t>
      </w:r>
      <w:r>
        <w:t>0 до 1 000</w:t>
      </w:r>
      <w:r>
        <w:rPr>
          <w:spacing w:val="-1"/>
        </w:rPr>
        <w:t xml:space="preserve"> </w:t>
      </w:r>
      <w:r>
        <w:t>000;</w:t>
      </w:r>
    </w:p>
    <w:p w14:paraId="572D4BF5" w14:textId="77777777" w:rsidR="00DE397E" w:rsidRDefault="00DE397E" w:rsidP="00DE397E">
      <w:pPr>
        <w:pStyle w:val="a9"/>
        <w:spacing w:before="2"/>
        <w:ind w:left="1349"/>
      </w:pPr>
      <w:r>
        <w:t>заменять мелкие единицы счёта крупными и наоборот;</w:t>
      </w:r>
    </w:p>
    <w:p w14:paraId="7FC7D2E9" w14:textId="77777777" w:rsidR="00DE397E" w:rsidRDefault="00DE397E" w:rsidP="00DE397E">
      <w:pPr>
        <w:pStyle w:val="a9"/>
        <w:spacing w:before="41" w:line="276" w:lineRule="auto"/>
        <w:ind w:right="703" w:firstLine="708"/>
      </w:pPr>
      <w:r>
        <w:t>устанавливать закономерность — правило, по которому составлена числовая последовательность (увеличение/уменьшение числа на несколько единиц, увеличение/ уменьшение числа в несколько раз); продолжать её или восстанавливать пропущенные в ней числа;</w:t>
      </w:r>
    </w:p>
    <w:p w14:paraId="2FF33DD7" w14:textId="77777777" w:rsidR="00DE397E" w:rsidRDefault="00DE397E" w:rsidP="00DE397E">
      <w:pPr>
        <w:pStyle w:val="a9"/>
        <w:spacing w:line="276" w:lineRule="auto"/>
        <w:ind w:right="698" w:firstLine="708"/>
      </w:pPr>
      <w:r>
        <w:t>группировать числа по заданному или самостоятельно установленному одному или нескольким признакам;</w:t>
      </w:r>
    </w:p>
    <w:p w14:paraId="21982B10" w14:textId="77777777" w:rsidR="00DE397E" w:rsidRDefault="00DE397E" w:rsidP="00DE397E">
      <w:pPr>
        <w:pStyle w:val="a9"/>
        <w:spacing w:line="275" w:lineRule="exact"/>
        <w:ind w:left="1349"/>
      </w:pPr>
      <w:r>
        <w:t>читать, записывать и сравнивать величины (длину, площадь, массу, время,</w:t>
      </w:r>
    </w:p>
    <w:p w14:paraId="65B8C300" w14:textId="77777777" w:rsidR="00DE397E" w:rsidRDefault="00DE397E" w:rsidP="00DE397E">
      <w:pPr>
        <w:spacing w:line="264" w:lineRule="auto"/>
        <w:rPr>
          <w:sz w:val="24"/>
        </w:rPr>
      </w:pPr>
    </w:p>
    <w:p w14:paraId="7C1DCE0F" w14:textId="77777777" w:rsidR="00DE397E" w:rsidRDefault="00DE397E" w:rsidP="00DE397E">
      <w:pPr>
        <w:pStyle w:val="a9"/>
        <w:spacing w:before="90" w:line="276" w:lineRule="auto"/>
        <w:ind w:right="700"/>
      </w:pPr>
      <w:r>
        <w:t>скорость), используя основные единицы измерения величин (километр, метр, дециметр, сантиметр, миллиметр; квадратный километр, квадратный метр, квадратный дециметр, квадратный сантиметр, квадратный миллиметр; тонна, центнер, килограмм, грамм; сутки, час, минута, секунда; километров в час, метров в минуту и др.), и соотношения между</w:t>
      </w:r>
      <w:r>
        <w:rPr>
          <w:spacing w:val="-5"/>
        </w:rPr>
        <w:t xml:space="preserve"> </w:t>
      </w:r>
      <w:r>
        <w:t>ними.</w:t>
      </w:r>
    </w:p>
    <w:p w14:paraId="1E770758" w14:textId="77777777" w:rsidR="00DE397E" w:rsidRDefault="00DE397E" w:rsidP="00DE397E">
      <w:pPr>
        <w:pStyle w:val="a9"/>
        <w:spacing w:before="1"/>
        <w:ind w:left="0"/>
        <w:jc w:val="left"/>
        <w:rPr>
          <w:sz w:val="28"/>
        </w:rPr>
      </w:pPr>
    </w:p>
    <w:p w14:paraId="5761720A" w14:textId="77777777" w:rsidR="00DE397E" w:rsidRDefault="00DE397E" w:rsidP="00DE397E">
      <w:pPr>
        <w:pStyle w:val="11"/>
        <w:jc w:val="left"/>
      </w:pPr>
      <w:r>
        <w:t>Выпускник получит возможность научиться:</w:t>
      </w:r>
    </w:p>
    <w:p w14:paraId="5060D6E1" w14:textId="77777777" w:rsidR="00DE397E" w:rsidRDefault="00DE397E" w:rsidP="00DE397E">
      <w:pPr>
        <w:pStyle w:val="a9"/>
        <w:spacing w:before="36" w:line="276" w:lineRule="auto"/>
        <w:ind w:right="700" w:firstLine="707"/>
        <w:jc w:val="left"/>
      </w:pPr>
      <w:r>
        <w:t>классифицировать числа по нескольким основаниям (в более сложных случаях) и объяснять свои действия;</w:t>
      </w:r>
    </w:p>
    <w:p w14:paraId="2E204923" w14:textId="77777777" w:rsidR="00DE397E" w:rsidRDefault="00DE397E" w:rsidP="00DE397E">
      <w:pPr>
        <w:pStyle w:val="a9"/>
        <w:spacing w:line="276" w:lineRule="auto"/>
        <w:ind w:right="700" w:firstLine="708"/>
        <w:jc w:val="left"/>
      </w:pPr>
      <w:r>
        <w:t>самостоятельно выбирать единицу для измерения таких величин, как площадь, масса, в конкретных условиях и объяснять свой выбор.</w:t>
      </w:r>
    </w:p>
    <w:p w14:paraId="27A27D90" w14:textId="77777777" w:rsidR="00DE397E" w:rsidRDefault="00DE397E" w:rsidP="00DE397E">
      <w:pPr>
        <w:pStyle w:val="a9"/>
        <w:spacing w:before="1"/>
        <w:ind w:left="0"/>
        <w:jc w:val="left"/>
        <w:rPr>
          <w:sz w:val="27"/>
        </w:rPr>
      </w:pPr>
    </w:p>
    <w:p w14:paraId="1FB7B97B" w14:textId="77777777" w:rsidR="00DE397E" w:rsidRDefault="00DE397E" w:rsidP="00DE397E">
      <w:pPr>
        <w:pStyle w:val="a9"/>
        <w:ind w:left="1349"/>
        <w:jc w:val="left"/>
      </w:pPr>
      <w:r>
        <w:t>АРИФМЕТИЧЕСКИЕ ДЕЙСТВИЯ</w:t>
      </w:r>
    </w:p>
    <w:p w14:paraId="6653780D" w14:textId="77777777" w:rsidR="00DE397E" w:rsidRDefault="00DE397E" w:rsidP="00DE397E">
      <w:pPr>
        <w:pStyle w:val="a9"/>
        <w:spacing w:before="6"/>
        <w:ind w:left="0"/>
        <w:jc w:val="left"/>
        <w:rPr>
          <w:sz w:val="31"/>
        </w:rPr>
      </w:pPr>
    </w:p>
    <w:p w14:paraId="2B3178CB" w14:textId="77777777" w:rsidR="00DE397E" w:rsidRDefault="00DE397E" w:rsidP="00DE397E">
      <w:pPr>
        <w:pStyle w:val="11"/>
      </w:pPr>
      <w:r>
        <w:t>Выпускник научится:</w:t>
      </w:r>
    </w:p>
    <w:p w14:paraId="23F3D712" w14:textId="77777777" w:rsidR="00DE397E" w:rsidRDefault="00DE397E" w:rsidP="00DE397E">
      <w:pPr>
        <w:pStyle w:val="a9"/>
        <w:spacing w:before="38" w:line="276" w:lineRule="auto"/>
        <w:ind w:right="699" w:firstLine="708"/>
      </w:pPr>
      <w:r>
        <w:t xml:space="preserve">выполнять письменно действия с многозначными числами (сложение, вычитание, умножение и деление на однозначное, двузначное число в пределах 10 000), с </w:t>
      </w:r>
      <w:r>
        <w:lastRenderedPageBreak/>
        <w:t>использованием сложения и умножения чисел, алгоритмов письменных арифметических действий (в том числе деления с остатком);</w:t>
      </w:r>
    </w:p>
    <w:p w14:paraId="5C8E806A" w14:textId="77777777" w:rsidR="00DE397E" w:rsidRDefault="00DE397E" w:rsidP="00DE397E">
      <w:pPr>
        <w:pStyle w:val="a9"/>
        <w:spacing w:before="1" w:line="276" w:lineRule="auto"/>
        <w:ind w:right="700" w:firstLine="708"/>
      </w:pPr>
      <w:r>
        <w:t>выполнять устно сложение, вычитание, умножение и деление однозначных, двузначных и трёхзначных чисел в случаях, сводимых к действиям в пределах 100 (в том числе с 0 и числом 1);</w:t>
      </w:r>
    </w:p>
    <w:p w14:paraId="61E14928" w14:textId="77777777" w:rsidR="00DE397E" w:rsidRDefault="00DE397E" w:rsidP="00DE397E">
      <w:pPr>
        <w:pStyle w:val="a9"/>
        <w:spacing w:line="276" w:lineRule="auto"/>
        <w:ind w:right="702" w:firstLine="708"/>
      </w:pPr>
      <w:r>
        <w:t>выделять неизвестный компонент арифметического действия и находить его значение;</w:t>
      </w:r>
    </w:p>
    <w:p w14:paraId="1AC07DE4" w14:textId="77777777" w:rsidR="00DE397E" w:rsidRDefault="00DE397E" w:rsidP="00DE397E">
      <w:pPr>
        <w:pStyle w:val="a9"/>
        <w:spacing w:line="276" w:lineRule="auto"/>
        <w:ind w:right="705" w:firstLine="708"/>
      </w:pPr>
      <w:r>
        <w:t>вычислять значение числового выражения, содержащего 2—3 арифметических действия (со скобками и без скобок).</w:t>
      </w:r>
    </w:p>
    <w:p w14:paraId="65AA5F0E" w14:textId="77777777" w:rsidR="00DE397E" w:rsidRDefault="00DE397E" w:rsidP="00DE397E">
      <w:pPr>
        <w:pStyle w:val="a9"/>
        <w:spacing w:before="6"/>
        <w:ind w:left="0"/>
        <w:jc w:val="left"/>
        <w:rPr>
          <w:sz w:val="27"/>
        </w:rPr>
      </w:pPr>
    </w:p>
    <w:p w14:paraId="540D8403" w14:textId="77777777" w:rsidR="00DE397E" w:rsidRDefault="00DE397E" w:rsidP="00DE397E">
      <w:pPr>
        <w:pStyle w:val="11"/>
      </w:pPr>
      <w:r>
        <w:t>Выпускник получит возможность научиться:</w:t>
      </w:r>
    </w:p>
    <w:p w14:paraId="258E3E75" w14:textId="77777777" w:rsidR="00DE397E" w:rsidRDefault="00DE397E" w:rsidP="00DE397E">
      <w:pPr>
        <w:pStyle w:val="a9"/>
        <w:spacing w:before="36"/>
        <w:ind w:left="1349"/>
      </w:pPr>
      <w:r>
        <w:t>выполнять действия с величинами;</w:t>
      </w:r>
    </w:p>
    <w:p w14:paraId="5CFEE066" w14:textId="77777777" w:rsidR="00DE397E" w:rsidRDefault="00DE397E" w:rsidP="00DE397E">
      <w:pPr>
        <w:pStyle w:val="a9"/>
        <w:spacing w:before="41" w:line="276" w:lineRule="auto"/>
        <w:ind w:right="703" w:firstLine="707"/>
      </w:pPr>
      <w:r>
        <w:t>выполнять проверку правильности вычислений разными способами (с помощью обратного действия, прикидки и оценки результата действия, на основе зависимости между компонентами и результатом действия);</w:t>
      </w:r>
    </w:p>
    <w:p w14:paraId="38F3975A" w14:textId="77777777" w:rsidR="00DE397E" w:rsidRDefault="00DE397E" w:rsidP="00DE397E">
      <w:pPr>
        <w:pStyle w:val="a9"/>
        <w:spacing w:line="276" w:lineRule="auto"/>
        <w:ind w:left="1349" w:right="701"/>
      </w:pPr>
      <w:r>
        <w:t>использовать свойства арифметических действий для удобства вычислений; решать уравнения на основе связи между компонентами и результатами действий</w:t>
      </w:r>
    </w:p>
    <w:p w14:paraId="7402198E" w14:textId="77777777" w:rsidR="00DE397E" w:rsidRDefault="00DE397E" w:rsidP="00DE397E">
      <w:pPr>
        <w:pStyle w:val="a9"/>
        <w:spacing w:line="275" w:lineRule="exact"/>
      </w:pPr>
      <w:r>
        <w:t>сложения и вычитания, умножения и деления;</w:t>
      </w:r>
    </w:p>
    <w:p w14:paraId="0F9B4FD4" w14:textId="77777777" w:rsidR="00DE397E" w:rsidRDefault="00DE397E" w:rsidP="00DE397E">
      <w:pPr>
        <w:pStyle w:val="a9"/>
        <w:spacing w:before="41" w:line="276" w:lineRule="auto"/>
        <w:ind w:right="699" w:firstLine="708"/>
      </w:pPr>
      <w:r>
        <w:t>находить значение буквенного выражения при заданных значениях входящих в него букв.</w:t>
      </w:r>
    </w:p>
    <w:p w14:paraId="54523994" w14:textId="77777777" w:rsidR="00DE397E" w:rsidRDefault="00DE397E" w:rsidP="00DE397E">
      <w:pPr>
        <w:pStyle w:val="a9"/>
        <w:spacing w:before="2"/>
        <w:ind w:left="0"/>
        <w:jc w:val="left"/>
        <w:rPr>
          <w:sz w:val="27"/>
        </w:rPr>
      </w:pPr>
    </w:p>
    <w:p w14:paraId="7177BA21" w14:textId="77777777" w:rsidR="00DE397E" w:rsidRDefault="00DE397E" w:rsidP="00DE397E">
      <w:pPr>
        <w:pStyle w:val="a9"/>
        <w:ind w:left="1349"/>
      </w:pPr>
      <w:r>
        <w:t>РАБОТА С ТЕКСТОВЫМИ ЗАДАЧАМИ</w:t>
      </w:r>
    </w:p>
    <w:p w14:paraId="192C7C40" w14:textId="77777777" w:rsidR="00DE397E" w:rsidRDefault="00DE397E" w:rsidP="00DE397E">
      <w:pPr>
        <w:pStyle w:val="a9"/>
        <w:spacing w:before="9"/>
        <w:ind w:left="0"/>
        <w:jc w:val="left"/>
        <w:rPr>
          <w:sz w:val="31"/>
        </w:rPr>
      </w:pPr>
    </w:p>
    <w:p w14:paraId="5AA76B41" w14:textId="77777777" w:rsidR="00DE397E" w:rsidRDefault="00DE397E" w:rsidP="00DE397E">
      <w:pPr>
        <w:pStyle w:val="11"/>
        <w:jc w:val="left"/>
      </w:pPr>
      <w:r>
        <w:t>Выпускник научится:</w:t>
      </w:r>
    </w:p>
    <w:p w14:paraId="63CA8BCE" w14:textId="77777777" w:rsidR="00DE397E" w:rsidRDefault="00DE397E" w:rsidP="00DE397E">
      <w:pPr>
        <w:pStyle w:val="a9"/>
        <w:spacing w:before="36" w:line="276" w:lineRule="auto"/>
        <w:ind w:right="700" w:firstLine="708"/>
        <w:jc w:val="left"/>
      </w:pPr>
      <w:r>
        <w:t>устанавливать зависимости между объектами и величинами, представленными в задаче, составлять план решения задачи, выбирать и объяснять выбор действий;</w:t>
      </w:r>
    </w:p>
    <w:p w14:paraId="6C624CF4" w14:textId="77777777" w:rsidR="00DE397E" w:rsidRDefault="00DE397E" w:rsidP="00DE397E">
      <w:pPr>
        <w:pStyle w:val="a9"/>
        <w:spacing w:line="275" w:lineRule="exact"/>
        <w:ind w:left="1349"/>
        <w:jc w:val="left"/>
      </w:pPr>
      <w:r>
        <w:t>решать арифметическим способом текстовые задачи (в 1—3 действия) и задачи,</w:t>
      </w:r>
    </w:p>
    <w:p w14:paraId="122F14CB" w14:textId="77777777" w:rsidR="00DE397E" w:rsidRDefault="00DE397E" w:rsidP="00DE397E">
      <w:pPr>
        <w:spacing w:line="264" w:lineRule="auto"/>
        <w:rPr>
          <w:sz w:val="24"/>
        </w:rPr>
      </w:pPr>
    </w:p>
    <w:p w14:paraId="333D75CE" w14:textId="77777777" w:rsidR="00DE397E" w:rsidRDefault="00DE397E" w:rsidP="00DE397E">
      <w:pPr>
        <w:pStyle w:val="a9"/>
        <w:spacing w:before="90"/>
        <w:jc w:val="left"/>
      </w:pPr>
      <w:r>
        <w:t>связанные с повседневной жизнью;</w:t>
      </w:r>
    </w:p>
    <w:p w14:paraId="57DD334E" w14:textId="77777777" w:rsidR="00DE397E" w:rsidRDefault="00DE397E" w:rsidP="00DE397E">
      <w:pPr>
        <w:pStyle w:val="a9"/>
        <w:spacing w:before="40" w:line="276" w:lineRule="auto"/>
        <w:ind w:right="700" w:firstLine="708"/>
        <w:jc w:val="left"/>
      </w:pPr>
      <w:r>
        <w:t>оценивать правильность хода решения задачи, вносить исправления, оценивать реальность ответа на вопрос задачи.</w:t>
      </w:r>
    </w:p>
    <w:p w14:paraId="5C061E83" w14:textId="77777777" w:rsidR="00DE397E" w:rsidRDefault="00DE397E" w:rsidP="00DE397E">
      <w:pPr>
        <w:pStyle w:val="a9"/>
        <w:spacing w:before="7"/>
        <w:ind w:left="0"/>
        <w:jc w:val="left"/>
        <w:rPr>
          <w:sz w:val="27"/>
        </w:rPr>
      </w:pPr>
    </w:p>
    <w:p w14:paraId="71CD65FF" w14:textId="77777777" w:rsidR="00DE397E" w:rsidRDefault="00DE397E" w:rsidP="00DE397E">
      <w:pPr>
        <w:pStyle w:val="11"/>
        <w:ind w:left="1128"/>
      </w:pPr>
      <w:r>
        <w:t>Выпускник получит возможность научиться:</w:t>
      </w:r>
    </w:p>
    <w:p w14:paraId="6FCEE2BE" w14:textId="77777777" w:rsidR="00DE397E" w:rsidRDefault="00DE397E" w:rsidP="00DE397E">
      <w:pPr>
        <w:pStyle w:val="a9"/>
        <w:spacing w:before="36"/>
        <w:ind w:left="1128"/>
      </w:pPr>
      <w:r>
        <w:t>составлять задачу по краткой записи, по заданной схеме, по решению;</w:t>
      </w:r>
    </w:p>
    <w:p w14:paraId="6EDD7DA5" w14:textId="77777777" w:rsidR="00DE397E" w:rsidRDefault="00DE397E" w:rsidP="00DE397E">
      <w:pPr>
        <w:pStyle w:val="a9"/>
        <w:spacing w:before="44" w:line="276" w:lineRule="auto"/>
        <w:ind w:left="886" w:right="699" w:firstLine="242"/>
      </w:pPr>
      <w:r>
        <w:t>решать задачи на нахождение: доли величины и величины по значению её доли (половина, треть, четверть, пятая, десятая часть); начала, продолжительности и конца события; задачи, отражающие процесс одновременного встречного движения двух объектов и движения в противоположных направлениях; задачи с величинами, связанными пропорциональной зависимостью (цена, количество, стоимость); масса одного предмета, количество предметов, масса всех заданных предметов и др.;</w:t>
      </w:r>
    </w:p>
    <w:p w14:paraId="422A0F10" w14:textId="77777777" w:rsidR="00DE397E" w:rsidRDefault="00DE397E" w:rsidP="00DE397E">
      <w:pPr>
        <w:pStyle w:val="a9"/>
        <w:spacing w:line="275" w:lineRule="exact"/>
        <w:ind w:left="1128"/>
      </w:pPr>
      <w:r>
        <w:t>решать задачи в 3—4 действия;</w:t>
      </w:r>
    </w:p>
    <w:p w14:paraId="6290B6D9" w14:textId="77777777" w:rsidR="00DE397E" w:rsidRDefault="00DE397E" w:rsidP="00DE397E">
      <w:pPr>
        <w:pStyle w:val="a9"/>
        <w:spacing w:before="40"/>
        <w:ind w:left="1128"/>
      </w:pPr>
      <w:r>
        <w:t>находить разные способы решения задачи.</w:t>
      </w:r>
    </w:p>
    <w:p w14:paraId="64C37B18" w14:textId="77777777" w:rsidR="00DE397E" w:rsidRDefault="00DE397E" w:rsidP="00DE397E">
      <w:pPr>
        <w:pStyle w:val="a9"/>
        <w:spacing w:before="41"/>
        <w:ind w:left="1061"/>
        <w:jc w:val="left"/>
      </w:pPr>
      <w:r>
        <w:t>ПРОСТРАНСТВЕННЫЕ ОТНОШЕНИЯ.ГЕОМЕТРИЧЕСКИЕ ФИГУРЫ</w:t>
      </w:r>
    </w:p>
    <w:p w14:paraId="3A5646DF" w14:textId="77777777" w:rsidR="00DE397E" w:rsidRDefault="00DE397E" w:rsidP="00DE397E">
      <w:pPr>
        <w:pStyle w:val="a9"/>
        <w:spacing w:before="8"/>
        <w:ind w:left="0"/>
        <w:jc w:val="left"/>
        <w:rPr>
          <w:sz w:val="31"/>
        </w:rPr>
      </w:pPr>
    </w:p>
    <w:p w14:paraId="1AE9BC38" w14:textId="77777777" w:rsidR="00DE397E" w:rsidRDefault="00DE397E" w:rsidP="00DE397E">
      <w:pPr>
        <w:pStyle w:val="11"/>
        <w:spacing w:before="1"/>
        <w:ind w:left="1128"/>
        <w:jc w:val="left"/>
      </w:pPr>
      <w:r>
        <w:lastRenderedPageBreak/>
        <w:t>Выпускник научится:</w:t>
      </w:r>
    </w:p>
    <w:p w14:paraId="13E676B4" w14:textId="77777777" w:rsidR="00DE397E" w:rsidRDefault="00DE397E" w:rsidP="00DE397E">
      <w:pPr>
        <w:pStyle w:val="a9"/>
        <w:tabs>
          <w:tab w:val="left" w:pos="2731"/>
          <w:tab w:val="left" w:pos="3915"/>
          <w:tab w:val="left" w:pos="5292"/>
          <w:tab w:val="left" w:pos="7119"/>
          <w:tab w:val="left" w:pos="8107"/>
          <w:tab w:val="left" w:pos="9010"/>
        </w:tabs>
        <w:spacing w:before="36" w:line="276" w:lineRule="auto"/>
        <w:ind w:left="1128" w:right="702"/>
        <w:jc w:val="left"/>
      </w:pPr>
      <w:r>
        <w:t>описывать взаимное расположение предметов на плоскости и в пространстве; распознавать,</w:t>
      </w:r>
      <w:r>
        <w:tab/>
        <w:t>называть,</w:t>
      </w:r>
      <w:r>
        <w:tab/>
        <w:t>изображать</w:t>
      </w:r>
      <w:r>
        <w:tab/>
        <w:t>геометрические</w:t>
      </w:r>
      <w:r>
        <w:tab/>
        <w:t>фигуры</w:t>
      </w:r>
      <w:r>
        <w:tab/>
        <w:t>(точка,</w:t>
      </w:r>
      <w:r>
        <w:tab/>
      </w:r>
      <w:r>
        <w:rPr>
          <w:spacing w:val="-1"/>
        </w:rPr>
        <w:t>отрезок,</w:t>
      </w:r>
    </w:p>
    <w:p w14:paraId="0B64A060" w14:textId="77777777" w:rsidR="00DE397E" w:rsidRDefault="00DE397E" w:rsidP="00DE397E">
      <w:pPr>
        <w:pStyle w:val="a9"/>
        <w:spacing w:before="1" w:line="276" w:lineRule="auto"/>
        <w:ind w:left="886" w:right="700"/>
        <w:jc w:val="left"/>
      </w:pPr>
      <w:r>
        <w:t>ломаная, прямой угол; многоугольник, в том числе треугольник, прямоугольник, квадрат; окружность, круг);</w:t>
      </w:r>
    </w:p>
    <w:p w14:paraId="2E693335" w14:textId="77777777" w:rsidR="00DE397E" w:rsidRDefault="00DE397E" w:rsidP="00DE397E">
      <w:pPr>
        <w:pStyle w:val="a9"/>
        <w:spacing w:line="276" w:lineRule="auto"/>
        <w:ind w:left="886" w:right="700" w:firstLine="242"/>
        <w:jc w:val="left"/>
      </w:pPr>
      <w:r>
        <w:t>выполнять построение геометрических фигур с заданными размерами (отрезок, квадрат, прямоугольник) с помощью линейки, угольника;</w:t>
      </w:r>
    </w:p>
    <w:p w14:paraId="14DE31CD" w14:textId="77777777" w:rsidR="00DE397E" w:rsidRDefault="00DE397E" w:rsidP="00DE397E">
      <w:pPr>
        <w:pStyle w:val="a9"/>
        <w:spacing w:line="276" w:lineRule="auto"/>
        <w:ind w:left="1128" w:right="2172"/>
        <w:jc w:val="left"/>
      </w:pPr>
      <w:r>
        <w:t>использовать свойства прямоугольника и квадрата для решения задач; распознавать и называть геометрические тела (куб, шар);</w:t>
      </w:r>
    </w:p>
    <w:p w14:paraId="2B294C22" w14:textId="77777777" w:rsidR="00DE397E" w:rsidRDefault="00DE397E" w:rsidP="00DE397E">
      <w:pPr>
        <w:pStyle w:val="a9"/>
        <w:spacing w:line="552" w:lineRule="auto"/>
        <w:ind w:left="1128" w:right="700"/>
        <w:jc w:val="left"/>
      </w:pPr>
      <w:r>
        <w:t>соотносить реальные объекты с моделями геометрических фигур. ГЕОМЕТРИЧЕСКИЕ ВЕЛИЧИНЫ</w:t>
      </w:r>
    </w:p>
    <w:p w14:paraId="6A5A72D7" w14:textId="77777777" w:rsidR="00DE397E" w:rsidRDefault="00DE397E" w:rsidP="00DE397E">
      <w:pPr>
        <w:pStyle w:val="11"/>
        <w:spacing w:before="4"/>
        <w:ind w:left="1128"/>
        <w:jc w:val="left"/>
      </w:pPr>
      <w:r>
        <w:t>Выпускник</w:t>
      </w:r>
      <w:r>
        <w:rPr>
          <w:spacing w:val="38"/>
        </w:rPr>
        <w:t xml:space="preserve"> </w:t>
      </w:r>
      <w:r>
        <w:t>научится:</w:t>
      </w:r>
    </w:p>
    <w:p w14:paraId="2AF48EAE" w14:textId="77777777" w:rsidR="00DE397E" w:rsidRDefault="00DE397E" w:rsidP="00DE397E">
      <w:pPr>
        <w:pStyle w:val="a9"/>
        <w:spacing w:before="36"/>
        <w:ind w:left="1128"/>
        <w:jc w:val="left"/>
      </w:pPr>
      <w:r>
        <w:t>измерять длину</w:t>
      </w:r>
      <w:r>
        <w:rPr>
          <w:spacing w:val="-13"/>
        </w:rPr>
        <w:t xml:space="preserve"> </w:t>
      </w:r>
      <w:r>
        <w:t>отрезка;</w:t>
      </w:r>
    </w:p>
    <w:p w14:paraId="03126442" w14:textId="77777777" w:rsidR="00DE397E" w:rsidRDefault="00DE397E" w:rsidP="00DE397E">
      <w:pPr>
        <w:pStyle w:val="a9"/>
        <w:tabs>
          <w:tab w:val="left" w:pos="2475"/>
          <w:tab w:val="left" w:pos="3715"/>
          <w:tab w:val="left" w:pos="5412"/>
          <w:tab w:val="left" w:pos="7339"/>
          <w:tab w:val="left" w:pos="7740"/>
          <w:tab w:val="left" w:pos="8959"/>
        </w:tabs>
        <w:spacing w:before="43" w:line="276" w:lineRule="auto"/>
        <w:ind w:left="886" w:right="706" w:firstLine="242"/>
        <w:jc w:val="left"/>
      </w:pPr>
      <w:r>
        <w:t>вычислять</w:t>
      </w:r>
      <w:r>
        <w:tab/>
        <w:t>периметр</w:t>
      </w:r>
      <w:r>
        <w:tab/>
        <w:t>треугольника,</w:t>
      </w:r>
      <w:r>
        <w:tab/>
        <w:t>прямоугольника</w:t>
      </w:r>
      <w:r>
        <w:tab/>
        <w:t>и</w:t>
      </w:r>
      <w:r>
        <w:tab/>
        <w:t>квадрата,</w:t>
      </w:r>
      <w:r>
        <w:tab/>
      </w:r>
      <w:r>
        <w:rPr>
          <w:spacing w:val="-3"/>
        </w:rPr>
        <w:t xml:space="preserve">площадь </w:t>
      </w:r>
      <w:r>
        <w:t>прямоугольника и</w:t>
      </w:r>
      <w:r>
        <w:rPr>
          <w:spacing w:val="-4"/>
        </w:rPr>
        <w:t xml:space="preserve"> </w:t>
      </w:r>
      <w:r>
        <w:t>квадрата;</w:t>
      </w:r>
    </w:p>
    <w:p w14:paraId="739CF08B" w14:textId="77777777" w:rsidR="00DE397E" w:rsidRDefault="00DE397E" w:rsidP="00DE397E">
      <w:pPr>
        <w:pStyle w:val="a9"/>
        <w:spacing w:line="275" w:lineRule="exact"/>
        <w:ind w:left="1128"/>
        <w:jc w:val="left"/>
      </w:pPr>
      <w:r>
        <w:t>оценивать размеры геометрических объектов, расстояния приближённо (на глаз).</w:t>
      </w:r>
    </w:p>
    <w:p w14:paraId="66C50A05" w14:textId="77777777" w:rsidR="00DE397E" w:rsidRDefault="00DE397E" w:rsidP="00DE397E">
      <w:pPr>
        <w:pStyle w:val="a9"/>
        <w:spacing w:before="6"/>
        <w:ind w:left="0"/>
        <w:jc w:val="left"/>
        <w:rPr>
          <w:sz w:val="31"/>
        </w:rPr>
      </w:pPr>
    </w:p>
    <w:p w14:paraId="301E4699" w14:textId="77777777" w:rsidR="00DE397E" w:rsidRDefault="00DE397E" w:rsidP="00DE397E">
      <w:pPr>
        <w:pStyle w:val="11"/>
        <w:ind w:left="1128"/>
        <w:jc w:val="left"/>
      </w:pPr>
      <w:r>
        <w:t>Выпускник получит возможность научиться:</w:t>
      </w:r>
    </w:p>
    <w:p w14:paraId="14871AD3" w14:textId="77777777" w:rsidR="00DE397E" w:rsidRDefault="00DE397E" w:rsidP="00DE397E">
      <w:pPr>
        <w:pStyle w:val="a9"/>
        <w:tabs>
          <w:tab w:val="left" w:pos="2784"/>
          <w:tab w:val="left" w:pos="4049"/>
          <w:tab w:val="left" w:pos="4435"/>
          <w:tab w:val="left" w:pos="5611"/>
          <w:tab w:val="left" w:pos="7493"/>
          <w:tab w:val="left" w:pos="8256"/>
        </w:tabs>
        <w:spacing w:before="38" w:line="276" w:lineRule="auto"/>
        <w:ind w:left="886" w:right="701" w:firstLine="242"/>
        <w:jc w:val="left"/>
      </w:pPr>
      <w:r>
        <w:t>распознавать,</w:t>
      </w:r>
      <w:r>
        <w:tab/>
        <w:t>различать</w:t>
      </w:r>
      <w:r>
        <w:tab/>
        <w:t>и</w:t>
      </w:r>
      <w:r>
        <w:tab/>
        <w:t>называть</w:t>
      </w:r>
      <w:r>
        <w:tab/>
        <w:t>геометрические</w:t>
      </w:r>
      <w:r>
        <w:tab/>
        <w:t>тела:</w:t>
      </w:r>
      <w:r>
        <w:tab/>
      </w:r>
      <w:r>
        <w:rPr>
          <w:spacing w:val="-3"/>
        </w:rPr>
        <w:t xml:space="preserve">прямоугольный </w:t>
      </w:r>
      <w:r>
        <w:t xml:space="preserve">параллелепипед, </w:t>
      </w:r>
      <w:r>
        <w:rPr>
          <w:spacing w:val="-4"/>
        </w:rPr>
        <w:t xml:space="preserve">пирамиду, </w:t>
      </w:r>
      <w:r>
        <w:t>цилиндр,</w:t>
      </w:r>
      <w:r>
        <w:rPr>
          <w:spacing w:val="4"/>
        </w:rPr>
        <w:t xml:space="preserve"> </w:t>
      </w:r>
      <w:r>
        <w:rPr>
          <w:spacing w:val="-3"/>
        </w:rPr>
        <w:t>конус;</w:t>
      </w:r>
    </w:p>
    <w:p w14:paraId="1E1CCFD2" w14:textId="77777777" w:rsidR="00DE397E" w:rsidRDefault="00DE397E" w:rsidP="00DE397E">
      <w:pPr>
        <w:pStyle w:val="a9"/>
        <w:spacing w:line="275" w:lineRule="exact"/>
        <w:ind w:left="1128"/>
        <w:jc w:val="left"/>
      </w:pPr>
      <w:r>
        <w:t>вычислять периметр многоугольника;</w:t>
      </w:r>
    </w:p>
    <w:p w14:paraId="525D637C" w14:textId="77777777" w:rsidR="00DE397E" w:rsidRDefault="00DE397E" w:rsidP="00DE397E">
      <w:pPr>
        <w:pStyle w:val="a9"/>
        <w:spacing w:before="41"/>
        <w:ind w:left="1128"/>
        <w:jc w:val="left"/>
      </w:pPr>
      <w:r>
        <w:t>находить площадь прямоугольного треугольника;</w:t>
      </w:r>
    </w:p>
    <w:p w14:paraId="63BE6EBA" w14:textId="77777777" w:rsidR="00DE397E" w:rsidRDefault="00DE397E" w:rsidP="00DE397E">
      <w:pPr>
        <w:pStyle w:val="a9"/>
        <w:spacing w:before="43" w:line="276" w:lineRule="auto"/>
        <w:ind w:left="886" w:right="700" w:firstLine="242"/>
        <w:jc w:val="left"/>
      </w:pPr>
      <w:r>
        <w:t>находить площади фигур путём их разбиения на прямоугольники (квадраты) и прямоугольные треугольники.</w:t>
      </w:r>
    </w:p>
    <w:p w14:paraId="1BAAB7E1" w14:textId="77777777" w:rsidR="00DE397E" w:rsidRDefault="00DE397E" w:rsidP="00DE397E">
      <w:pPr>
        <w:spacing w:line="264" w:lineRule="auto"/>
        <w:rPr>
          <w:sz w:val="24"/>
        </w:rPr>
      </w:pPr>
    </w:p>
    <w:p w14:paraId="7F5CF233" w14:textId="77777777" w:rsidR="00DE397E" w:rsidRDefault="00DE397E" w:rsidP="00DE397E">
      <w:pPr>
        <w:pStyle w:val="a9"/>
        <w:spacing w:before="90"/>
        <w:ind w:left="1128"/>
        <w:jc w:val="left"/>
      </w:pPr>
      <w:r>
        <w:t>РАБОТА С ИНФОРМАЦИЕЙ</w:t>
      </w:r>
    </w:p>
    <w:p w14:paraId="2BC488F6" w14:textId="77777777" w:rsidR="00DE397E" w:rsidRDefault="00DE397E" w:rsidP="00DE397E">
      <w:pPr>
        <w:pStyle w:val="a9"/>
        <w:spacing w:before="8"/>
        <w:ind w:left="0"/>
        <w:jc w:val="left"/>
        <w:rPr>
          <w:sz w:val="31"/>
        </w:rPr>
      </w:pPr>
    </w:p>
    <w:p w14:paraId="2DC717B7" w14:textId="77777777" w:rsidR="00DE397E" w:rsidRDefault="00DE397E" w:rsidP="00DE397E">
      <w:pPr>
        <w:pStyle w:val="11"/>
        <w:ind w:left="1128"/>
        <w:jc w:val="left"/>
      </w:pPr>
      <w:r>
        <w:t>Выпускник научится:</w:t>
      </w:r>
    </w:p>
    <w:p w14:paraId="49E592DC" w14:textId="77777777" w:rsidR="00DE397E" w:rsidRDefault="00DE397E" w:rsidP="00DE397E">
      <w:pPr>
        <w:pStyle w:val="a9"/>
        <w:spacing w:before="36" w:line="276" w:lineRule="auto"/>
        <w:ind w:left="1128" w:right="4865"/>
        <w:jc w:val="left"/>
      </w:pPr>
      <w:r>
        <w:t>читать несложные готовые таблицы; заполнять несложные готовые таблицы;</w:t>
      </w:r>
    </w:p>
    <w:p w14:paraId="073FD16D" w14:textId="77777777" w:rsidR="00DE397E" w:rsidRDefault="00DE397E" w:rsidP="00DE397E">
      <w:pPr>
        <w:pStyle w:val="a9"/>
        <w:spacing w:line="275" w:lineRule="exact"/>
        <w:ind w:left="1128"/>
        <w:jc w:val="left"/>
      </w:pPr>
      <w:r>
        <w:t>читать несложные готовые столбчатые диаграммы.</w:t>
      </w:r>
    </w:p>
    <w:p w14:paraId="3651EB5C" w14:textId="77777777" w:rsidR="00DE397E" w:rsidRDefault="00DE397E" w:rsidP="00DE397E">
      <w:pPr>
        <w:pStyle w:val="a9"/>
        <w:spacing w:before="8"/>
        <w:ind w:left="0"/>
        <w:jc w:val="left"/>
        <w:rPr>
          <w:sz w:val="31"/>
        </w:rPr>
      </w:pPr>
    </w:p>
    <w:p w14:paraId="7FBEFB10" w14:textId="77777777" w:rsidR="00DE397E" w:rsidRDefault="00DE397E" w:rsidP="00DE397E">
      <w:pPr>
        <w:pStyle w:val="11"/>
        <w:ind w:left="1128"/>
        <w:jc w:val="left"/>
      </w:pPr>
      <w:r>
        <w:t>Выпускник получит возможность научиться:</w:t>
      </w:r>
    </w:p>
    <w:p w14:paraId="5CB2A26D" w14:textId="77777777" w:rsidR="00DE397E" w:rsidRDefault="00DE397E" w:rsidP="00DE397E">
      <w:pPr>
        <w:pStyle w:val="a9"/>
        <w:spacing w:before="36"/>
        <w:ind w:left="1128"/>
        <w:jc w:val="left"/>
      </w:pPr>
      <w:r>
        <w:t>достраивать несложную готовую столбчатую диаграмму;</w:t>
      </w:r>
    </w:p>
    <w:p w14:paraId="4C0E1520" w14:textId="77777777" w:rsidR="00DE397E" w:rsidRDefault="00DE397E" w:rsidP="00DE397E">
      <w:pPr>
        <w:pStyle w:val="a9"/>
        <w:spacing w:before="41" w:line="276" w:lineRule="auto"/>
        <w:ind w:left="886" w:right="700" w:firstLine="242"/>
        <w:jc w:val="left"/>
      </w:pPr>
      <w:r>
        <w:t>сравнивать и обобщать информацию, представленную в строках и столбцах несложных таблиц и диаграмм;</w:t>
      </w:r>
    </w:p>
    <w:p w14:paraId="534D4B2F" w14:textId="77777777" w:rsidR="00DE397E" w:rsidRDefault="00DE397E" w:rsidP="00DE397E">
      <w:pPr>
        <w:pStyle w:val="a9"/>
        <w:spacing w:line="276" w:lineRule="auto"/>
        <w:ind w:left="886" w:right="700"/>
        <w:jc w:val="left"/>
      </w:pPr>
      <w:r>
        <w:t>понимать простейшие выражения, содержащие логические связки и слова (… и …, если…, то…; верно/неверно, что…; каждый; все; некоторые; не).</w:t>
      </w:r>
    </w:p>
    <w:p w14:paraId="574A2CC1" w14:textId="77777777" w:rsidR="00DE397E" w:rsidRDefault="00DE397E" w:rsidP="00DE397E">
      <w:pPr>
        <w:pStyle w:val="a9"/>
        <w:ind w:left="0"/>
        <w:jc w:val="left"/>
        <w:rPr>
          <w:sz w:val="26"/>
        </w:rPr>
      </w:pPr>
    </w:p>
    <w:p w14:paraId="53A3CA6B" w14:textId="77777777" w:rsidR="00DE397E" w:rsidRDefault="00DE397E" w:rsidP="00DE397E">
      <w:pPr>
        <w:pStyle w:val="a9"/>
        <w:ind w:left="0"/>
        <w:jc w:val="left"/>
        <w:rPr>
          <w:sz w:val="26"/>
        </w:rPr>
      </w:pPr>
    </w:p>
    <w:p w14:paraId="4D9950B3" w14:textId="77777777" w:rsidR="00DE397E" w:rsidRDefault="00DE397E" w:rsidP="00DE397E">
      <w:pPr>
        <w:pStyle w:val="a9"/>
        <w:spacing w:before="9"/>
        <w:ind w:left="0"/>
        <w:jc w:val="left"/>
        <w:rPr>
          <w:sz w:val="30"/>
        </w:rPr>
      </w:pPr>
    </w:p>
    <w:p w14:paraId="0DB9B71A" w14:textId="77777777" w:rsidR="00DE397E" w:rsidRDefault="00DE397E" w:rsidP="00DE397E">
      <w:pPr>
        <w:pStyle w:val="11"/>
        <w:tabs>
          <w:tab w:val="left" w:pos="1909"/>
        </w:tabs>
        <w:jc w:val="left"/>
      </w:pPr>
    </w:p>
    <w:p w14:paraId="28B20C48" w14:textId="77777777" w:rsidR="00DE397E" w:rsidRDefault="00DE397E" w:rsidP="00E17FB4">
      <w:pPr>
        <w:pStyle w:val="11"/>
        <w:numPr>
          <w:ilvl w:val="3"/>
          <w:numId w:val="4"/>
        </w:numPr>
        <w:tabs>
          <w:tab w:val="left" w:pos="1909"/>
        </w:tabs>
        <w:jc w:val="left"/>
      </w:pPr>
      <w:r>
        <w:lastRenderedPageBreak/>
        <w:t xml:space="preserve">Планируемые </w:t>
      </w:r>
      <w:r>
        <w:rPr>
          <w:spacing w:val="-3"/>
        </w:rPr>
        <w:t xml:space="preserve">результаты </w:t>
      </w:r>
      <w:r>
        <w:t>изучения курса «Окружающий</w:t>
      </w:r>
      <w:r>
        <w:rPr>
          <w:spacing w:val="-6"/>
        </w:rPr>
        <w:t xml:space="preserve"> </w:t>
      </w:r>
      <w:r>
        <w:t>мир».</w:t>
      </w:r>
    </w:p>
    <w:p w14:paraId="518DE399" w14:textId="77777777" w:rsidR="00DE397E" w:rsidRDefault="00DE397E" w:rsidP="00DE397E">
      <w:pPr>
        <w:pStyle w:val="a9"/>
        <w:spacing w:before="8"/>
        <w:ind w:left="0"/>
        <w:jc w:val="left"/>
        <w:rPr>
          <w:b/>
          <w:sz w:val="30"/>
        </w:rPr>
      </w:pPr>
    </w:p>
    <w:p w14:paraId="4B613C53" w14:textId="77777777" w:rsidR="00DE397E" w:rsidRDefault="00DE397E" w:rsidP="00DE397E">
      <w:pPr>
        <w:pStyle w:val="a9"/>
        <w:ind w:left="1128"/>
        <w:jc w:val="left"/>
      </w:pPr>
      <w:r>
        <w:t>ПРЕДМЕТНЫЕ РЕЗУЛЬТАТЫ</w:t>
      </w:r>
    </w:p>
    <w:p w14:paraId="6C540A86" w14:textId="77777777" w:rsidR="00DE397E" w:rsidRDefault="00DE397E" w:rsidP="00DE397E">
      <w:pPr>
        <w:pStyle w:val="a9"/>
        <w:spacing w:before="8"/>
        <w:ind w:left="0"/>
        <w:jc w:val="left"/>
        <w:rPr>
          <w:sz w:val="31"/>
        </w:rPr>
      </w:pPr>
    </w:p>
    <w:p w14:paraId="6F24B6BB" w14:textId="77777777" w:rsidR="00DE397E" w:rsidRDefault="00DE397E" w:rsidP="00DE397E">
      <w:pPr>
        <w:pStyle w:val="11"/>
        <w:spacing w:before="1"/>
        <w:ind w:left="1207"/>
      </w:pPr>
      <w:r>
        <w:t>Выпускник научится:</w:t>
      </w:r>
    </w:p>
    <w:p w14:paraId="6E830E1B" w14:textId="77777777" w:rsidR="00DE397E" w:rsidRDefault="00DE397E" w:rsidP="00DE397E">
      <w:pPr>
        <w:pStyle w:val="a9"/>
        <w:spacing w:before="36" w:line="276" w:lineRule="auto"/>
        <w:ind w:right="702" w:firstLine="566"/>
      </w:pPr>
      <w:r>
        <w:t>понимать особую роль России в мировой истории; рассказывать о национальных свершениях, открытиях, победах, вызывающих чувство гордости за свою страну;</w:t>
      </w:r>
    </w:p>
    <w:p w14:paraId="34C10A7C" w14:textId="77777777" w:rsidR="00DE397E" w:rsidRDefault="00DE397E" w:rsidP="00DE397E">
      <w:pPr>
        <w:pStyle w:val="a9"/>
        <w:spacing w:before="1" w:line="276" w:lineRule="auto"/>
        <w:ind w:right="701" w:firstLine="566"/>
      </w:pPr>
      <w:r>
        <w:t xml:space="preserve">находить и показывать на карте России государственную </w:t>
      </w:r>
      <w:proofErr w:type="gramStart"/>
      <w:r>
        <w:t>границу,  субъекты</w:t>
      </w:r>
      <w:proofErr w:type="gramEnd"/>
      <w:r>
        <w:t xml:space="preserve"> Российской Федерации, свой регион, его главный город, другие города современной России, узнавать по фотографиям и описывать достопримечательности регионов и городов России;</w:t>
      </w:r>
    </w:p>
    <w:p w14:paraId="6CBC0771" w14:textId="77777777" w:rsidR="00DE397E" w:rsidRDefault="00DE397E" w:rsidP="00DE397E">
      <w:pPr>
        <w:pStyle w:val="a9"/>
        <w:spacing w:line="276" w:lineRule="auto"/>
        <w:ind w:right="701" w:firstLine="566"/>
      </w:pPr>
      <w:r>
        <w:t>называть</w:t>
      </w:r>
      <w:r>
        <w:rPr>
          <w:spacing w:val="-7"/>
        </w:rPr>
        <w:t xml:space="preserve"> </w:t>
      </w:r>
      <w:r>
        <w:t>элементы</w:t>
      </w:r>
      <w:r>
        <w:rPr>
          <w:spacing w:val="-9"/>
        </w:rPr>
        <w:t xml:space="preserve"> </w:t>
      </w:r>
      <w:r>
        <w:t>государственного</w:t>
      </w:r>
      <w:r>
        <w:rPr>
          <w:spacing w:val="-5"/>
        </w:rPr>
        <w:t xml:space="preserve"> </w:t>
      </w:r>
      <w:r>
        <w:t>устройства</w:t>
      </w:r>
      <w:r>
        <w:rPr>
          <w:spacing w:val="-9"/>
        </w:rPr>
        <w:t xml:space="preserve"> </w:t>
      </w:r>
      <w:r>
        <w:t>России,</w:t>
      </w:r>
      <w:r>
        <w:rPr>
          <w:spacing w:val="-8"/>
        </w:rPr>
        <w:t xml:space="preserve"> </w:t>
      </w:r>
      <w:r>
        <w:t>объяснять</w:t>
      </w:r>
      <w:r>
        <w:rPr>
          <w:spacing w:val="-6"/>
        </w:rPr>
        <w:t xml:space="preserve"> </w:t>
      </w:r>
      <w:r>
        <w:t>их</w:t>
      </w:r>
      <w:r>
        <w:rPr>
          <w:spacing w:val="-9"/>
        </w:rPr>
        <w:t xml:space="preserve"> </w:t>
      </w:r>
      <w:r>
        <w:t>роль</w:t>
      </w:r>
      <w:r>
        <w:rPr>
          <w:spacing w:val="-6"/>
        </w:rPr>
        <w:t xml:space="preserve"> </w:t>
      </w:r>
      <w:r>
        <w:t>в</w:t>
      </w:r>
      <w:r>
        <w:rPr>
          <w:spacing w:val="-9"/>
        </w:rPr>
        <w:t xml:space="preserve"> </w:t>
      </w:r>
      <w:r>
        <w:t>жизни страны;</w:t>
      </w:r>
    </w:p>
    <w:p w14:paraId="04767670" w14:textId="77777777" w:rsidR="00DE397E" w:rsidRDefault="00DE397E" w:rsidP="00DE397E">
      <w:pPr>
        <w:pStyle w:val="a9"/>
        <w:spacing w:line="276" w:lineRule="auto"/>
        <w:ind w:right="702" w:firstLine="566"/>
      </w:pPr>
      <w:r>
        <w:t>называть имя действующего Президента Российской Федерации и его полномочия как главы государства;</w:t>
      </w:r>
    </w:p>
    <w:p w14:paraId="4FAA47E1" w14:textId="77777777" w:rsidR="00DE397E" w:rsidRDefault="00DE397E" w:rsidP="00DE397E">
      <w:pPr>
        <w:pStyle w:val="a9"/>
        <w:spacing w:line="276" w:lineRule="auto"/>
        <w:ind w:right="704" w:firstLine="566"/>
      </w:pPr>
      <w:r>
        <w:t>понимать, в чём различия между государственным устройством современной России и государственным устройством нашей страны в другие периоды её истории;</w:t>
      </w:r>
    </w:p>
    <w:p w14:paraId="52946E7C" w14:textId="77777777" w:rsidR="00DE397E" w:rsidRDefault="00DE397E" w:rsidP="00DE397E">
      <w:pPr>
        <w:pStyle w:val="a9"/>
        <w:spacing w:line="276" w:lineRule="auto"/>
        <w:ind w:right="699" w:firstLine="566"/>
      </w:pPr>
      <w:r>
        <w:t>объяснять, что такое права человека, как законы страны и самый главный из них — Конституция Российской Федерации — защищают наши права, приводить конкретные примеры прав ребёнка;</w:t>
      </w:r>
    </w:p>
    <w:p w14:paraId="235F6C88" w14:textId="77777777" w:rsidR="00DE397E" w:rsidRDefault="00DE397E" w:rsidP="00DE397E">
      <w:pPr>
        <w:pStyle w:val="a9"/>
        <w:spacing w:line="276" w:lineRule="auto"/>
        <w:ind w:right="704" w:firstLine="566"/>
      </w:pPr>
      <w:r>
        <w:t>раскрывать значение государственных символов России, находить их среди государственных символов других стран;</w:t>
      </w:r>
    </w:p>
    <w:p w14:paraId="1ED35CF3" w14:textId="77777777" w:rsidR="00DE397E" w:rsidRDefault="00DE397E" w:rsidP="00DE397E">
      <w:pPr>
        <w:pStyle w:val="a9"/>
        <w:spacing w:line="276" w:lineRule="auto"/>
        <w:ind w:right="700" w:firstLine="566"/>
      </w:pPr>
      <w:r>
        <w:t>называть главные праздники России, объяснять их значение в жизни страны, рассказывать о традициях и праздниках народов России;</w:t>
      </w:r>
    </w:p>
    <w:p w14:paraId="2DA18AF4" w14:textId="77777777" w:rsidR="00DE397E" w:rsidRDefault="00DE397E" w:rsidP="00DE397E">
      <w:pPr>
        <w:pStyle w:val="a9"/>
        <w:spacing w:line="276" w:lineRule="auto"/>
        <w:ind w:left="1207" w:right="1489" w:hanging="1"/>
        <w:jc w:val="left"/>
      </w:pPr>
      <w:r>
        <w:t>рассказывать о мире с точки зрения астронома, географа, историка, эколога; проводить несложные астрономические наблюдения;</w:t>
      </w:r>
    </w:p>
    <w:p w14:paraId="295C80B8" w14:textId="77777777" w:rsidR="00DE397E" w:rsidRDefault="00DE397E" w:rsidP="00DE397E">
      <w:pPr>
        <w:pStyle w:val="a9"/>
        <w:spacing w:line="275" w:lineRule="exact"/>
        <w:ind w:left="1207"/>
        <w:jc w:val="left"/>
      </w:pPr>
      <w:r>
        <w:t>изготавливать модели планет и созвездий;</w:t>
      </w:r>
    </w:p>
    <w:p w14:paraId="5CC2D0A8" w14:textId="77777777" w:rsidR="00DE397E" w:rsidRDefault="00DE397E" w:rsidP="00DE397E">
      <w:pPr>
        <w:pStyle w:val="a9"/>
        <w:spacing w:before="41"/>
        <w:ind w:left="1207"/>
        <w:jc w:val="left"/>
      </w:pPr>
      <w:r>
        <w:t>использовать глобус и карту мира для получения информации о Земле;</w:t>
      </w:r>
    </w:p>
    <w:p w14:paraId="38CBB79D" w14:textId="77777777" w:rsidR="00DE397E" w:rsidRDefault="00DE397E" w:rsidP="00DE397E">
      <w:pPr>
        <w:spacing w:line="264" w:lineRule="auto"/>
        <w:rPr>
          <w:sz w:val="24"/>
        </w:rPr>
      </w:pPr>
    </w:p>
    <w:p w14:paraId="7A4FE22A" w14:textId="77777777" w:rsidR="00DE397E" w:rsidRDefault="00DE397E" w:rsidP="00DE397E">
      <w:pPr>
        <w:pStyle w:val="a9"/>
        <w:spacing w:before="90" w:line="276" w:lineRule="auto"/>
        <w:ind w:left="1207" w:right="706"/>
      </w:pPr>
      <w:r>
        <w:t>анализировать экологические проблемы планеты и предлагать способы их</w:t>
      </w:r>
      <w:r>
        <w:rPr>
          <w:spacing w:val="-43"/>
        </w:rPr>
        <w:t xml:space="preserve"> </w:t>
      </w:r>
      <w:r>
        <w:t>решения; приводить примеры объектов Всемирного наследия и животных из</w:t>
      </w:r>
      <w:r>
        <w:rPr>
          <w:spacing w:val="-41"/>
        </w:rPr>
        <w:t xml:space="preserve"> </w:t>
      </w:r>
      <w:r>
        <w:t>Международной</w:t>
      </w:r>
    </w:p>
    <w:p w14:paraId="65A4672E" w14:textId="77777777" w:rsidR="00DE397E" w:rsidRDefault="00DE397E" w:rsidP="00DE397E">
      <w:pPr>
        <w:pStyle w:val="a9"/>
        <w:spacing w:before="1"/>
      </w:pPr>
      <w:r>
        <w:t>Красной книги;</w:t>
      </w:r>
    </w:p>
    <w:p w14:paraId="6F174EB6" w14:textId="77777777" w:rsidR="00DE397E" w:rsidRDefault="00DE397E" w:rsidP="00DE397E">
      <w:pPr>
        <w:pStyle w:val="a9"/>
        <w:spacing w:before="41" w:line="276" w:lineRule="auto"/>
        <w:ind w:right="704" w:firstLine="708"/>
      </w:pPr>
      <w:r>
        <w:t>находить и показывать на физической карте России различные географические объекты, на карте природных зон России — основные природные зоны;</w:t>
      </w:r>
    </w:p>
    <w:p w14:paraId="6C3397BF" w14:textId="77777777" w:rsidR="00DE397E" w:rsidRDefault="00DE397E" w:rsidP="00DE397E">
      <w:pPr>
        <w:pStyle w:val="a9"/>
        <w:spacing w:line="276" w:lineRule="auto"/>
        <w:ind w:right="706" w:firstLine="707"/>
      </w:pPr>
      <w:r>
        <w:t>объяснять, почему происходит смена природных зон в нашей стране, давать характеристику природной зоны по плану, сравнивать различные природные зоны;</w:t>
      </w:r>
    </w:p>
    <w:p w14:paraId="12516F81" w14:textId="77777777" w:rsidR="00DE397E" w:rsidRDefault="00DE397E" w:rsidP="00DE397E">
      <w:pPr>
        <w:pStyle w:val="a9"/>
        <w:spacing w:line="276" w:lineRule="auto"/>
        <w:ind w:right="704" w:firstLine="708"/>
      </w:pPr>
      <w:r>
        <w:t>приводить примеры растений и животных разных природных зон, в том числе внесённых в Красную книгу России;</w:t>
      </w:r>
    </w:p>
    <w:p w14:paraId="592F57BE" w14:textId="77777777" w:rsidR="00DE397E" w:rsidRDefault="00DE397E" w:rsidP="00DE397E">
      <w:pPr>
        <w:pStyle w:val="a9"/>
        <w:spacing w:line="276" w:lineRule="auto"/>
        <w:ind w:right="701" w:firstLine="708"/>
      </w:pPr>
      <w:r>
        <w:t>выявлять экологические связи в разных природных зонах, изображать эти связи с помощью моделей;</w:t>
      </w:r>
    </w:p>
    <w:p w14:paraId="0845F07D" w14:textId="77777777" w:rsidR="00DE397E" w:rsidRDefault="00DE397E" w:rsidP="00DE397E">
      <w:pPr>
        <w:pStyle w:val="a9"/>
        <w:spacing w:line="276" w:lineRule="auto"/>
        <w:ind w:right="702" w:firstLine="708"/>
      </w:pPr>
      <w:r>
        <w:t>оценивать деятельность людей в разных природных зонах, раскрывать возникающие экологические проблемы и способы их решения, приводить примеры заповедников и национальных парков России;</w:t>
      </w:r>
    </w:p>
    <w:p w14:paraId="7E27A46D" w14:textId="77777777" w:rsidR="00DE397E" w:rsidRDefault="00DE397E" w:rsidP="00DE397E">
      <w:pPr>
        <w:pStyle w:val="a9"/>
        <w:spacing w:line="274" w:lineRule="exact"/>
        <w:ind w:left="1349"/>
      </w:pPr>
      <w:r>
        <w:t>давать краткую характеристику своего края;</w:t>
      </w:r>
    </w:p>
    <w:p w14:paraId="51DBF291" w14:textId="77777777" w:rsidR="00DE397E" w:rsidRDefault="00DE397E" w:rsidP="00DE397E">
      <w:pPr>
        <w:pStyle w:val="a9"/>
        <w:spacing w:before="32" w:line="276" w:lineRule="auto"/>
        <w:ind w:right="700" w:firstLine="707"/>
      </w:pPr>
      <w:r>
        <w:lastRenderedPageBreak/>
        <w:t>различать и описывать изученные природные объекты своего края, пользоваться атласом-определителем для распознавания (определения) объектов неживой и живой природы;</w:t>
      </w:r>
    </w:p>
    <w:p w14:paraId="7DF58003" w14:textId="77777777" w:rsidR="00DE397E" w:rsidRDefault="00DE397E" w:rsidP="00DE397E">
      <w:pPr>
        <w:pStyle w:val="a9"/>
        <w:spacing w:line="274" w:lineRule="exact"/>
        <w:ind w:left="1349"/>
      </w:pPr>
      <w:r>
        <w:t>давать краткую характеристику природных сообществ своего края;</w:t>
      </w:r>
    </w:p>
    <w:p w14:paraId="4E3CDD0A" w14:textId="77777777" w:rsidR="00DE397E" w:rsidRDefault="00DE397E" w:rsidP="00DE397E">
      <w:pPr>
        <w:pStyle w:val="a9"/>
        <w:spacing w:before="43" w:line="276" w:lineRule="auto"/>
        <w:ind w:right="699" w:firstLine="708"/>
      </w:pPr>
      <w:r>
        <w:t>выявлять экологические связи в природных сообществах, изображать эти связи с помощью моделей;</w:t>
      </w:r>
    </w:p>
    <w:p w14:paraId="0FF89C7B" w14:textId="77777777" w:rsidR="00DE397E" w:rsidRDefault="00DE397E" w:rsidP="00DE397E">
      <w:pPr>
        <w:pStyle w:val="a9"/>
        <w:spacing w:line="276" w:lineRule="auto"/>
        <w:ind w:right="702" w:firstLine="708"/>
      </w:pPr>
      <w:r>
        <w:t>оценивать своё поведение в природе, правильно вести себя в разных природных сообществах;</w:t>
      </w:r>
    </w:p>
    <w:p w14:paraId="4F97D7F9" w14:textId="77777777" w:rsidR="00DE397E" w:rsidRDefault="00DE397E" w:rsidP="00DE397E">
      <w:pPr>
        <w:pStyle w:val="a9"/>
        <w:ind w:left="1349"/>
      </w:pPr>
      <w:r>
        <w:t>рассказывать об охране природы в своём крае;</w:t>
      </w:r>
    </w:p>
    <w:p w14:paraId="0F455BA1" w14:textId="77777777" w:rsidR="00DE397E" w:rsidRDefault="00DE397E" w:rsidP="00DE397E">
      <w:pPr>
        <w:pStyle w:val="a9"/>
        <w:spacing w:before="41" w:line="276" w:lineRule="auto"/>
        <w:ind w:right="704" w:firstLine="707"/>
      </w:pPr>
      <w:r>
        <w:t>различать отрасли растениеводства и животноводства, представленные в экономике своего края;</w:t>
      </w:r>
    </w:p>
    <w:p w14:paraId="72D8DFBD" w14:textId="77777777" w:rsidR="00DE397E" w:rsidRDefault="00DE397E" w:rsidP="00DE397E">
      <w:pPr>
        <w:pStyle w:val="a9"/>
        <w:spacing w:line="276" w:lineRule="auto"/>
        <w:ind w:right="701" w:firstLine="708"/>
      </w:pPr>
      <w:r>
        <w:t>приводить примеры исторических источников, различать и сравнивать источники информации о прошлом;</w:t>
      </w:r>
    </w:p>
    <w:p w14:paraId="050C54F8" w14:textId="77777777" w:rsidR="00DE397E" w:rsidRDefault="00DE397E" w:rsidP="00DE397E">
      <w:pPr>
        <w:pStyle w:val="a9"/>
        <w:spacing w:line="272" w:lineRule="exact"/>
        <w:ind w:left="1349"/>
      </w:pPr>
      <w:r>
        <w:t xml:space="preserve">соотносить </w:t>
      </w:r>
      <w:r>
        <w:rPr>
          <w:spacing w:val="-3"/>
        </w:rPr>
        <w:t xml:space="preserve">дату </w:t>
      </w:r>
      <w:r>
        <w:t xml:space="preserve">исторического события с </w:t>
      </w:r>
      <w:r>
        <w:rPr>
          <w:spacing w:val="-4"/>
        </w:rPr>
        <w:t>веком,</w:t>
      </w:r>
      <w:r>
        <w:rPr>
          <w:spacing w:val="52"/>
        </w:rPr>
        <w:t xml:space="preserve"> </w:t>
      </w:r>
      <w:r>
        <w:rPr>
          <w:spacing w:val="-3"/>
        </w:rPr>
        <w:t xml:space="preserve">находить </w:t>
      </w:r>
      <w:r>
        <w:t>место события на</w:t>
      </w:r>
    </w:p>
    <w:p w14:paraId="45245295" w14:textId="77777777" w:rsidR="00DE397E" w:rsidRDefault="00DE397E" w:rsidP="00DE397E">
      <w:pPr>
        <w:pStyle w:val="a9"/>
        <w:spacing w:before="40"/>
      </w:pPr>
      <w:r>
        <w:t>«ленте времени»;</w:t>
      </w:r>
    </w:p>
    <w:p w14:paraId="1D810994" w14:textId="77777777" w:rsidR="00DE397E" w:rsidRDefault="00DE397E" w:rsidP="00DE397E">
      <w:pPr>
        <w:pStyle w:val="a9"/>
        <w:spacing w:before="41"/>
        <w:ind w:left="1349"/>
      </w:pPr>
      <w:r>
        <w:t>прочитать историческую карту;</w:t>
      </w:r>
    </w:p>
    <w:p w14:paraId="7A59385F" w14:textId="77777777" w:rsidR="00DE397E" w:rsidRDefault="00DE397E" w:rsidP="00DE397E">
      <w:pPr>
        <w:pStyle w:val="a9"/>
        <w:spacing w:before="43" w:line="276" w:lineRule="auto"/>
        <w:ind w:right="699" w:firstLine="708"/>
      </w:pPr>
      <w:r>
        <w:t>перечислять эпохи истории человечества в правильной последовательности, кратко характеризовать каждую эпоху, узнавать историческую эпоху по знаменитым сооружениям прошлого, сохранившимся до наших дней;</w:t>
      </w:r>
    </w:p>
    <w:p w14:paraId="4BD48AE6" w14:textId="77777777" w:rsidR="00DE397E" w:rsidRDefault="00DE397E" w:rsidP="00DE397E">
      <w:pPr>
        <w:pStyle w:val="a9"/>
        <w:spacing w:line="274" w:lineRule="exact"/>
        <w:ind w:left="1349"/>
      </w:pPr>
      <w:r>
        <w:t>с помощью глобуса рассказывать, как человек открывал планету Земля;</w:t>
      </w:r>
    </w:p>
    <w:p w14:paraId="33E17318" w14:textId="77777777" w:rsidR="00DE397E" w:rsidRDefault="00DE397E" w:rsidP="00DE397E">
      <w:pPr>
        <w:pStyle w:val="a9"/>
        <w:spacing w:before="41" w:line="276" w:lineRule="auto"/>
        <w:ind w:right="692" w:firstLine="708"/>
        <w:jc w:val="left"/>
      </w:pPr>
      <w:r>
        <w:t>описывать некоторые выдающиеся достижения и изобретения людей прошлого по иллюстрациям, высказывать суждения об их значении в истории человечества;</w:t>
      </w:r>
    </w:p>
    <w:p w14:paraId="6B093BE1" w14:textId="77777777" w:rsidR="00DE397E" w:rsidRDefault="00DE397E" w:rsidP="00DE397E">
      <w:pPr>
        <w:pStyle w:val="a9"/>
        <w:spacing w:line="276" w:lineRule="auto"/>
        <w:ind w:right="1097" w:firstLine="708"/>
        <w:jc w:val="left"/>
      </w:pPr>
      <w:r>
        <w:t xml:space="preserve">показывать на карте границы, территорию, </w:t>
      </w:r>
      <w:r>
        <w:rPr>
          <w:spacing w:val="-5"/>
        </w:rPr>
        <w:t xml:space="preserve">столицу, </w:t>
      </w:r>
      <w:r>
        <w:t xml:space="preserve">другие </w:t>
      </w:r>
      <w:r>
        <w:rPr>
          <w:spacing w:val="-3"/>
        </w:rPr>
        <w:t xml:space="preserve">города </w:t>
      </w:r>
      <w:r>
        <w:t xml:space="preserve">России в разные периоды истории, места </w:t>
      </w:r>
      <w:r>
        <w:rPr>
          <w:spacing w:val="-2"/>
        </w:rPr>
        <w:t xml:space="preserve">некоторых </w:t>
      </w:r>
      <w:r>
        <w:t>важных исторических</w:t>
      </w:r>
      <w:r>
        <w:rPr>
          <w:spacing w:val="-3"/>
        </w:rPr>
        <w:t xml:space="preserve"> </w:t>
      </w:r>
      <w:r>
        <w:t>событий;</w:t>
      </w:r>
    </w:p>
    <w:p w14:paraId="5C4B109C" w14:textId="77777777" w:rsidR="00DE397E" w:rsidRDefault="00DE397E" w:rsidP="00DE397E">
      <w:pPr>
        <w:pStyle w:val="a9"/>
        <w:spacing w:line="276" w:lineRule="auto"/>
        <w:ind w:right="700" w:firstLine="707"/>
        <w:jc w:val="left"/>
      </w:pPr>
      <w:r>
        <w:t>рассказывать по исторической карте, иллюстрациям учебника об изученных событиях истории России;</w:t>
      </w:r>
    </w:p>
    <w:p w14:paraId="46C923D6" w14:textId="77777777" w:rsidR="00DE397E" w:rsidRDefault="00DE397E" w:rsidP="00DE397E">
      <w:pPr>
        <w:pStyle w:val="a9"/>
        <w:spacing w:line="276" w:lineRule="auto"/>
        <w:ind w:firstLine="708"/>
        <w:jc w:val="left"/>
      </w:pPr>
      <w:r>
        <w:t>соотносить даты и события, определять последовательность и значение некоторых важных событий в истории России;</w:t>
      </w:r>
    </w:p>
    <w:p w14:paraId="2D70A98D" w14:textId="77777777" w:rsidR="00DE397E" w:rsidRDefault="00DE397E" w:rsidP="00DE397E">
      <w:pPr>
        <w:pStyle w:val="a9"/>
        <w:spacing w:line="275" w:lineRule="exact"/>
        <w:ind w:left="1349"/>
        <w:jc w:val="left"/>
      </w:pPr>
      <w:r>
        <w:t>составлять исторические портреты выдающихся людей прошлого, высказывать</w:t>
      </w:r>
    </w:p>
    <w:p w14:paraId="562553C6" w14:textId="77777777" w:rsidR="00DE397E" w:rsidRDefault="00DE397E" w:rsidP="00DE397E">
      <w:pPr>
        <w:spacing w:line="264" w:lineRule="auto"/>
        <w:rPr>
          <w:sz w:val="24"/>
        </w:rPr>
      </w:pPr>
    </w:p>
    <w:p w14:paraId="710BACB1" w14:textId="77777777" w:rsidR="00DE397E" w:rsidRDefault="00DE397E" w:rsidP="00DE397E">
      <w:pPr>
        <w:pStyle w:val="a9"/>
        <w:spacing w:before="90"/>
      </w:pPr>
      <w:r>
        <w:t>суждения о них;</w:t>
      </w:r>
    </w:p>
    <w:p w14:paraId="67ECF35E" w14:textId="77777777" w:rsidR="00DE397E" w:rsidRDefault="00DE397E" w:rsidP="00DE397E">
      <w:pPr>
        <w:pStyle w:val="a9"/>
        <w:spacing w:before="40" w:line="276" w:lineRule="auto"/>
        <w:ind w:right="702" w:firstLine="708"/>
      </w:pPr>
      <w:r>
        <w:t>описывать облик Москвы и Санкт-Петербурга в разные века, узнавать их достопримечательности;</w:t>
      </w:r>
    </w:p>
    <w:p w14:paraId="08413ABD" w14:textId="77777777" w:rsidR="00DE397E" w:rsidRDefault="00DE397E" w:rsidP="00DE397E">
      <w:pPr>
        <w:pStyle w:val="a9"/>
        <w:spacing w:line="276" w:lineRule="auto"/>
        <w:ind w:right="702" w:firstLine="708"/>
      </w:pPr>
      <w:r>
        <w:t>называть и описывать некоторые выдающиеся памятники истории и культуры России;</w:t>
      </w:r>
    </w:p>
    <w:p w14:paraId="4977131E" w14:textId="77777777" w:rsidR="00DE397E" w:rsidRDefault="00DE397E" w:rsidP="00DE397E">
      <w:pPr>
        <w:pStyle w:val="a9"/>
        <w:spacing w:line="276" w:lineRule="auto"/>
        <w:ind w:left="1349" w:right="3201"/>
      </w:pPr>
      <w:r>
        <w:rPr>
          <w:spacing w:val="-3"/>
        </w:rPr>
        <w:t xml:space="preserve">находить </w:t>
      </w:r>
      <w:r>
        <w:t>в домашнем архиве исторические свидетельства; раскрывать связь современной России с её историей;</w:t>
      </w:r>
    </w:p>
    <w:p w14:paraId="7825310C" w14:textId="77777777" w:rsidR="00DE397E" w:rsidRDefault="00DE397E" w:rsidP="00DE397E">
      <w:pPr>
        <w:pStyle w:val="a9"/>
        <w:spacing w:line="276" w:lineRule="auto"/>
        <w:ind w:right="701" w:firstLine="708"/>
      </w:pPr>
      <w:r>
        <w:t xml:space="preserve">использовать дополнительную </w:t>
      </w:r>
      <w:r>
        <w:rPr>
          <w:spacing w:val="-4"/>
        </w:rPr>
        <w:t xml:space="preserve">литературу, </w:t>
      </w:r>
      <w:r>
        <w:t>Интернет для получения информации</w:t>
      </w:r>
      <w:r>
        <w:rPr>
          <w:spacing w:val="-29"/>
        </w:rPr>
        <w:t xml:space="preserve"> </w:t>
      </w:r>
      <w:r>
        <w:t xml:space="preserve">и </w:t>
      </w:r>
      <w:r>
        <w:rPr>
          <w:spacing w:val="-3"/>
        </w:rPr>
        <w:t xml:space="preserve">подготовки </w:t>
      </w:r>
      <w:r>
        <w:t>собственных сообщений о природе Земли, России и родного края, о жизни общества в прошлом и</w:t>
      </w:r>
      <w:r>
        <w:rPr>
          <w:spacing w:val="-1"/>
        </w:rPr>
        <w:t xml:space="preserve"> </w:t>
      </w:r>
      <w:r>
        <w:t>настоящем.</w:t>
      </w:r>
    </w:p>
    <w:p w14:paraId="45D7A0AE" w14:textId="77777777" w:rsidR="00DE397E" w:rsidRDefault="00DE397E" w:rsidP="00DE397E">
      <w:pPr>
        <w:pStyle w:val="a9"/>
        <w:spacing w:before="2"/>
        <w:ind w:left="0"/>
        <w:jc w:val="left"/>
        <w:rPr>
          <w:sz w:val="27"/>
        </w:rPr>
      </w:pPr>
    </w:p>
    <w:p w14:paraId="7C3C0ED8" w14:textId="77777777" w:rsidR="00DE397E" w:rsidRDefault="00DE397E" w:rsidP="00DE397E">
      <w:pPr>
        <w:pStyle w:val="11"/>
        <w:tabs>
          <w:tab w:val="left" w:pos="2356"/>
        </w:tabs>
        <w:spacing w:before="1" w:line="276" w:lineRule="auto"/>
        <w:ind w:right="699"/>
      </w:pPr>
    </w:p>
    <w:p w14:paraId="27127A4B" w14:textId="77777777" w:rsidR="00DE397E" w:rsidRDefault="00DE397E" w:rsidP="00DE397E">
      <w:pPr>
        <w:pStyle w:val="11"/>
        <w:tabs>
          <w:tab w:val="left" w:pos="2356"/>
        </w:tabs>
        <w:spacing w:before="1" w:line="276" w:lineRule="auto"/>
        <w:ind w:right="699"/>
      </w:pPr>
    </w:p>
    <w:p w14:paraId="0AEA529C" w14:textId="77777777" w:rsidR="00DE397E" w:rsidRDefault="00DE397E" w:rsidP="00DE397E">
      <w:pPr>
        <w:pStyle w:val="11"/>
        <w:tabs>
          <w:tab w:val="left" w:pos="2356"/>
        </w:tabs>
        <w:spacing w:before="1" w:line="276" w:lineRule="auto"/>
        <w:ind w:right="699"/>
      </w:pPr>
    </w:p>
    <w:p w14:paraId="5A6FE976" w14:textId="77777777" w:rsidR="00DE397E" w:rsidRDefault="00DE397E" w:rsidP="00E17FB4">
      <w:pPr>
        <w:pStyle w:val="11"/>
        <w:numPr>
          <w:ilvl w:val="3"/>
          <w:numId w:val="4"/>
        </w:numPr>
        <w:tabs>
          <w:tab w:val="left" w:pos="2356"/>
        </w:tabs>
        <w:spacing w:before="1" w:line="276" w:lineRule="auto"/>
        <w:ind w:left="641" w:right="699" w:firstLine="708"/>
      </w:pPr>
      <w:r>
        <w:lastRenderedPageBreak/>
        <w:t xml:space="preserve">Планируемые </w:t>
      </w:r>
      <w:r>
        <w:rPr>
          <w:spacing w:val="-3"/>
        </w:rPr>
        <w:t xml:space="preserve">результаты </w:t>
      </w:r>
      <w:r>
        <w:t>изучения курса «Изобразительное искусство».</w:t>
      </w:r>
    </w:p>
    <w:p w14:paraId="125C35F4" w14:textId="77777777" w:rsidR="00DE397E" w:rsidRDefault="00DE397E" w:rsidP="00DE397E">
      <w:pPr>
        <w:pStyle w:val="a9"/>
        <w:spacing w:line="276" w:lineRule="auto"/>
        <w:ind w:left="1349" w:right="2892"/>
      </w:pPr>
      <w:r>
        <w:t>На уроках изобразительного искусства формируются</w:t>
      </w:r>
      <w:r>
        <w:rPr>
          <w:spacing w:val="-43"/>
        </w:rPr>
        <w:t xml:space="preserve"> </w:t>
      </w:r>
      <w:r>
        <w:t>умения: воспринимать окружающий мир и произведения</w:t>
      </w:r>
      <w:r>
        <w:rPr>
          <w:spacing w:val="-23"/>
        </w:rPr>
        <w:t xml:space="preserve"> </w:t>
      </w:r>
      <w:r>
        <w:t>искусства;</w:t>
      </w:r>
    </w:p>
    <w:p w14:paraId="768E7C32" w14:textId="77777777" w:rsidR="00DE397E" w:rsidRDefault="00DE397E" w:rsidP="00DE397E">
      <w:pPr>
        <w:pStyle w:val="a9"/>
        <w:spacing w:line="276" w:lineRule="auto"/>
        <w:ind w:right="704" w:firstLine="708"/>
      </w:pPr>
      <w:r>
        <w:t>выявлять с помощью сравнения отдельные признаки, характерные для сопоставляемых художественных произведений;</w:t>
      </w:r>
    </w:p>
    <w:p w14:paraId="533F90F6" w14:textId="77777777" w:rsidR="00DE397E" w:rsidRDefault="00DE397E" w:rsidP="00DE397E">
      <w:pPr>
        <w:pStyle w:val="a9"/>
        <w:spacing w:line="275" w:lineRule="exact"/>
        <w:ind w:left="1349"/>
      </w:pPr>
      <w:r>
        <w:t>анализировать результаты сравнения;</w:t>
      </w:r>
    </w:p>
    <w:p w14:paraId="48A8FE84" w14:textId="77777777" w:rsidR="00DE397E" w:rsidRDefault="00DE397E" w:rsidP="00DE397E">
      <w:pPr>
        <w:pStyle w:val="a9"/>
        <w:spacing w:before="36" w:line="276" w:lineRule="auto"/>
        <w:ind w:right="700" w:firstLine="707"/>
      </w:pPr>
      <w:r>
        <w:t>работать с простейшими знаковыми и графическими моделями для выявления характерных особенностей художественного образа;</w:t>
      </w:r>
    </w:p>
    <w:p w14:paraId="1638DCEE" w14:textId="77777777" w:rsidR="00DE397E" w:rsidRDefault="00DE397E" w:rsidP="00DE397E">
      <w:pPr>
        <w:pStyle w:val="a9"/>
        <w:spacing w:line="276" w:lineRule="auto"/>
        <w:ind w:right="701" w:firstLine="707"/>
      </w:pPr>
      <w:r>
        <w:t xml:space="preserve">решать творческие </w:t>
      </w:r>
      <w:r>
        <w:rPr>
          <w:spacing w:val="-2"/>
        </w:rPr>
        <w:t xml:space="preserve">задачи </w:t>
      </w:r>
      <w:r>
        <w:t>на уровне импровизаций, проявлять оригинальность при их</w:t>
      </w:r>
      <w:r>
        <w:rPr>
          <w:spacing w:val="2"/>
        </w:rPr>
        <w:t xml:space="preserve"> </w:t>
      </w:r>
      <w:r>
        <w:t>решении;</w:t>
      </w:r>
    </w:p>
    <w:p w14:paraId="1E805B2C" w14:textId="77777777" w:rsidR="00DE397E" w:rsidRDefault="00DE397E" w:rsidP="00DE397E">
      <w:pPr>
        <w:pStyle w:val="a9"/>
        <w:spacing w:line="275" w:lineRule="exact"/>
        <w:ind w:left="1349"/>
      </w:pPr>
      <w:r>
        <w:t>создавать творческие работы на основе собственного замысла;</w:t>
      </w:r>
    </w:p>
    <w:p w14:paraId="3D36701D" w14:textId="77777777" w:rsidR="00DE397E" w:rsidRDefault="00DE397E" w:rsidP="00DE397E">
      <w:pPr>
        <w:pStyle w:val="a9"/>
        <w:spacing w:before="39" w:line="276" w:lineRule="auto"/>
        <w:ind w:right="702" w:firstLine="708"/>
      </w:pPr>
      <w:r>
        <w:t>формировать навыки учебного сотрудничества в коллективных художественных работах (умение договариваться, распределять работу, оценивать свой вклад в деятельность и ее общий результат);</w:t>
      </w:r>
    </w:p>
    <w:p w14:paraId="6C77ED29" w14:textId="77777777" w:rsidR="00DE397E" w:rsidRDefault="00DE397E" w:rsidP="00DE397E">
      <w:pPr>
        <w:pStyle w:val="a9"/>
        <w:spacing w:before="6"/>
        <w:ind w:left="0"/>
        <w:jc w:val="left"/>
        <w:rPr>
          <w:sz w:val="27"/>
        </w:rPr>
      </w:pPr>
    </w:p>
    <w:p w14:paraId="4FD23BEC" w14:textId="77777777" w:rsidR="00DE397E" w:rsidRDefault="00DE397E" w:rsidP="00DE397E">
      <w:pPr>
        <w:pStyle w:val="a9"/>
        <w:spacing w:before="1"/>
        <w:ind w:left="1349"/>
        <w:jc w:val="left"/>
      </w:pPr>
      <w:r>
        <w:t>Учащиеся должны знать:</w:t>
      </w:r>
    </w:p>
    <w:p w14:paraId="4F51BAA7" w14:textId="77777777" w:rsidR="00DE397E" w:rsidRDefault="00DE397E" w:rsidP="00DE397E">
      <w:pPr>
        <w:pStyle w:val="a9"/>
        <w:spacing w:before="1"/>
        <w:ind w:left="0"/>
        <w:jc w:val="left"/>
        <w:rPr>
          <w:sz w:val="31"/>
        </w:rPr>
      </w:pPr>
    </w:p>
    <w:p w14:paraId="0D72846B" w14:textId="77777777" w:rsidR="00DE397E" w:rsidRDefault="00DE397E" w:rsidP="00DE397E">
      <w:pPr>
        <w:pStyle w:val="a9"/>
        <w:ind w:left="1349"/>
        <w:jc w:val="left"/>
      </w:pPr>
      <w:r>
        <w:t>основные виды и жанры изобразительных искусств;</w:t>
      </w:r>
    </w:p>
    <w:p w14:paraId="7D4EB7FC" w14:textId="77777777" w:rsidR="00DE397E" w:rsidRDefault="00DE397E" w:rsidP="00DE397E">
      <w:pPr>
        <w:pStyle w:val="a9"/>
        <w:spacing w:before="41" w:line="276" w:lineRule="auto"/>
        <w:ind w:left="1349" w:right="700"/>
        <w:jc w:val="left"/>
      </w:pPr>
      <w:r>
        <w:t xml:space="preserve">основы изобразительной грамоты </w:t>
      </w:r>
      <w:r>
        <w:rPr>
          <w:spacing w:val="-4"/>
        </w:rPr>
        <w:t xml:space="preserve">(цвет, </w:t>
      </w:r>
      <w:r>
        <w:t xml:space="preserve">тон, пропорции, композиция); выдающихся представителей </w:t>
      </w:r>
      <w:r>
        <w:rPr>
          <w:spacing w:val="-3"/>
        </w:rPr>
        <w:t xml:space="preserve">русского </w:t>
      </w:r>
      <w:r>
        <w:t>и зарубежного искусства и их основные</w:t>
      </w:r>
    </w:p>
    <w:p w14:paraId="4FF54AD0" w14:textId="77777777" w:rsidR="00DE397E" w:rsidRDefault="00DE397E" w:rsidP="00DE397E">
      <w:pPr>
        <w:pStyle w:val="a9"/>
        <w:spacing w:line="272" w:lineRule="exact"/>
        <w:jc w:val="left"/>
      </w:pPr>
      <w:r>
        <w:t>произведения;</w:t>
      </w:r>
    </w:p>
    <w:p w14:paraId="1043E89B" w14:textId="77777777" w:rsidR="00DE397E" w:rsidRDefault="00DE397E" w:rsidP="00DE397E">
      <w:pPr>
        <w:pStyle w:val="a9"/>
        <w:spacing w:before="40"/>
        <w:ind w:left="1349"/>
        <w:jc w:val="left"/>
      </w:pPr>
      <w:r>
        <w:t>наиболее крупные художественные музеи России;</w:t>
      </w:r>
    </w:p>
    <w:p w14:paraId="183F2A06" w14:textId="77777777" w:rsidR="00DE397E" w:rsidRDefault="00DE397E" w:rsidP="00DE397E">
      <w:pPr>
        <w:pStyle w:val="a9"/>
        <w:spacing w:before="41" w:line="552" w:lineRule="auto"/>
        <w:ind w:left="1349" w:right="2788"/>
      </w:pPr>
      <w:r>
        <w:t xml:space="preserve">известные центры народных </w:t>
      </w:r>
      <w:r>
        <w:rPr>
          <w:spacing w:val="-3"/>
        </w:rPr>
        <w:t xml:space="preserve">художественных </w:t>
      </w:r>
      <w:r>
        <w:t>ремесел России; Учащиеся должны уметь:</w:t>
      </w:r>
    </w:p>
    <w:p w14:paraId="4A3BE5FF" w14:textId="77777777" w:rsidR="00DE397E" w:rsidRDefault="00DE397E" w:rsidP="00DE397E">
      <w:pPr>
        <w:pStyle w:val="a9"/>
        <w:spacing w:line="276" w:lineRule="auto"/>
        <w:ind w:right="703" w:firstLine="708"/>
      </w:pPr>
      <w:r>
        <w:t>пользоваться красками (гуашь, акварель), несколькими графическими материалами (карандаш, тушь), обладать первичными навыками лепки, уметь использовать коллажные техники;</w:t>
      </w:r>
    </w:p>
    <w:p w14:paraId="76F33BDA" w14:textId="77777777" w:rsidR="00DE397E" w:rsidRDefault="00DE397E" w:rsidP="00DE397E">
      <w:pPr>
        <w:pStyle w:val="a9"/>
        <w:spacing w:before="1" w:line="276" w:lineRule="auto"/>
        <w:ind w:right="699" w:firstLine="708"/>
      </w:pPr>
      <w:r>
        <w:t>видеть конструктивную форму предмета, владеть первичными навыками плоского и объемного изображений предмета и группы предметов; знать общие правила построения головы человека; уметь пользоваться начальными правилами линейной и</w:t>
      </w:r>
    </w:p>
    <w:p w14:paraId="6C4C20B0" w14:textId="77777777" w:rsidR="00DE397E" w:rsidRDefault="00DE397E" w:rsidP="00DE397E">
      <w:pPr>
        <w:spacing w:line="264" w:lineRule="auto"/>
        <w:rPr>
          <w:sz w:val="24"/>
        </w:rPr>
      </w:pPr>
    </w:p>
    <w:p w14:paraId="3F8F01F0" w14:textId="77777777" w:rsidR="00DE397E" w:rsidRDefault="00DE397E" w:rsidP="00DE397E">
      <w:pPr>
        <w:pStyle w:val="a9"/>
        <w:spacing w:before="90"/>
      </w:pPr>
      <w:r>
        <w:t>воздушной перспективы;</w:t>
      </w:r>
    </w:p>
    <w:p w14:paraId="6C4A33B8" w14:textId="77777777" w:rsidR="00DE397E" w:rsidRDefault="00DE397E" w:rsidP="00DE397E">
      <w:pPr>
        <w:pStyle w:val="a9"/>
        <w:spacing w:before="40" w:line="276" w:lineRule="auto"/>
        <w:ind w:right="700" w:firstLine="708"/>
      </w:pPr>
      <w:r>
        <w:t>видеть и пользоваться в качестве средств выражения соотношения пропорций, характер освещения, цветовые отношения при изображении с натуры, по представлению и по памяти;</w:t>
      </w:r>
    </w:p>
    <w:p w14:paraId="75AF0A62" w14:textId="77777777" w:rsidR="00DE397E" w:rsidRDefault="00DE397E" w:rsidP="00DE397E">
      <w:pPr>
        <w:pStyle w:val="a9"/>
        <w:spacing w:before="1" w:line="276" w:lineRule="auto"/>
        <w:ind w:left="886" w:right="700" w:firstLine="242"/>
      </w:pPr>
      <w:r>
        <w:t>создавать творческие композиционные работы в разных материалах с натуры, по памяти и по воображению;</w:t>
      </w:r>
    </w:p>
    <w:p w14:paraId="572E4B36" w14:textId="77777777" w:rsidR="00DE397E" w:rsidRDefault="00DE397E" w:rsidP="00DE397E">
      <w:pPr>
        <w:pStyle w:val="a9"/>
        <w:spacing w:before="1" w:line="276" w:lineRule="auto"/>
        <w:ind w:left="886" w:right="701" w:firstLine="242"/>
      </w:pPr>
      <w:r>
        <w:t>активно воспринимать произведения искусства и аргументировано анализировать разные уровни своего восприятия, понимать изобразительные метафоры и видеть целостную картину мира, присущую произведению искусства.</w:t>
      </w:r>
    </w:p>
    <w:p w14:paraId="260828F7" w14:textId="77777777" w:rsidR="00DE397E" w:rsidRDefault="00DE397E" w:rsidP="00DE397E">
      <w:pPr>
        <w:pStyle w:val="a9"/>
        <w:ind w:left="0"/>
        <w:jc w:val="left"/>
        <w:rPr>
          <w:sz w:val="26"/>
        </w:rPr>
      </w:pPr>
    </w:p>
    <w:p w14:paraId="2218571C" w14:textId="77777777" w:rsidR="00DE397E" w:rsidRDefault="00DE397E" w:rsidP="00DE397E">
      <w:pPr>
        <w:pStyle w:val="a9"/>
        <w:spacing w:before="7"/>
        <w:ind w:left="0"/>
        <w:jc w:val="left"/>
        <w:rPr>
          <w:sz w:val="29"/>
        </w:rPr>
      </w:pPr>
    </w:p>
    <w:p w14:paraId="1AD29CAC" w14:textId="77777777" w:rsidR="00DE397E" w:rsidRDefault="00DE397E" w:rsidP="00E17FB4">
      <w:pPr>
        <w:pStyle w:val="11"/>
        <w:numPr>
          <w:ilvl w:val="3"/>
          <w:numId w:val="4"/>
        </w:numPr>
        <w:tabs>
          <w:tab w:val="left" w:pos="2130"/>
        </w:tabs>
        <w:jc w:val="left"/>
      </w:pPr>
      <w:r>
        <w:t xml:space="preserve">Планируемые </w:t>
      </w:r>
      <w:r>
        <w:rPr>
          <w:spacing w:val="-3"/>
        </w:rPr>
        <w:t xml:space="preserve">результаты </w:t>
      </w:r>
      <w:r>
        <w:t>изучения курса</w:t>
      </w:r>
      <w:r>
        <w:rPr>
          <w:spacing w:val="-5"/>
        </w:rPr>
        <w:t xml:space="preserve"> </w:t>
      </w:r>
      <w:r>
        <w:t>«Музыка».</w:t>
      </w:r>
    </w:p>
    <w:p w14:paraId="1CD1419C" w14:textId="77777777" w:rsidR="00DE397E" w:rsidRDefault="00DE397E" w:rsidP="00DE397E">
      <w:pPr>
        <w:pStyle w:val="a9"/>
        <w:spacing w:before="8"/>
        <w:ind w:left="0"/>
        <w:jc w:val="left"/>
        <w:rPr>
          <w:b/>
          <w:sz w:val="30"/>
        </w:rPr>
      </w:pPr>
    </w:p>
    <w:p w14:paraId="22CED052" w14:textId="77777777" w:rsidR="00DE397E" w:rsidRDefault="00DE397E" w:rsidP="00DE397E">
      <w:pPr>
        <w:pStyle w:val="a9"/>
        <w:spacing w:line="276" w:lineRule="auto"/>
        <w:ind w:right="706" w:firstLine="708"/>
      </w:pPr>
      <w:r>
        <w:t xml:space="preserve">Предметные результаты изучения музыки отражают опыт учащихся в </w:t>
      </w:r>
      <w:proofErr w:type="spellStart"/>
      <w:r>
        <w:t>музыкаль</w:t>
      </w:r>
      <w:proofErr w:type="spellEnd"/>
      <w:r>
        <w:t>- но-творческой деятельности:</w:t>
      </w:r>
    </w:p>
    <w:p w14:paraId="731A9AAD" w14:textId="77777777" w:rsidR="00DE397E" w:rsidRDefault="00DE397E" w:rsidP="00DE397E">
      <w:pPr>
        <w:pStyle w:val="a9"/>
        <w:spacing w:before="1" w:line="276" w:lineRule="auto"/>
        <w:ind w:right="702" w:firstLine="708"/>
      </w:pPr>
      <w:r>
        <w:t>формирование представления о роли музыки в жизни человека, в его духовно- нравственном развитии;</w:t>
      </w:r>
    </w:p>
    <w:p w14:paraId="5EACC439" w14:textId="77777777" w:rsidR="00DE397E" w:rsidRDefault="00DE397E" w:rsidP="00DE397E">
      <w:pPr>
        <w:pStyle w:val="a9"/>
        <w:spacing w:line="275" w:lineRule="exact"/>
        <w:ind w:left="1409"/>
      </w:pPr>
      <w:r>
        <w:t>формирование общего представления о музыкальной картине мира;</w:t>
      </w:r>
    </w:p>
    <w:p w14:paraId="24F0B5C5" w14:textId="77777777" w:rsidR="00DE397E" w:rsidRDefault="00DE397E" w:rsidP="00DE397E">
      <w:pPr>
        <w:pStyle w:val="a9"/>
        <w:spacing w:before="41" w:line="276" w:lineRule="auto"/>
        <w:ind w:right="702" w:firstLine="708"/>
      </w:pPr>
      <w:r>
        <w:t xml:space="preserve">знание основных закономерностей музыкального искусства на примере </w:t>
      </w:r>
      <w:proofErr w:type="spellStart"/>
      <w:r>
        <w:t>изучае</w:t>
      </w:r>
      <w:proofErr w:type="spellEnd"/>
      <w:r>
        <w:t xml:space="preserve">- </w:t>
      </w:r>
      <w:proofErr w:type="spellStart"/>
      <w:r>
        <w:t>мых</w:t>
      </w:r>
      <w:proofErr w:type="spellEnd"/>
      <w:r>
        <w:t xml:space="preserve"> музыкальных произведений;</w:t>
      </w:r>
    </w:p>
    <w:p w14:paraId="417A1218" w14:textId="77777777" w:rsidR="00DE397E" w:rsidRDefault="00DE397E" w:rsidP="00DE397E">
      <w:pPr>
        <w:pStyle w:val="a9"/>
        <w:spacing w:line="276" w:lineRule="auto"/>
        <w:ind w:right="704" w:firstLine="708"/>
      </w:pPr>
      <w:r>
        <w:t xml:space="preserve">формирование основ музыкальной культуры родного края, развитие </w:t>
      </w:r>
      <w:proofErr w:type="spellStart"/>
      <w:r>
        <w:t>художе</w:t>
      </w:r>
      <w:proofErr w:type="spellEnd"/>
      <w:r>
        <w:t xml:space="preserve">- </w:t>
      </w:r>
      <w:proofErr w:type="spellStart"/>
      <w:r>
        <w:t>ственного</w:t>
      </w:r>
      <w:proofErr w:type="spellEnd"/>
      <w:r>
        <w:t xml:space="preserve"> вкуса и интереса к музыкальному искусству и музыкальной деятельности;</w:t>
      </w:r>
    </w:p>
    <w:p w14:paraId="03150029" w14:textId="77777777" w:rsidR="00DE397E" w:rsidRDefault="00DE397E" w:rsidP="00DE397E">
      <w:pPr>
        <w:pStyle w:val="a9"/>
        <w:spacing w:line="276" w:lineRule="auto"/>
        <w:ind w:right="704" w:firstLine="708"/>
      </w:pPr>
      <w:r>
        <w:t>формирование устойчивого интереса к музыке и различным видам (или какому- либо виду) музыкально-творческой деятельности;</w:t>
      </w:r>
    </w:p>
    <w:p w14:paraId="57B3C56A" w14:textId="77777777" w:rsidR="00DE397E" w:rsidRDefault="00DE397E" w:rsidP="00DE397E">
      <w:pPr>
        <w:pStyle w:val="a9"/>
        <w:spacing w:line="276" w:lineRule="auto"/>
        <w:ind w:right="702" w:firstLine="708"/>
      </w:pPr>
      <w:r>
        <w:t xml:space="preserve">умение воспринимать музыку и выражать своё отношение к музыкальным </w:t>
      </w:r>
      <w:proofErr w:type="spellStart"/>
      <w:proofErr w:type="gramStart"/>
      <w:r>
        <w:t>произ</w:t>
      </w:r>
      <w:proofErr w:type="spellEnd"/>
      <w:r>
        <w:t>- ведениям</w:t>
      </w:r>
      <w:proofErr w:type="gramEnd"/>
      <w:r>
        <w:t>;</w:t>
      </w:r>
    </w:p>
    <w:p w14:paraId="26A946E8" w14:textId="77777777" w:rsidR="00DE397E" w:rsidRDefault="00DE397E" w:rsidP="00DE397E">
      <w:pPr>
        <w:pStyle w:val="a9"/>
        <w:spacing w:line="276" w:lineRule="auto"/>
        <w:ind w:right="700" w:firstLine="770"/>
      </w:pPr>
      <w:r>
        <w:t xml:space="preserve">умение эмоционально и осознанно относиться к музыке различных направлений: фольклору, музыке религиозной традиции, классической и современной; понимать </w:t>
      </w:r>
      <w:proofErr w:type="gramStart"/>
      <w:r>
        <w:t>со- держание</w:t>
      </w:r>
      <w:proofErr w:type="gramEnd"/>
      <w:r>
        <w:t>, интонационно-образный смысл произведений разных жанров и стилей;</w:t>
      </w:r>
    </w:p>
    <w:p w14:paraId="47120321" w14:textId="77777777" w:rsidR="00DE397E" w:rsidRDefault="00DE397E" w:rsidP="00DE397E">
      <w:pPr>
        <w:pStyle w:val="a9"/>
        <w:spacing w:line="276" w:lineRule="auto"/>
        <w:ind w:right="699" w:firstLine="770"/>
      </w:pPr>
      <w:r>
        <w:t xml:space="preserve">умение воплощать музыкальные образы при создании театрализованных и музы- </w:t>
      </w:r>
      <w:proofErr w:type="spellStart"/>
      <w:r>
        <w:t>кально</w:t>
      </w:r>
      <w:proofErr w:type="spellEnd"/>
      <w:r>
        <w:t xml:space="preserve">-пластических композиций, исполнении вокально-хоровых произведений, в </w:t>
      </w:r>
      <w:proofErr w:type="gramStart"/>
      <w:r>
        <w:t xml:space="preserve">им- </w:t>
      </w:r>
      <w:proofErr w:type="spellStart"/>
      <w:r>
        <w:t>провизациях</w:t>
      </w:r>
      <w:proofErr w:type="spellEnd"/>
      <w:proofErr w:type="gramEnd"/>
      <w:r>
        <w:t>.</w:t>
      </w:r>
    </w:p>
    <w:p w14:paraId="190EE275" w14:textId="77777777" w:rsidR="00DE397E" w:rsidRDefault="00DE397E" w:rsidP="00DE397E">
      <w:pPr>
        <w:pStyle w:val="a9"/>
        <w:spacing w:before="8"/>
        <w:ind w:left="0"/>
        <w:jc w:val="left"/>
        <w:rPr>
          <w:sz w:val="26"/>
        </w:rPr>
      </w:pPr>
    </w:p>
    <w:p w14:paraId="6B125155" w14:textId="77777777" w:rsidR="00DE397E" w:rsidRDefault="00DE397E" w:rsidP="00DE397E">
      <w:pPr>
        <w:pStyle w:val="a9"/>
        <w:ind w:left="1349"/>
      </w:pPr>
      <w:r>
        <w:t>ПЛАНИРУЕМЫЕ РЕЗУЛЬТАТЫ</w:t>
      </w:r>
    </w:p>
    <w:p w14:paraId="38C717E0" w14:textId="77777777" w:rsidR="00DE397E" w:rsidRDefault="00DE397E" w:rsidP="00DE397E">
      <w:pPr>
        <w:pStyle w:val="a9"/>
        <w:spacing w:before="73" w:line="636" w:lineRule="exact"/>
        <w:ind w:left="1349" w:right="702"/>
      </w:pPr>
      <w:r>
        <w:t>В результате изучения музыки выпускник начальной школы научится: воспринимать музыку различных жанров, размышлять о музыкальных</w:t>
      </w:r>
      <w:r>
        <w:rPr>
          <w:spacing w:val="44"/>
        </w:rPr>
        <w:t xml:space="preserve"> </w:t>
      </w:r>
      <w:proofErr w:type="spellStart"/>
      <w:r>
        <w:t>произведе</w:t>
      </w:r>
      <w:proofErr w:type="spellEnd"/>
      <w:r>
        <w:t>-</w:t>
      </w:r>
    </w:p>
    <w:p w14:paraId="48EBB8BA" w14:textId="77777777" w:rsidR="00DE397E" w:rsidRDefault="00DE397E" w:rsidP="00DE397E">
      <w:pPr>
        <w:pStyle w:val="a9"/>
        <w:spacing w:line="242" w:lineRule="exact"/>
        <w:jc w:val="left"/>
      </w:pPr>
      <w:proofErr w:type="spellStart"/>
      <w:r>
        <w:t>ниях</w:t>
      </w:r>
      <w:proofErr w:type="spellEnd"/>
      <w:r>
        <w:rPr>
          <w:spacing w:val="34"/>
        </w:rPr>
        <w:t xml:space="preserve"> </w:t>
      </w:r>
      <w:r>
        <w:t>как</w:t>
      </w:r>
      <w:r>
        <w:rPr>
          <w:spacing w:val="32"/>
        </w:rPr>
        <w:t xml:space="preserve"> </w:t>
      </w:r>
      <w:r>
        <w:t>способе</w:t>
      </w:r>
      <w:r>
        <w:rPr>
          <w:spacing w:val="31"/>
        </w:rPr>
        <w:t xml:space="preserve"> </w:t>
      </w:r>
      <w:r>
        <w:t>выражения</w:t>
      </w:r>
      <w:r>
        <w:rPr>
          <w:spacing w:val="32"/>
        </w:rPr>
        <w:t xml:space="preserve"> </w:t>
      </w:r>
      <w:r>
        <w:t>чувств</w:t>
      </w:r>
      <w:r>
        <w:rPr>
          <w:spacing w:val="31"/>
        </w:rPr>
        <w:t xml:space="preserve"> </w:t>
      </w:r>
      <w:r>
        <w:t>и</w:t>
      </w:r>
      <w:r>
        <w:rPr>
          <w:spacing w:val="33"/>
        </w:rPr>
        <w:t xml:space="preserve"> </w:t>
      </w:r>
      <w:r>
        <w:t>мыслей</w:t>
      </w:r>
      <w:r>
        <w:rPr>
          <w:spacing w:val="32"/>
        </w:rPr>
        <w:t xml:space="preserve"> </w:t>
      </w:r>
      <w:r>
        <w:t>человека,</w:t>
      </w:r>
      <w:r>
        <w:rPr>
          <w:spacing w:val="32"/>
        </w:rPr>
        <w:t xml:space="preserve"> </w:t>
      </w:r>
      <w:r>
        <w:t>эмоционально</w:t>
      </w:r>
      <w:r>
        <w:rPr>
          <w:spacing w:val="31"/>
        </w:rPr>
        <w:t xml:space="preserve"> </w:t>
      </w:r>
      <w:r>
        <w:t>откликаться</w:t>
      </w:r>
      <w:r>
        <w:rPr>
          <w:spacing w:val="32"/>
        </w:rPr>
        <w:t xml:space="preserve"> </w:t>
      </w:r>
      <w:r>
        <w:t>на</w:t>
      </w:r>
    </w:p>
    <w:p w14:paraId="161A94EF" w14:textId="77777777" w:rsidR="00DE397E" w:rsidRDefault="00DE397E" w:rsidP="00DE397E">
      <w:pPr>
        <w:pStyle w:val="a9"/>
        <w:spacing w:before="41" w:line="276" w:lineRule="auto"/>
        <w:ind w:left="1409" w:right="690" w:hanging="768"/>
        <w:jc w:val="left"/>
      </w:pPr>
      <w:r>
        <w:t>искусство, выражая своё отношение к нему в различных видах деятельности; ориентироваться</w:t>
      </w:r>
      <w:r>
        <w:rPr>
          <w:spacing w:val="30"/>
        </w:rPr>
        <w:t xml:space="preserve"> </w:t>
      </w:r>
      <w:r>
        <w:t>в</w:t>
      </w:r>
      <w:r>
        <w:rPr>
          <w:spacing w:val="30"/>
        </w:rPr>
        <w:t xml:space="preserve"> </w:t>
      </w:r>
      <w:r>
        <w:t>музыкально-поэтическом</w:t>
      </w:r>
      <w:r>
        <w:rPr>
          <w:spacing w:val="31"/>
        </w:rPr>
        <w:t xml:space="preserve"> </w:t>
      </w:r>
      <w:r>
        <w:t>творчестве,</w:t>
      </w:r>
      <w:r>
        <w:rPr>
          <w:spacing w:val="30"/>
        </w:rPr>
        <w:t xml:space="preserve"> </w:t>
      </w:r>
      <w:r>
        <w:t>в</w:t>
      </w:r>
      <w:r>
        <w:rPr>
          <w:spacing w:val="30"/>
        </w:rPr>
        <w:t xml:space="preserve"> </w:t>
      </w:r>
      <w:r>
        <w:t>многообразии</w:t>
      </w:r>
      <w:r>
        <w:rPr>
          <w:spacing w:val="30"/>
        </w:rPr>
        <w:t xml:space="preserve"> </w:t>
      </w:r>
      <w:r>
        <w:t>фольк-</w:t>
      </w:r>
    </w:p>
    <w:p w14:paraId="14D054BE" w14:textId="77777777" w:rsidR="00DE397E" w:rsidRDefault="00DE397E" w:rsidP="00DE397E">
      <w:pPr>
        <w:pStyle w:val="a9"/>
        <w:spacing w:line="276" w:lineRule="auto"/>
        <w:ind w:right="700"/>
        <w:jc w:val="left"/>
      </w:pPr>
      <w:r>
        <w:t>лора России, сопоставлять различные образцы народной и профессиональной музыки, ценить отечественные народные музыкальные традиции;</w:t>
      </w:r>
    </w:p>
    <w:p w14:paraId="174FAE2E" w14:textId="77777777" w:rsidR="00DE397E" w:rsidRDefault="00DE397E" w:rsidP="00DE397E">
      <w:pPr>
        <w:spacing w:line="264" w:lineRule="auto"/>
        <w:rPr>
          <w:sz w:val="24"/>
        </w:rPr>
      </w:pPr>
    </w:p>
    <w:p w14:paraId="66D9D42E" w14:textId="77777777" w:rsidR="00DE397E" w:rsidRDefault="00DE397E" w:rsidP="00DE397E">
      <w:pPr>
        <w:pStyle w:val="a9"/>
        <w:spacing w:before="90" w:line="276" w:lineRule="auto"/>
        <w:ind w:right="701" w:firstLine="768"/>
      </w:pPr>
      <w:r>
        <w:t xml:space="preserve">соотносить выразительные и изобразительные интонации, узнавать характерные черты музыкальной речи разных композиторов, воплощать особенности музыки в </w:t>
      </w:r>
      <w:proofErr w:type="spellStart"/>
      <w:r>
        <w:t>ис</w:t>
      </w:r>
      <w:proofErr w:type="spellEnd"/>
      <w:r>
        <w:t xml:space="preserve">- </w:t>
      </w:r>
      <w:proofErr w:type="spellStart"/>
      <w:r>
        <w:t>полнительской</w:t>
      </w:r>
      <w:proofErr w:type="spellEnd"/>
      <w:r>
        <w:t xml:space="preserve"> деятельности;</w:t>
      </w:r>
    </w:p>
    <w:p w14:paraId="4DADCEC3" w14:textId="77777777" w:rsidR="00DE397E" w:rsidRDefault="00DE397E" w:rsidP="00DE397E">
      <w:pPr>
        <w:pStyle w:val="a9"/>
        <w:spacing w:before="6"/>
        <w:ind w:left="0"/>
        <w:jc w:val="left"/>
        <w:rPr>
          <w:sz w:val="27"/>
        </w:rPr>
      </w:pPr>
    </w:p>
    <w:p w14:paraId="1FE1F7D1" w14:textId="77777777" w:rsidR="00DE397E" w:rsidRDefault="00DE397E" w:rsidP="00DE397E">
      <w:pPr>
        <w:pStyle w:val="a9"/>
        <w:spacing w:before="1" w:line="276" w:lineRule="auto"/>
        <w:ind w:right="702" w:firstLine="708"/>
      </w:pPr>
      <w:r>
        <w:t>общаться и взаимодействовать в процессе ансамблевого, коллективного (хорового и инструментального) воплощения различных художественных образов;</w:t>
      </w:r>
    </w:p>
    <w:p w14:paraId="3AECD2C2" w14:textId="77777777" w:rsidR="00DE397E" w:rsidRDefault="00DE397E" w:rsidP="00DE397E">
      <w:pPr>
        <w:pStyle w:val="a9"/>
        <w:spacing w:before="1" w:line="276" w:lineRule="auto"/>
        <w:ind w:right="699" w:firstLine="708"/>
      </w:pPr>
      <w:r>
        <w:t xml:space="preserve">исполнять музыкальные произведения разных форм и жанров (пение, </w:t>
      </w:r>
      <w:proofErr w:type="spellStart"/>
      <w:r>
        <w:t>драматиза</w:t>
      </w:r>
      <w:proofErr w:type="spellEnd"/>
      <w:r>
        <w:t xml:space="preserve">- </w:t>
      </w:r>
      <w:proofErr w:type="spellStart"/>
      <w:r>
        <w:t>ция</w:t>
      </w:r>
      <w:proofErr w:type="spellEnd"/>
      <w:r>
        <w:t xml:space="preserve">, музыкально-пластическое движение, инструментальное музицирование, </w:t>
      </w:r>
      <w:proofErr w:type="spellStart"/>
      <w:r>
        <w:t>импровиза</w:t>
      </w:r>
      <w:proofErr w:type="spellEnd"/>
      <w:r>
        <w:t xml:space="preserve">- </w:t>
      </w:r>
      <w:proofErr w:type="spellStart"/>
      <w:r>
        <w:t>ция</w:t>
      </w:r>
      <w:proofErr w:type="spellEnd"/>
      <w:r>
        <w:t>, и др.);</w:t>
      </w:r>
    </w:p>
    <w:p w14:paraId="2A5E4168" w14:textId="77777777" w:rsidR="00DE397E" w:rsidRDefault="00DE397E" w:rsidP="00DE397E">
      <w:pPr>
        <w:pStyle w:val="a9"/>
        <w:spacing w:line="276" w:lineRule="auto"/>
        <w:ind w:right="699" w:firstLine="708"/>
      </w:pPr>
      <w:r>
        <w:t xml:space="preserve">определять виды музыки, сопоставлять музыкальные образы в звучании </w:t>
      </w:r>
      <w:proofErr w:type="spellStart"/>
      <w:r>
        <w:t>различ</w:t>
      </w:r>
      <w:proofErr w:type="spellEnd"/>
      <w:r>
        <w:t xml:space="preserve">- </w:t>
      </w:r>
      <w:proofErr w:type="spellStart"/>
      <w:r>
        <w:lastRenderedPageBreak/>
        <w:t>ных</w:t>
      </w:r>
      <w:proofErr w:type="spellEnd"/>
      <w:r>
        <w:t xml:space="preserve"> музыкальных инструментов;</w:t>
      </w:r>
    </w:p>
    <w:p w14:paraId="7CFFFFF4" w14:textId="77777777" w:rsidR="00DE397E" w:rsidRDefault="00DE397E" w:rsidP="00DE397E">
      <w:pPr>
        <w:pStyle w:val="a9"/>
        <w:spacing w:line="276" w:lineRule="auto"/>
        <w:ind w:right="702" w:firstLine="708"/>
      </w:pPr>
      <w:r>
        <w:t xml:space="preserve">оценивать и соотносить содержание и музыкальный язык народного и </w:t>
      </w:r>
      <w:proofErr w:type="spellStart"/>
      <w:r>
        <w:t>профессио</w:t>
      </w:r>
      <w:proofErr w:type="spellEnd"/>
      <w:r>
        <w:t xml:space="preserve">- </w:t>
      </w:r>
      <w:proofErr w:type="spellStart"/>
      <w:r>
        <w:t>нального</w:t>
      </w:r>
      <w:proofErr w:type="spellEnd"/>
      <w:r>
        <w:t xml:space="preserve"> музыкального творчества разных стран мира.</w:t>
      </w:r>
    </w:p>
    <w:p w14:paraId="040B374B" w14:textId="77777777" w:rsidR="00DE397E" w:rsidRDefault="00DE397E" w:rsidP="00DE397E">
      <w:pPr>
        <w:pStyle w:val="a9"/>
        <w:spacing w:before="4"/>
        <w:ind w:left="0"/>
        <w:jc w:val="left"/>
        <w:rPr>
          <w:sz w:val="27"/>
        </w:rPr>
      </w:pPr>
    </w:p>
    <w:p w14:paraId="3D54F144" w14:textId="77777777" w:rsidR="00DE397E" w:rsidRDefault="00DE397E" w:rsidP="00E17FB4">
      <w:pPr>
        <w:pStyle w:val="11"/>
        <w:numPr>
          <w:ilvl w:val="3"/>
          <w:numId w:val="4"/>
        </w:numPr>
        <w:tabs>
          <w:tab w:val="left" w:pos="1909"/>
        </w:tabs>
        <w:ind w:left="1908" w:hanging="781"/>
        <w:jc w:val="left"/>
      </w:pPr>
      <w:r>
        <w:t xml:space="preserve">Планируемые </w:t>
      </w:r>
      <w:r>
        <w:rPr>
          <w:spacing w:val="-3"/>
        </w:rPr>
        <w:t xml:space="preserve">результаты </w:t>
      </w:r>
      <w:r>
        <w:t>изучения курса</w:t>
      </w:r>
      <w:r>
        <w:rPr>
          <w:spacing w:val="-6"/>
        </w:rPr>
        <w:t xml:space="preserve"> </w:t>
      </w:r>
      <w:r>
        <w:t>«Технология».</w:t>
      </w:r>
    </w:p>
    <w:p w14:paraId="7EB8A04E" w14:textId="77777777" w:rsidR="00DE397E" w:rsidRDefault="00DE397E" w:rsidP="00DE397E">
      <w:pPr>
        <w:pStyle w:val="a9"/>
        <w:spacing w:before="10"/>
        <w:ind w:left="0"/>
        <w:jc w:val="left"/>
        <w:rPr>
          <w:b/>
          <w:sz w:val="30"/>
        </w:rPr>
      </w:pPr>
    </w:p>
    <w:p w14:paraId="0BEAD20A" w14:textId="77777777" w:rsidR="00DE397E" w:rsidRDefault="00DE397E" w:rsidP="00DE397E">
      <w:pPr>
        <w:pStyle w:val="a9"/>
        <w:ind w:left="1349"/>
        <w:jc w:val="left"/>
      </w:pPr>
      <w:r>
        <w:t>Предметные</w:t>
      </w:r>
    </w:p>
    <w:p w14:paraId="4A888D4B" w14:textId="77777777" w:rsidR="00DE397E" w:rsidRDefault="00DE397E" w:rsidP="00DE397E">
      <w:pPr>
        <w:pStyle w:val="a9"/>
        <w:spacing w:before="6"/>
        <w:ind w:left="0"/>
        <w:jc w:val="left"/>
        <w:rPr>
          <w:sz w:val="31"/>
        </w:rPr>
      </w:pPr>
    </w:p>
    <w:p w14:paraId="73A150E8" w14:textId="77777777" w:rsidR="00DE397E" w:rsidRDefault="00DE397E" w:rsidP="00E17FB4">
      <w:pPr>
        <w:pStyle w:val="11"/>
        <w:numPr>
          <w:ilvl w:val="4"/>
          <w:numId w:val="4"/>
        </w:numPr>
        <w:tabs>
          <w:tab w:val="left" w:pos="1621"/>
        </w:tabs>
        <w:spacing w:line="276" w:lineRule="auto"/>
        <w:ind w:right="700" w:firstLine="708"/>
        <w:jc w:val="left"/>
      </w:pPr>
      <w:r>
        <w:t xml:space="preserve">Общекультурные и </w:t>
      </w:r>
      <w:proofErr w:type="spellStart"/>
      <w:r>
        <w:t>общетрудовые</w:t>
      </w:r>
      <w:proofErr w:type="spellEnd"/>
      <w:r>
        <w:t xml:space="preserve"> компетенции. Основы </w:t>
      </w:r>
      <w:r>
        <w:rPr>
          <w:spacing w:val="-3"/>
        </w:rPr>
        <w:t xml:space="preserve">культуры труда. </w:t>
      </w:r>
      <w:r>
        <w:t>Самообслуживание.</w:t>
      </w:r>
    </w:p>
    <w:p w14:paraId="0EA9CC3F" w14:textId="77777777" w:rsidR="00DE397E" w:rsidRDefault="00DE397E" w:rsidP="00DE397E">
      <w:pPr>
        <w:pStyle w:val="a9"/>
        <w:spacing w:before="9"/>
        <w:ind w:left="0"/>
        <w:jc w:val="left"/>
        <w:rPr>
          <w:b/>
          <w:sz w:val="26"/>
        </w:rPr>
      </w:pPr>
    </w:p>
    <w:p w14:paraId="230D3906" w14:textId="77777777" w:rsidR="00DE397E" w:rsidRDefault="00DE397E" w:rsidP="00DE397E">
      <w:pPr>
        <w:pStyle w:val="a9"/>
        <w:ind w:left="1349"/>
      </w:pPr>
      <w:r>
        <w:t>Учащийся будет иметь общее представление:</w:t>
      </w:r>
    </w:p>
    <w:p w14:paraId="4D514E21" w14:textId="77777777" w:rsidR="00DE397E" w:rsidRDefault="00DE397E" w:rsidP="00E17FB4">
      <w:pPr>
        <w:pStyle w:val="ae"/>
        <w:numPr>
          <w:ilvl w:val="1"/>
          <w:numId w:val="12"/>
        </w:numPr>
        <w:tabs>
          <w:tab w:val="left" w:pos="1628"/>
        </w:tabs>
        <w:spacing w:before="41" w:line="276" w:lineRule="auto"/>
        <w:ind w:right="702" w:firstLine="708"/>
        <w:rPr>
          <w:sz w:val="24"/>
        </w:rPr>
      </w:pPr>
      <w:r>
        <w:rPr>
          <w:sz w:val="24"/>
        </w:rPr>
        <w:t>творчестве и творческих профессиях, о мировых достижениях в области техники и искусства (в рамках изученного), о наиболее значимых окружающих производствах;</w:t>
      </w:r>
    </w:p>
    <w:p w14:paraId="432F359C" w14:textId="77777777" w:rsidR="00DE397E" w:rsidRDefault="00DE397E" w:rsidP="00DE397E">
      <w:pPr>
        <w:pStyle w:val="a9"/>
        <w:spacing w:line="276" w:lineRule="auto"/>
        <w:ind w:right="701" w:firstLine="708"/>
      </w:pPr>
      <w:r>
        <w:t xml:space="preserve">об основных правилах дизайна и их учёте при конструировании изделий (единство формы, функции и </w:t>
      </w:r>
      <w:r>
        <w:rPr>
          <w:spacing w:val="-2"/>
        </w:rPr>
        <w:t xml:space="preserve">декора; </w:t>
      </w:r>
      <w:r>
        <w:t>стилевая</w:t>
      </w:r>
      <w:r>
        <w:rPr>
          <w:spacing w:val="-6"/>
        </w:rPr>
        <w:t xml:space="preserve"> </w:t>
      </w:r>
      <w:r>
        <w:t>гармония);</w:t>
      </w:r>
    </w:p>
    <w:p w14:paraId="0528718D" w14:textId="77777777" w:rsidR="00DE397E" w:rsidRDefault="00DE397E" w:rsidP="00E17FB4">
      <w:pPr>
        <w:pStyle w:val="ae"/>
        <w:numPr>
          <w:ilvl w:val="1"/>
          <w:numId w:val="12"/>
        </w:numPr>
        <w:tabs>
          <w:tab w:val="left" w:pos="1530"/>
        </w:tabs>
        <w:spacing w:before="2"/>
        <w:ind w:left="1529" w:hanging="181"/>
        <w:rPr>
          <w:sz w:val="24"/>
        </w:rPr>
      </w:pPr>
      <w:r>
        <w:rPr>
          <w:sz w:val="24"/>
        </w:rPr>
        <w:t>правилах безопасного пользования бытовыми</w:t>
      </w:r>
      <w:r>
        <w:rPr>
          <w:spacing w:val="-3"/>
          <w:sz w:val="24"/>
        </w:rPr>
        <w:t xml:space="preserve"> </w:t>
      </w:r>
      <w:r>
        <w:rPr>
          <w:sz w:val="24"/>
        </w:rPr>
        <w:t>приборами.</w:t>
      </w:r>
    </w:p>
    <w:p w14:paraId="7B98D375" w14:textId="77777777" w:rsidR="00DE397E" w:rsidRDefault="00DE397E" w:rsidP="00DE397E">
      <w:pPr>
        <w:pStyle w:val="a9"/>
        <w:ind w:left="0"/>
        <w:jc w:val="left"/>
        <w:rPr>
          <w:sz w:val="31"/>
        </w:rPr>
      </w:pPr>
    </w:p>
    <w:p w14:paraId="30F53A46" w14:textId="77777777" w:rsidR="00DE397E" w:rsidRDefault="00DE397E" w:rsidP="00DE397E">
      <w:pPr>
        <w:pStyle w:val="a9"/>
        <w:spacing w:before="1"/>
        <w:ind w:left="1349"/>
      </w:pPr>
      <w:r>
        <w:t>Учащийся будет уметь:</w:t>
      </w:r>
    </w:p>
    <w:p w14:paraId="4AC95231" w14:textId="77777777" w:rsidR="00DE397E" w:rsidRDefault="00DE397E" w:rsidP="00DE397E">
      <w:pPr>
        <w:pStyle w:val="a9"/>
        <w:spacing w:before="40" w:line="276" w:lineRule="auto"/>
        <w:ind w:right="699" w:firstLine="708"/>
      </w:pPr>
      <w:r>
        <w:t>организовывать и выполнять свою художественно-практическую деятельность в соответствии с собственным замыслом;</w:t>
      </w:r>
    </w:p>
    <w:p w14:paraId="2862F593" w14:textId="77777777" w:rsidR="00DE397E" w:rsidRDefault="00DE397E" w:rsidP="00DE397E">
      <w:pPr>
        <w:pStyle w:val="a9"/>
        <w:spacing w:line="276" w:lineRule="auto"/>
        <w:ind w:right="700" w:firstLine="708"/>
      </w:pPr>
      <w:r>
        <w:t xml:space="preserve">использовать знания и умения, приобретённые в </w:t>
      </w:r>
      <w:r>
        <w:rPr>
          <w:spacing w:val="-4"/>
        </w:rPr>
        <w:t>ходе</w:t>
      </w:r>
      <w:r>
        <w:rPr>
          <w:spacing w:val="52"/>
        </w:rPr>
        <w:t xml:space="preserve"> </w:t>
      </w:r>
      <w:r>
        <w:t>изучения технологии, изобразительного искусства и других учебных предметов в собственной творческой деятельности;</w:t>
      </w:r>
    </w:p>
    <w:p w14:paraId="7773BEB9" w14:textId="77777777" w:rsidR="00DE397E" w:rsidRDefault="00DE397E" w:rsidP="00DE397E">
      <w:pPr>
        <w:pStyle w:val="a9"/>
        <w:spacing w:line="276" w:lineRule="auto"/>
        <w:ind w:left="1349" w:right="702"/>
      </w:pPr>
      <w:r>
        <w:t>защищать природу и материальное окружение и бережно относиться к ним; безопасно пользоваться бытовыми приборами (розетками, электрочайниками,</w:t>
      </w:r>
    </w:p>
    <w:p w14:paraId="2E68B37F" w14:textId="77777777" w:rsidR="00DE397E" w:rsidRDefault="00DE397E" w:rsidP="00DE397E">
      <w:pPr>
        <w:pStyle w:val="a9"/>
        <w:spacing w:line="272" w:lineRule="exact"/>
        <w:jc w:val="left"/>
      </w:pPr>
      <w:r>
        <w:t>компьютером);</w:t>
      </w:r>
    </w:p>
    <w:p w14:paraId="01BAE562" w14:textId="77777777" w:rsidR="00DE397E" w:rsidRDefault="00DE397E" w:rsidP="00DE397E">
      <w:pPr>
        <w:pStyle w:val="a9"/>
        <w:spacing w:before="35"/>
        <w:ind w:left="1349"/>
        <w:jc w:val="left"/>
      </w:pPr>
      <w:r>
        <w:t>выполнять простой ремонт одежды (пришивать пуговицы, зашивать разрывы по</w:t>
      </w:r>
    </w:p>
    <w:p w14:paraId="79FE96B2" w14:textId="77777777" w:rsidR="00DE397E" w:rsidRDefault="00DE397E" w:rsidP="00DE397E">
      <w:pPr>
        <w:pStyle w:val="a9"/>
        <w:spacing w:before="41"/>
        <w:jc w:val="left"/>
      </w:pPr>
      <w:r>
        <w:t>шву).</w:t>
      </w:r>
    </w:p>
    <w:p w14:paraId="36E8306A" w14:textId="77777777" w:rsidR="00DE397E" w:rsidRDefault="00DE397E" w:rsidP="00DE397E">
      <w:pPr>
        <w:pStyle w:val="a9"/>
        <w:spacing w:before="8"/>
        <w:ind w:left="0"/>
        <w:jc w:val="left"/>
        <w:rPr>
          <w:sz w:val="31"/>
        </w:rPr>
      </w:pPr>
    </w:p>
    <w:p w14:paraId="049625C2" w14:textId="77777777" w:rsidR="00DE397E" w:rsidRDefault="00DE397E" w:rsidP="00E17FB4">
      <w:pPr>
        <w:pStyle w:val="11"/>
        <w:numPr>
          <w:ilvl w:val="4"/>
          <w:numId w:val="4"/>
        </w:numPr>
        <w:tabs>
          <w:tab w:val="left" w:pos="1350"/>
          <w:tab w:val="left" w:pos="3396"/>
          <w:tab w:val="left" w:pos="4966"/>
          <w:tab w:val="left" w:pos="6871"/>
          <w:tab w:val="left" w:pos="8991"/>
        </w:tabs>
        <w:spacing w:before="1" w:line="276" w:lineRule="auto"/>
        <w:ind w:left="1527" w:right="702" w:hanging="886"/>
        <w:jc w:val="left"/>
      </w:pPr>
      <w:r>
        <w:t>Технология</w:t>
      </w:r>
      <w:r>
        <w:rPr>
          <w:b w:val="0"/>
        </w:rPr>
        <w:tab/>
      </w:r>
      <w:r>
        <w:t>ручной</w:t>
      </w:r>
      <w:r>
        <w:rPr>
          <w:b w:val="0"/>
        </w:rPr>
        <w:tab/>
      </w:r>
      <w:r>
        <w:t>обработки</w:t>
      </w:r>
      <w:r>
        <w:rPr>
          <w:b w:val="0"/>
        </w:rPr>
        <w:tab/>
      </w:r>
      <w:r>
        <w:t>материалов.</w:t>
      </w:r>
      <w:r>
        <w:rPr>
          <w:b w:val="0"/>
        </w:rPr>
        <w:tab/>
      </w:r>
      <w:r>
        <w:rPr>
          <w:spacing w:val="-4"/>
        </w:rPr>
        <w:t xml:space="preserve">Основы </w:t>
      </w:r>
      <w:proofErr w:type="spellStart"/>
      <w:r>
        <w:t>художественнопрактической</w:t>
      </w:r>
      <w:proofErr w:type="spellEnd"/>
      <w:r>
        <w:t xml:space="preserve"> деятельности.</w:t>
      </w:r>
    </w:p>
    <w:p w14:paraId="0F332F63" w14:textId="77777777" w:rsidR="00DE397E" w:rsidRDefault="00DE397E" w:rsidP="00DE397E">
      <w:pPr>
        <w:spacing w:line="264" w:lineRule="auto"/>
        <w:rPr>
          <w:sz w:val="24"/>
        </w:rPr>
      </w:pPr>
    </w:p>
    <w:p w14:paraId="39ADAD60" w14:textId="77777777" w:rsidR="00DE397E" w:rsidRDefault="00DE397E" w:rsidP="00DE397E">
      <w:pPr>
        <w:pStyle w:val="a9"/>
        <w:spacing w:before="90"/>
        <w:ind w:left="1128"/>
        <w:jc w:val="left"/>
      </w:pPr>
      <w:r>
        <w:t>Учащийся будет знать:</w:t>
      </w:r>
    </w:p>
    <w:p w14:paraId="56E10F7E" w14:textId="77777777" w:rsidR="00DE397E" w:rsidRDefault="00DE397E" w:rsidP="00DE397E">
      <w:pPr>
        <w:pStyle w:val="a9"/>
        <w:spacing w:before="40" w:line="276" w:lineRule="auto"/>
        <w:ind w:left="886" w:right="700" w:firstLine="242"/>
        <w:jc w:val="left"/>
      </w:pPr>
      <w:r>
        <w:t>названия и свойства наиболее распространённых искусственных и синтетических материалов (бумага, металлы, ткани);</w:t>
      </w:r>
    </w:p>
    <w:p w14:paraId="131C49E4" w14:textId="77777777" w:rsidR="00DE397E" w:rsidRDefault="00DE397E" w:rsidP="00DE397E">
      <w:pPr>
        <w:pStyle w:val="a9"/>
        <w:spacing w:line="276" w:lineRule="auto"/>
        <w:ind w:right="700" w:firstLine="708"/>
        <w:jc w:val="left"/>
      </w:pPr>
      <w:r>
        <w:t>последовательность чтения и выполнения разметки развёрток с помощью чертёжных инструментов;</w:t>
      </w:r>
    </w:p>
    <w:p w14:paraId="3F4B5FA2" w14:textId="77777777" w:rsidR="00DE397E" w:rsidRDefault="00DE397E" w:rsidP="00DE397E">
      <w:pPr>
        <w:pStyle w:val="a9"/>
        <w:spacing w:line="275" w:lineRule="exact"/>
        <w:ind w:left="1349"/>
        <w:jc w:val="left"/>
      </w:pPr>
      <w:r>
        <w:t>линии чертежа (осевая и центровая);</w:t>
      </w:r>
    </w:p>
    <w:p w14:paraId="49A09F58" w14:textId="77777777" w:rsidR="00DE397E" w:rsidRDefault="00DE397E" w:rsidP="00DE397E">
      <w:pPr>
        <w:pStyle w:val="a9"/>
        <w:spacing w:before="39" w:line="276" w:lineRule="auto"/>
        <w:ind w:left="1349" w:right="3998"/>
        <w:jc w:val="left"/>
      </w:pPr>
      <w:r>
        <w:t>правила безопасной работы канцелярским ножом; косую строчку, её варианты, назначение;</w:t>
      </w:r>
    </w:p>
    <w:p w14:paraId="320DD67A" w14:textId="77777777" w:rsidR="00DE397E" w:rsidRDefault="00DE397E" w:rsidP="00DE397E">
      <w:pPr>
        <w:pStyle w:val="a9"/>
        <w:spacing w:line="276" w:lineRule="auto"/>
        <w:ind w:right="700" w:firstLine="708"/>
        <w:jc w:val="left"/>
      </w:pPr>
      <w:r>
        <w:t>несколько названий видов информационных технологий и соответствующих способов передачи информации (из реального окружения учащихся).</w:t>
      </w:r>
    </w:p>
    <w:p w14:paraId="57E9C230" w14:textId="77777777" w:rsidR="00DE397E" w:rsidRDefault="00DE397E" w:rsidP="00DE397E">
      <w:pPr>
        <w:pStyle w:val="a9"/>
        <w:spacing w:before="7"/>
        <w:ind w:left="0"/>
        <w:jc w:val="left"/>
        <w:rPr>
          <w:sz w:val="27"/>
        </w:rPr>
      </w:pPr>
    </w:p>
    <w:p w14:paraId="3DCB8A4C" w14:textId="77777777" w:rsidR="00DE397E" w:rsidRDefault="00DE397E" w:rsidP="00DE397E">
      <w:pPr>
        <w:pStyle w:val="a9"/>
        <w:ind w:left="1349"/>
        <w:jc w:val="left"/>
      </w:pPr>
      <w:r>
        <w:lastRenderedPageBreak/>
        <w:t>Учащийся будет иметь представление о:</w:t>
      </w:r>
    </w:p>
    <w:p w14:paraId="44855DCD" w14:textId="77777777" w:rsidR="00DE397E" w:rsidRDefault="00DE397E" w:rsidP="00DE397E">
      <w:pPr>
        <w:pStyle w:val="a9"/>
        <w:spacing w:before="41" w:line="276" w:lineRule="auto"/>
        <w:ind w:left="1349" w:right="1536"/>
        <w:jc w:val="left"/>
      </w:pPr>
      <w:r>
        <w:t>дизайне, его месте и роли в современной проектной деятельности; основных условиях дизайна — единстве пользы, удобства и красоты; композиции декоративно прикладного характера на плоскости и в объёме; традициях канонов декоративно прикладного искусства в изделиях; стилизации природных форм в технике, архитектуре и др.; художественных техниках (в рамках изученного).</w:t>
      </w:r>
    </w:p>
    <w:p w14:paraId="4B6C534B" w14:textId="77777777" w:rsidR="00DE397E" w:rsidRDefault="00DE397E" w:rsidP="00DE397E">
      <w:pPr>
        <w:pStyle w:val="a9"/>
        <w:spacing w:before="7"/>
        <w:ind w:left="0"/>
        <w:jc w:val="left"/>
        <w:rPr>
          <w:sz w:val="27"/>
        </w:rPr>
      </w:pPr>
    </w:p>
    <w:p w14:paraId="15C44B93" w14:textId="77777777" w:rsidR="00DE397E" w:rsidRDefault="00DE397E" w:rsidP="00DE397E">
      <w:pPr>
        <w:pStyle w:val="a9"/>
        <w:ind w:left="1349"/>
        <w:jc w:val="left"/>
      </w:pPr>
      <w:r>
        <w:t>Учащийся будет уметь самостоятельно:</w:t>
      </w:r>
    </w:p>
    <w:p w14:paraId="26940C63" w14:textId="77777777" w:rsidR="00DE397E" w:rsidRDefault="00DE397E" w:rsidP="00DE397E">
      <w:pPr>
        <w:pStyle w:val="a9"/>
        <w:spacing w:before="41" w:line="276" w:lineRule="auto"/>
        <w:ind w:left="1349" w:right="700"/>
        <w:jc w:val="left"/>
      </w:pPr>
      <w:r>
        <w:t>читать простейший чертёж (эскиз) плоских и объёмных изделий (развёрток); выполнять разметку развёрток с помощью чертёжных инструментов;</w:t>
      </w:r>
    </w:p>
    <w:p w14:paraId="18ABFE78" w14:textId="77777777" w:rsidR="00DE397E" w:rsidRDefault="00DE397E" w:rsidP="00DE397E">
      <w:pPr>
        <w:pStyle w:val="a9"/>
        <w:spacing w:line="276" w:lineRule="auto"/>
        <w:ind w:right="700" w:firstLine="708"/>
        <w:jc w:val="left"/>
      </w:pPr>
      <w:r>
        <w:t>подбирать и обосновывать наиболее рациональные технологические приёмы изготовления изделий;</w:t>
      </w:r>
    </w:p>
    <w:p w14:paraId="194E0688" w14:textId="77777777" w:rsidR="00DE397E" w:rsidRDefault="00DE397E" w:rsidP="00DE397E">
      <w:pPr>
        <w:pStyle w:val="a9"/>
        <w:spacing w:line="272" w:lineRule="exact"/>
        <w:ind w:left="1349"/>
        <w:jc w:val="left"/>
      </w:pPr>
      <w:r>
        <w:t>выполнять рицовку;</w:t>
      </w:r>
    </w:p>
    <w:p w14:paraId="615D4714" w14:textId="77777777" w:rsidR="00DE397E" w:rsidRDefault="00DE397E" w:rsidP="00DE397E">
      <w:pPr>
        <w:pStyle w:val="a9"/>
        <w:spacing w:before="40" w:line="276" w:lineRule="auto"/>
        <w:ind w:left="1349" w:right="700"/>
        <w:jc w:val="left"/>
      </w:pPr>
      <w:r>
        <w:t>оформлять изделия и соединять детали петельной строчкой и её вариантами; находить и использовать дополнительную информацию из различных источников</w:t>
      </w:r>
    </w:p>
    <w:p w14:paraId="527CA288" w14:textId="77777777" w:rsidR="00DE397E" w:rsidRDefault="00DE397E" w:rsidP="00DE397E">
      <w:pPr>
        <w:pStyle w:val="a9"/>
        <w:spacing w:before="1"/>
        <w:jc w:val="left"/>
      </w:pPr>
      <w:r>
        <w:t>(в том числе из Интернета).</w:t>
      </w:r>
    </w:p>
    <w:p w14:paraId="12741433" w14:textId="77777777" w:rsidR="00DE397E" w:rsidRDefault="00DE397E" w:rsidP="00DE397E">
      <w:pPr>
        <w:pStyle w:val="a9"/>
        <w:spacing w:before="6"/>
        <w:ind w:left="0"/>
        <w:jc w:val="left"/>
        <w:rPr>
          <w:sz w:val="31"/>
        </w:rPr>
      </w:pPr>
    </w:p>
    <w:p w14:paraId="0A37A55F" w14:textId="77777777" w:rsidR="00DE397E" w:rsidRDefault="00DE397E" w:rsidP="00E17FB4">
      <w:pPr>
        <w:pStyle w:val="11"/>
        <w:numPr>
          <w:ilvl w:val="4"/>
          <w:numId w:val="13"/>
        </w:numPr>
        <w:tabs>
          <w:tab w:val="left" w:pos="1590"/>
        </w:tabs>
        <w:jc w:val="left"/>
      </w:pPr>
      <w:r>
        <w:t>Конструирование и</w:t>
      </w:r>
      <w:r>
        <w:rPr>
          <w:spacing w:val="-4"/>
        </w:rPr>
        <w:t xml:space="preserve"> </w:t>
      </w:r>
      <w:r>
        <w:t>моделирование.</w:t>
      </w:r>
    </w:p>
    <w:p w14:paraId="13CFF3DF" w14:textId="77777777" w:rsidR="00DE397E" w:rsidRDefault="00DE397E" w:rsidP="00DE397E">
      <w:pPr>
        <w:pStyle w:val="a9"/>
        <w:spacing w:before="10"/>
        <w:ind w:left="0"/>
        <w:jc w:val="left"/>
        <w:rPr>
          <w:b/>
          <w:sz w:val="30"/>
        </w:rPr>
      </w:pPr>
    </w:p>
    <w:p w14:paraId="2BCB7AFE" w14:textId="77777777" w:rsidR="00DE397E" w:rsidRDefault="00DE397E" w:rsidP="00DE397E">
      <w:pPr>
        <w:pStyle w:val="a9"/>
        <w:ind w:left="1349"/>
        <w:jc w:val="left"/>
      </w:pPr>
      <w:r>
        <w:t>Учащийся будет знать:</w:t>
      </w:r>
    </w:p>
    <w:p w14:paraId="383A38F7" w14:textId="77777777" w:rsidR="00DE397E" w:rsidRDefault="00DE397E" w:rsidP="00DE397E">
      <w:pPr>
        <w:pStyle w:val="a9"/>
        <w:spacing w:before="41"/>
        <w:ind w:left="1349"/>
        <w:jc w:val="left"/>
      </w:pPr>
      <w:r>
        <w:t>простейшие способы достижения прочности конструкций.</w:t>
      </w:r>
    </w:p>
    <w:p w14:paraId="2CA83BA4" w14:textId="77777777" w:rsidR="00DE397E" w:rsidRDefault="00DE397E" w:rsidP="00DE397E">
      <w:pPr>
        <w:pStyle w:val="a9"/>
        <w:spacing w:before="1"/>
        <w:ind w:left="0"/>
        <w:jc w:val="left"/>
        <w:rPr>
          <w:sz w:val="31"/>
        </w:rPr>
      </w:pPr>
    </w:p>
    <w:p w14:paraId="4D04C93C" w14:textId="77777777" w:rsidR="00DE397E" w:rsidRDefault="00DE397E" w:rsidP="00DE397E">
      <w:pPr>
        <w:pStyle w:val="a9"/>
        <w:ind w:left="1349"/>
        <w:jc w:val="left"/>
      </w:pPr>
      <w:r>
        <w:t>Учащийся будет уметь:</w:t>
      </w:r>
    </w:p>
    <w:p w14:paraId="4BA8E7A6" w14:textId="77777777" w:rsidR="00DE397E" w:rsidRDefault="00DE397E" w:rsidP="00DE397E">
      <w:pPr>
        <w:pStyle w:val="a9"/>
        <w:spacing w:before="41" w:line="276" w:lineRule="auto"/>
        <w:ind w:right="700" w:firstLine="708"/>
        <w:jc w:val="left"/>
      </w:pPr>
      <w:r>
        <w:t>конструировать и моделировать изделия из разных материалов по заданным декоративно художественным условиям;</w:t>
      </w:r>
    </w:p>
    <w:p w14:paraId="29CBB7E1" w14:textId="77777777" w:rsidR="00DE397E" w:rsidRDefault="00DE397E" w:rsidP="00DE397E">
      <w:pPr>
        <w:pStyle w:val="a9"/>
        <w:spacing w:line="272" w:lineRule="exact"/>
        <w:ind w:left="1349"/>
        <w:jc w:val="left"/>
      </w:pPr>
      <w:r>
        <w:t>изменять конструкцию изделия по заданным условиям;</w:t>
      </w:r>
    </w:p>
    <w:p w14:paraId="0759EDC9" w14:textId="77777777" w:rsidR="00DE397E" w:rsidRDefault="00DE397E" w:rsidP="00DE397E">
      <w:pPr>
        <w:pStyle w:val="a9"/>
        <w:spacing w:before="41" w:line="276" w:lineRule="auto"/>
        <w:ind w:right="700" w:firstLine="708"/>
        <w:jc w:val="left"/>
      </w:pPr>
      <w:r>
        <w:t>выбирать способ соединения и соединительного материала в зависимости от требований конструкции.</w:t>
      </w:r>
    </w:p>
    <w:p w14:paraId="2003F098" w14:textId="77777777" w:rsidR="00DE397E" w:rsidRDefault="00DE397E" w:rsidP="00DE397E">
      <w:pPr>
        <w:pStyle w:val="a9"/>
        <w:spacing w:before="1"/>
        <w:ind w:left="0"/>
        <w:jc w:val="left"/>
        <w:rPr>
          <w:sz w:val="28"/>
        </w:rPr>
      </w:pPr>
    </w:p>
    <w:p w14:paraId="5231B003" w14:textId="77777777" w:rsidR="00DE397E" w:rsidRDefault="00DE397E" w:rsidP="00E17FB4">
      <w:pPr>
        <w:pStyle w:val="11"/>
        <w:numPr>
          <w:ilvl w:val="4"/>
          <w:numId w:val="13"/>
        </w:numPr>
        <w:tabs>
          <w:tab w:val="left" w:pos="1590"/>
        </w:tabs>
        <w:ind w:left="1589" w:hanging="241"/>
        <w:jc w:val="left"/>
      </w:pPr>
      <w:r>
        <w:t>Практика работы на</w:t>
      </w:r>
      <w:r>
        <w:rPr>
          <w:spacing w:val="-2"/>
        </w:rPr>
        <w:t xml:space="preserve"> </w:t>
      </w:r>
      <w:r>
        <w:t>компьютере.</w:t>
      </w:r>
    </w:p>
    <w:p w14:paraId="573A5727" w14:textId="77777777" w:rsidR="00DE397E" w:rsidRDefault="00DE397E" w:rsidP="00DE397E">
      <w:pPr>
        <w:pStyle w:val="a9"/>
        <w:spacing w:before="7"/>
        <w:ind w:left="0"/>
        <w:jc w:val="left"/>
        <w:rPr>
          <w:b/>
          <w:sz w:val="30"/>
        </w:rPr>
      </w:pPr>
    </w:p>
    <w:p w14:paraId="742E5ADE" w14:textId="77777777" w:rsidR="00DE397E" w:rsidRDefault="00DE397E" w:rsidP="00DE397E">
      <w:pPr>
        <w:pStyle w:val="a9"/>
        <w:spacing w:before="1"/>
        <w:ind w:left="1349"/>
        <w:jc w:val="left"/>
      </w:pPr>
      <w:r>
        <w:t>Учащийся будет иметь представление о:</w:t>
      </w:r>
    </w:p>
    <w:p w14:paraId="3160DF79" w14:textId="77777777" w:rsidR="00DE397E" w:rsidRDefault="00DE397E" w:rsidP="00DE397E">
      <w:pPr>
        <w:spacing w:line="264" w:lineRule="auto"/>
        <w:rPr>
          <w:sz w:val="24"/>
        </w:rPr>
      </w:pPr>
    </w:p>
    <w:p w14:paraId="6C6A034A" w14:textId="77777777" w:rsidR="00DE397E" w:rsidRDefault="00DE397E" w:rsidP="00DE397E">
      <w:pPr>
        <w:pStyle w:val="a9"/>
        <w:spacing w:before="90"/>
        <w:ind w:left="1349"/>
        <w:jc w:val="left"/>
      </w:pPr>
      <w:r>
        <w:t>использовании компьютеров в различных сферах жизни и деятельности человека.</w:t>
      </w:r>
    </w:p>
    <w:p w14:paraId="3A0D2206" w14:textId="77777777" w:rsidR="00DE397E" w:rsidRDefault="00DE397E" w:rsidP="00DE397E">
      <w:pPr>
        <w:pStyle w:val="a9"/>
        <w:spacing w:before="3"/>
        <w:ind w:left="0"/>
        <w:jc w:val="left"/>
        <w:rPr>
          <w:sz w:val="31"/>
        </w:rPr>
      </w:pPr>
    </w:p>
    <w:p w14:paraId="24DF08A3" w14:textId="77777777" w:rsidR="00DE397E" w:rsidRDefault="00DE397E" w:rsidP="00DE397E">
      <w:pPr>
        <w:pStyle w:val="a9"/>
        <w:ind w:left="1349"/>
        <w:jc w:val="left"/>
      </w:pPr>
      <w:r>
        <w:t>Учащийся будет знать:</w:t>
      </w:r>
    </w:p>
    <w:p w14:paraId="1B5B217F" w14:textId="77777777" w:rsidR="00DE397E" w:rsidRDefault="00DE397E" w:rsidP="00DE397E">
      <w:pPr>
        <w:pStyle w:val="a9"/>
        <w:spacing w:before="41" w:line="276" w:lineRule="auto"/>
        <w:ind w:right="700" w:firstLine="708"/>
        <w:jc w:val="left"/>
      </w:pPr>
      <w:r>
        <w:t>названия и основное назначение частей компьютера (с которыми работали на уроках).</w:t>
      </w:r>
    </w:p>
    <w:p w14:paraId="1220B52B" w14:textId="77777777" w:rsidR="00DE397E" w:rsidRDefault="00DE397E" w:rsidP="00DE397E">
      <w:pPr>
        <w:pStyle w:val="a9"/>
        <w:spacing w:before="7"/>
        <w:ind w:left="0"/>
        <w:jc w:val="left"/>
        <w:rPr>
          <w:sz w:val="27"/>
        </w:rPr>
      </w:pPr>
    </w:p>
    <w:p w14:paraId="0BD2F6A9" w14:textId="77777777" w:rsidR="00DE397E" w:rsidRDefault="00DE397E" w:rsidP="00DE397E">
      <w:pPr>
        <w:pStyle w:val="a9"/>
        <w:spacing w:before="1"/>
        <w:ind w:left="1349"/>
        <w:jc w:val="left"/>
      </w:pPr>
      <w:r>
        <w:t>Учащийся научится с помощью учителя:</w:t>
      </w:r>
    </w:p>
    <w:p w14:paraId="374D622C" w14:textId="77777777" w:rsidR="00DE397E" w:rsidRDefault="00DE397E" w:rsidP="00DE397E">
      <w:pPr>
        <w:pStyle w:val="a9"/>
        <w:tabs>
          <w:tab w:val="left" w:pos="2556"/>
          <w:tab w:val="left" w:pos="3917"/>
          <w:tab w:val="left" w:pos="4851"/>
          <w:tab w:val="left" w:pos="5215"/>
          <w:tab w:val="left" w:pos="6403"/>
          <w:tab w:val="left" w:pos="7858"/>
          <w:tab w:val="left" w:pos="8201"/>
        </w:tabs>
        <w:spacing w:before="40" w:line="276" w:lineRule="auto"/>
        <w:ind w:right="702" w:firstLine="708"/>
        <w:jc w:val="left"/>
      </w:pPr>
      <w:r>
        <w:t>создавать</w:t>
      </w:r>
      <w:r>
        <w:tab/>
        <w:t>небольшие</w:t>
      </w:r>
      <w:r>
        <w:tab/>
        <w:t>тексты</w:t>
      </w:r>
      <w:r>
        <w:tab/>
        <w:t>и</w:t>
      </w:r>
      <w:r>
        <w:tab/>
        <w:t>печатные</w:t>
      </w:r>
      <w:r>
        <w:tab/>
        <w:t>публикации</w:t>
      </w:r>
      <w:r>
        <w:tab/>
        <w:t>с</w:t>
      </w:r>
      <w:r>
        <w:tab/>
      </w:r>
      <w:r>
        <w:rPr>
          <w:spacing w:val="-1"/>
        </w:rPr>
        <w:t xml:space="preserve">использованием </w:t>
      </w:r>
      <w:r>
        <w:t>изображений на экране</w:t>
      </w:r>
      <w:r>
        <w:rPr>
          <w:spacing w:val="-5"/>
        </w:rPr>
        <w:t xml:space="preserve"> </w:t>
      </w:r>
      <w:r>
        <w:t>компьютера;</w:t>
      </w:r>
    </w:p>
    <w:p w14:paraId="2EBC1557" w14:textId="77777777" w:rsidR="00DE397E" w:rsidRDefault="00DE397E" w:rsidP="00DE397E">
      <w:pPr>
        <w:pStyle w:val="a9"/>
        <w:spacing w:line="276" w:lineRule="auto"/>
        <w:ind w:left="1349" w:right="700"/>
        <w:jc w:val="left"/>
      </w:pPr>
      <w:r>
        <w:t xml:space="preserve">оформлять текст (выбор шрифта, размера, цвета шрифта, выравнивание абзаца); </w:t>
      </w:r>
      <w:r>
        <w:lastRenderedPageBreak/>
        <w:t>работать с доступной информацией;</w:t>
      </w:r>
    </w:p>
    <w:p w14:paraId="008B7EE7" w14:textId="77777777" w:rsidR="00DE397E" w:rsidRDefault="00DE397E" w:rsidP="00DE397E">
      <w:pPr>
        <w:pStyle w:val="a9"/>
        <w:spacing w:line="272" w:lineRule="exact"/>
        <w:ind w:left="1589"/>
        <w:jc w:val="left"/>
      </w:pPr>
      <w:r>
        <w:t>работать в программах Word, Power Point.</w:t>
      </w:r>
    </w:p>
    <w:p w14:paraId="029024A9" w14:textId="77777777" w:rsidR="00DE397E" w:rsidRDefault="00DE397E" w:rsidP="00DE397E">
      <w:pPr>
        <w:pStyle w:val="a9"/>
        <w:spacing w:before="5"/>
        <w:ind w:left="0"/>
        <w:jc w:val="left"/>
        <w:rPr>
          <w:sz w:val="31"/>
        </w:rPr>
      </w:pPr>
    </w:p>
    <w:p w14:paraId="6EDB1879" w14:textId="77777777" w:rsidR="00DE397E" w:rsidRDefault="00DE397E" w:rsidP="00E17FB4">
      <w:pPr>
        <w:pStyle w:val="11"/>
        <w:numPr>
          <w:ilvl w:val="3"/>
          <w:numId w:val="4"/>
        </w:numPr>
        <w:tabs>
          <w:tab w:val="left" w:pos="2190"/>
        </w:tabs>
        <w:ind w:left="2189" w:hanging="841"/>
      </w:pPr>
      <w:r>
        <w:t xml:space="preserve">Планируемые </w:t>
      </w:r>
      <w:r>
        <w:rPr>
          <w:spacing w:val="-3"/>
        </w:rPr>
        <w:t xml:space="preserve">результаты </w:t>
      </w:r>
      <w:r>
        <w:t>изучения курса «Физическая</w:t>
      </w:r>
      <w:r>
        <w:rPr>
          <w:spacing w:val="-6"/>
        </w:rPr>
        <w:t xml:space="preserve"> </w:t>
      </w:r>
      <w:r>
        <w:rPr>
          <w:spacing w:val="-3"/>
        </w:rPr>
        <w:t>культура».</w:t>
      </w:r>
    </w:p>
    <w:p w14:paraId="6646BE52" w14:textId="77777777" w:rsidR="00DE397E" w:rsidRDefault="00DE397E" w:rsidP="00DE397E">
      <w:pPr>
        <w:pStyle w:val="a9"/>
        <w:spacing w:before="36" w:line="276" w:lineRule="auto"/>
        <w:ind w:right="704" w:firstLine="768"/>
      </w:pPr>
      <w:r>
        <w:t>(для обучающихся, не имеющих противопоказаний для занятий физической культурой или существенных ограничений по нагрузке)</w:t>
      </w:r>
    </w:p>
    <w:p w14:paraId="430031B8" w14:textId="69FE6877" w:rsidR="00DE397E" w:rsidRDefault="00DE397E" w:rsidP="00DE397E">
      <w:pPr>
        <w:pStyle w:val="a9"/>
        <w:spacing w:line="276" w:lineRule="auto"/>
        <w:ind w:right="702" w:firstLine="708"/>
      </w:pPr>
      <w:r>
        <w:t xml:space="preserve">В результате обучения обучающиеся </w:t>
      </w:r>
      <w:proofErr w:type="gramStart"/>
      <w:r>
        <w:t>на  уровне</w:t>
      </w:r>
      <w:proofErr w:type="gramEnd"/>
      <w:r>
        <w:t xml:space="preserve"> начального общего образования </w:t>
      </w:r>
      <w:r>
        <w:rPr>
          <w:spacing w:val="-3"/>
        </w:rPr>
        <w:t xml:space="preserve">начнут </w:t>
      </w:r>
      <w:r>
        <w:t xml:space="preserve">понимать значение занятий физической </w:t>
      </w:r>
      <w:r>
        <w:rPr>
          <w:spacing w:val="-4"/>
        </w:rPr>
        <w:t xml:space="preserve">культурой </w:t>
      </w:r>
      <w:r>
        <w:t>для укрепления здоровья, физического развития, физической подготовленности</w:t>
      </w:r>
      <w:r>
        <w:rPr>
          <w:spacing w:val="-44"/>
        </w:rPr>
        <w:t xml:space="preserve"> </w:t>
      </w:r>
      <w:r>
        <w:t xml:space="preserve">и </w:t>
      </w:r>
      <w:r>
        <w:rPr>
          <w:spacing w:val="-3"/>
        </w:rPr>
        <w:t xml:space="preserve">трудовой </w:t>
      </w:r>
      <w:r>
        <w:t>деятельности.</w:t>
      </w:r>
    </w:p>
    <w:p w14:paraId="79804931" w14:textId="77777777" w:rsidR="00DE397E" w:rsidRDefault="00DE397E" w:rsidP="00DE397E">
      <w:pPr>
        <w:spacing w:line="276" w:lineRule="auto"/>
      </w:pPr>
    </w:p>
    <w:p w14:paraId="4984C57A" w14:textId="77777777" w:rsidR="00DE397E" w:rsidRDefault="00DE397E" w:rsidP="00DE397E">
      <w:pPr>
        <w:pStyle w:val="11"/>
        <w:spacing w:before="90"/>
        <w:ind w:left="641"/>
        <w:jc w:val="left"/>
      </w:pPr>
      <w:r>
        <w:t xml:space="preserve">                         ЗНАНИЯ О ФИЗИЧЕСКОЙ КУЛЬТУРЕ</w:t>
      </w:r>
    </w:p>
    <w:p w14:paraId="0598A9B9" w14:textId="77777777" w:rsidR="00DE397E" w:rsidRDefault="00DE397E" w:rsidP="00DE397E">
      <w:pPr>
        <w:spacing w:before="41"/>
        <w:ind w:left="1095"/>
        <w:jc w:val="both"/>
        <w:rPr>
          <w:b/>
          <w:sz w:val="24"/>
        </w:rPr>
      </w:pPr>
      <w:r>
        <w:rPr>
          <w:b/>
          <w:sz w:val="24"/>
        </w:rPr>
        <w:t>Выпускник научится:</w:t>
      </w:r>
    </w:p>
    <w:p w14:paraId="4CB3CDDC" w14:textId="2C625DE7" w:rsidR="00DE397E" w:rsidRDefault="00DE397E" w:rsidP="00DE397E">
      <w:pPr>
        <w:pStyle w:val="a9"/>
        <w:spacing w:before="38" w:line="276" w:lineRule="auto"/>
        <w:ind w:right="699" w:firstLine="708"/>
      </w:pPr>
      <w:r>
        <w:t xml:space="preserve">ориентироваться в понятиях «физическая культура», «режим дня»; </w:t>
      </w:r>
      <w:proofErr w:type="spellStart"/>
      <w:r>
        <w:t>характеризо</w:t>
      </w:r>
      <w:proofErr w:type="spellEnd"/>
      <w:r>
        <w:t xml:space="preserve">- </w:t>
      </w:r>
      <w:proofErr w:type="spellStart"/>
      <w:r>
        <w:t>вать</w:t>
      </w:r>
      <w:proofErr w:type="spellEnd"/>
      <w:r>
        <w:t xml:space="preserve"> назначение утренней зарядки, физкультминуток и </w:t>
      </w:r>
      <w:proofErr w:type="spellStart"/>
      <w:r>
        <w:t>физкультпауз</w:t>
      </w:r>
      <w:proofErr w:type="spellEnd"/>
      <w:r>
        <w:t xml:space="preserve">, уроков физической культуры, закаливания, прогулок на свежем воздухе, подвижных игр, занятий </w:t>
      </w:r>
      <w:proofErr w:type="gramStart"/>
      <w:r>
        <w:t>спор- том</w:t>
      </w:r>
      <w:proofErr w:type="gramEnd"/>
      <w:r>
        <w:t xml:space="preserve"> для укрепления здоровья, развития основных физических качеств;</w:t>
      </w:r>
    </w:p>
    <w:p w14:paraId="28ED5ED8" w14:textId="77777777" w:rsidR="00DE397E" w:rsidRDefault="00DE397E" w:rsidP="00DE397E">
      <w:pPr>
        <w:pStyle w:val="a9"/>
        <w:tabs>
          <w:tab w:val="left" w:pos="2842"/>
          <w:tab w:val="left" w:pos="5803"/>
          <w:tab w:val="left" w:pos="9010"/>
        </w:tabs>
        <w:spacing w:line="276" w:lineRule="auto"/>
        <w:ind w:right="701" w:firstLine="707"/>
      </w:pPr>
      <w:r>
        <w:t>раскрывать на примерах положительное влияние занятий физической культурой на</w:t>
      </w:r>
      <w:r>
        <w:tab/>
        <w:t>успешное</w:t>
      </w:r>
      <w:r>
        <w:tab/>
        <w:t>выполнение</w:t>
      </w:r>
      <w:r>
        <w:tab/>
      </w:r>
      <w:r>
        <w:rPr>
          <w:spacing w:val="-4"/>
        </w:rPr>
        <w:t xml:space="preserve">учебной </w:t>
      </w:r>
      <w:r>
        <w:t>и трудовой деятельности, укрепление здоровья и развитие физических</w:t>
      </w:r>
      <w:r>
        <w:rPr>
          <w:spacing w:val="46"/>
        </w:rPr>
        <w:t xml:space="preserve"> </w:t>
      </w:r>
      <w:r>
        <w:t>качеств;</w:t>
      </w:r>
    </w:p>
    <w:p w14:paraId="355C49DA" w14:textId="77777777" w:rsidR="00DE397E" w:rsidRDefault="00DE397E" w:rsidP="00DE397E">
      <w:pPr>
        <w:pStyle w:val="a9"/>
        <w:spacing w:line="276" w:lineRule="auto"/>
        <w:ind w:right="699" w:firstLine="708"/>
      </w:pPr>
      <w:r>
        <w:t xml:space="preserve">ориентироваться в понятии «физическая подготовка»: характеризовать основные физические качества (силу, быстроту, выносливость, равновесие, гибкость) и </w:t>
      </w:r>
      <w:proofErr w:type="spellStart"/>
      <w:r>
        <w:t>демонстри</w:t>
      </w:r>
      <w:proofErr w:type="spellEnd"/>
      <w:r>
        <w:t xml:space="preserve">- </w:t>
      </w:r>
      <w:proofErr w:type="spellStart"/>
      <w:r>
        <w:t>ровать</w:t>
      </w:r>
      <w:proofErr w:type="spellEnd"/>
      <w:r>
        <w:t xml:space="preserve"> физические упражнения, направленные на их развитие;</w:t>
      </w:r>
    </w:p>
    <w:p w14:paraId="308A11AE" w14:textId="77777777" w:rsidR="00DE397E" w:rsidRDefault="00DE397E" w:rsidP="00DE397E">
      <w:pPr>
        <w:pStyle w:val="a9"/>
        <w:spacing w:line="276" w:lineRule="auto"/>
        <w:ind w:right="704" w:firstLine="708"/>
      </w:pPr>
      <w:r>
        <w:t xml:space="preserve">характеризовать способы безопасного поведения на уроках физической культуры и организовывать места занятий физическими упражнениями и </w:t>
      </w:r>
      <w:proofErr w:type="gramStart"/>
      <w:r>
        <w:t>подвижными  играми</w:t>
      </w:r>
      <w:proofErr w:type="gramEnd"/>
      <w:r>
        <w:t xml:space="preserve"> (как в помещениях, так и на открытом</w:t>
      </w:r>
      <w:r>
        <w:rPr>
          <w:spacing w:val="-1"/>
        </w:rPr>
        <w:t xml:space="preserve"> </w:t>
      </w:r>
      <w:r>
        <w:t>воздухе).</w:t>
      </w:r>
    </w:p>
    <w:p w14:paraId="3BD4FFC0" w14:textId="77777777" w:rsidR="00DE397E" w:rsidRDefault="00DE397E" w:rsidP="00DE397E">
      <w:pPr>
        <w:pStyle w:val="11"/>
        <w:spacing w:before="5"/>
      </w:pPr>
      <w:r>
        <w:t>Выпускник получит возможность научиться:</w:t>
      </w:r>
    </w:p>
    <w:p w14:paraId="756443C9" w14:textId="77777777" w:rsidR="00DE397E" w:rsidRDefault="00DE397E" w:rsidP="00DE397E">
      <w:pPr>
        <w:pStyle w:val="a9"/>
        <w:spacing w:before="36" w:line="276" w:lineRule="auto"/>
        <w:ind w:right="702" w:firstLine="707"/>
      </w:pPr>
      <w:r>
        <w:t xml:space="preserve">выявлять связь занятий физической культурой с трудовой и оборонной </w:t>
      </w:r>
      <w:proofErr w:type="gramStart"/>
      <w:r>
        <w:t xml:space="preserve">деятель- </w:t>
      </w:r>
      <w:proofErr w:type="spellStart"/>
      <w:r>
        <w:t>ностью</w:t>
      </w:r>
      <w:proofErr w:type="spellEnd"/>
      <w:proofErr w:type="gramEnd"/>
      <w:r>
        <w:t>;</w:t>
      </w:r>
    </w:p>
    <w:p w14:paraId="22896A76" w14:textId="77777777" w:rsidR="00DE397E" w:rsidRDefault="00DE397E" w:rsidP="00DE397E">
      <w:pPr>
        <w:pStyle w:val="a9"/>
        <w:spacing w:line="276" w:lineRule="auto"/>
        <w:ind w:right="699" w:firstLine="708"/>
      </w:pPr>
      <w:r>
        <w:t xml:space="preserve">характеризовать роль и значение режима дня в сохранении и укреплении </w:t>
      </w:r>
      <w:proofErr w:type="spellStart"/>
      <w:r>
        <w:t>здоро</w:t>
      </w:r>
      <w:proofErr w:type="spellEnd"/>
      <w:r>
        <w:t xml:space="preserve">- </w:t>
      </w:r>
      <w:proofErr w:type="spellStart"/>
      <w:r>
        <w:t>вья</w:t>
      </w:r>
      <w:proofErr w:type="spellEnd"/>
      <w:r>
        <w:t xml:space="preserve">; планировать и корректировать режим дня с учётом своей учебной и внешкольной деятельности, показателей своего здоровья, физического развития и физической </w:t>
      </w:r>
      <w:proofErr w:type="spellStart"/>
      <w:r>
        <w:t>подго</w:t>
      </w:r>
      <w:proofErr w:type="spellEnd"/>
      <w:r>
        <w:t xml:space="preserve">- </w:t>
      </w:r>
      <w:proofErr w:type="spellStart"/>
      <w:r>
        <w:t>товленности</w:t>
      </w:r>
      <w:proofErr w:type="spellEnd"/>
      <w:r>
        <w:t>.</w:t>
      </w:r>
    </w:p>
    <w:p w14:paraId="0CC5EED6" w14:textId="77777777" w:rsidR="00DE397E" w:rsidRDefault="00DE397E" w:rsidP="00DE397E">
      <w:pPr>
        <w:pStyle w:val="a9"/>
        <w:ind w:left="0"/>
        <w:jc w:val="left"/>
        <w:rPr>
          <w:sz w:val="28"/>
        </w:rPr>
      </w:pPr>
    </w:p>
    <w:p w14:paraId="2068438A" w14:textId="77777777" w:rsidR="00DE397E" w:rsidRDefault="00DE397E" w:rsidP="00DE397E">
      <w:pPr>
        <w:pStyle w:val="11"/>
        <w:spacing w:before="1" w:line="276" w:lineRule="auto"/>
        <w:ind w:right="4968"/>
      </w:pPr>
      <w:r>
        <w:t>Способы физкультурной деятельности Выпускник научится:</w:t>
      </w:r>
    </w:p>
    <w:p w14:paraId="5AF3B6A9" w14:textId="77777777" w:rsidR="00DE397E" w:rsidRDefault="00DE397E" w:rsidP="00DE397E">
      <w:pPr>
        <w:pStyle w:val="a9"/>
        <w:spacing w:line="276" w:lineRule="auto"/>
        <w:ind w:right="702" w:firstLine="708"/>
      </w:pPr>
      <w:r>
        <w:t xml:space="preserve">отбирать упражнения для комплексов утренней зарядки и физкультминуток и </w:t>
      </w:r>
      <w:proofErr w:type="gramStart"/>
      <w:r>
        <w:t xml:space="preserve">вы- </w:t>
      </w:r>
      <w:proofErr w:type="spellStart"/>
      <w:r>
        <w:t>полнять</w:t>
      </w:r>
      <w:proofErr w:type="spellEnd"/>
      <w:proofErr w:type="gramEnd"/>
      <w:r>
        <w:t xml:space="preserve"> их в соответствии с изученными правилами;</w:t>
      </w:r>
    </w:p>
    <w:p w14:paraId="52B34DB5" w14:textId="77777777" w:rsidR="00DE397E" w:rsidRDefault="00DE397E" w:rsidP="00DE397E">
      <w:pPr>
        <w:pStyle w:val="a9"/>
        <w:spacing w:line="276" w:lineRule="auto"/>
        <w:ind w:right="702" w:firstLine="708"/>
      </w:pPr>
      <w:r>
        <w:t>организовывать и проводить подвижные игры и простейшие соревнования во время отдыха на открытом воздухе и в помещении (спортивном зале и местах рекреации), соблюдать правила взаимодействия с игроками;</w:t>
      </w:r>
    </w:p>
    <w:p w14:paraId="43B8EA33" w14:textId="77777777" w:rsidR="00DE397E" w:rsidRDefault="00DE397E" w:rsidP="00DE397E">
      <w:pPr>
        <w:pStyle w:val="a9"/>
        <w:spacing w:line="276" w:lineRule="auto"/>
        <w:ind w:right="702" w:firstLine="708"/>
      </w:pPr>
      <w:r>
        <w:t xml:space="preserve">измерять показатели физического развития (рост и масса тела) и физической </w:t>
      </w:r>
      <w:proofErr w:type="gramStart"/>
      <w:r>
        <w:t xml:space="preserve">под- </w:t>
      </w:r>
      <w:proofErr w:type="spellStart"/>
      <w:r>
        <w:t>готовленности</w:t>
      </w:r>
      <w:proofErr w:type="spellEnd"/>
      <w:proofErr w:type="gramEnd"/>
      <w:r>
        <w:t xml:space="preserve"> (сила, быстрота, выносливость, равновесие, гибкость) с помощью тесто- </w:t>
      </w:r>
      <w:proofErr w:type="spellStart"/>
      <w:r>
        <w:t>вых</w:t>
      </w:r>
      <w:proofErr w:type="spellEnd"/>
      <w:r>
        <w:t xml:space="preserve"> упражнений; вести систематические наблюдения за динамикой показателей.</w:t>
      </w:r>
    </w:p>
    <w:p w14:paraId="27FD9160" w14:textId="77777777" w:rsidR="00DE397E" w:rsidRDefault="00DE397E" w:rsidP="00DE397E">
      <w:pPr>
        <w:pStyle w:val="11"/>
      </w:pPr>
      <w:r>
        <w:t>Выпускник получит возможность научиться:</w:t>
      </w:r>
    </w:p>
    <w:p w14:paraId="45BEEA77" w14:textId="77777777" w:rsidR="00DE397E" w:rsidRDefault="00DE397E" w:rsidP="00DE397E">
      <w:pPr>
        <w:pStyle w:val="a9"/>
        <w:spacing w:before="35" w:line="276" w:lineRule="auto"/>
        <w:ind w:right="699" w:firstLine="708"/>
      </w:pPr>
      <w:r>
        <w:lastRenderedPageBreak/>
        <w:t xml:space="preserve">вести тетрадь по физической культуре с записями режима дня, комплексов утренней гимнастики, физкультминуток, общеразвивающих упражнений для </w:t>
      </w:r>
      <w:proofErr w:type="gramStart"/>
      <w:r>
        <w:t xml:space="preserve">индивиду- </w:t>
      </w:r>
      <w:proofErr w:type="spellStart"/>
      <w:r>
        <w:t>альных</w:t>
      </w:r>
      <w:proofErr w:type="spellEnd"/>
      <w:proofErr w:type="gramEnd"/>
      <w:r>
        <w:t xml:space="preserve"> занятий, результатов наблюдений за динамикой основных показателей </w:t>
      </w:r>
      <w:proofErr w:type="spellStart"/>
      <w:r>
        <w:t>физиче</w:t>
      </w:r>
      <w:proofErr w:type="spellEnd"/>
      <w:r>
        <w:t xml:space="preserve">- </w:t>
      </w:r>
      <w:proofErr w:type="spellStart"/>
      <w:r>
        <w:t>ского</w:t>
      </w:r>
      <w:proofErr w:type="spellEnd"/>
      <w:r>
        <w:t xml:space="preserve"> развития и физической подготовленности;</w:t>
      </w:r>
    </w:p>
    <w:p w14:paraId="4835A1DC" w14:textId="77777777" w:rsidR="00DE397E" w:rsidRDefault="00DE397E" w:rsidP="00DE397E">
      <w:pPr>
        <w:pStyle w:val="a9"/>
        <w:spacing w:line="276" w:lineRule="auto"/>
        <w:ind w:right="699" w:firstLine="708"/>
      </w:pPr>
      <w:r>
        <w:rPr>
          <w:spacing w:val="-3"/>
        </w:rPr>
        <w:t xml:space="preserve">целенаправленно отбирать физические упражнения </w:t>
      </w:r>
      <w:r>
        <w:t xml:space="preserve">для </w:t>
      </w:r>
      <w:proofErr w:type="gramStart"/>
      <w:r>
        <w:rPr>
          <w:spacing w:val="-3"/>
        </w:rPr>
        <w:t>индивидуальных  занятий</w:t>
      </w:r>
      <w:proofErr w:type="gramEnd"/>
      <w:r>
        <w:rPr>
          <w:spacing w:val="-3"/>
        </w:rPr>
        <w:t xml:space="preserve"> </w:t>
      </w:r>
      <w:r>
        <w:t xml:space="preserve">по </w:t>
      </w:r>
      <w:r>
        <w:rPr>
          <w:spacing w:val="-3"/>
        </w:rPr>
        <w:t>развитию физических</w:t>
      </w:r>
      <w:r>
        <w:rPr>
          <w:spacing w:val="-9"/>
        </w:rPr>
        <w:t xml:space="preserve"> </w:t>
      </w:r>
      <w:r>
        <w:rPr>
          <w:spacing w:val="-3"/>
        </w:rPr>
        <w:t>качеств;</w:t>
      </w:r>
    </w:p>
    <w:p w14:paraId="4C8F4B77" w14:textId="77777777" w:rsidR="00DE397E" w:rsidRDefault="00DE397E" w:rsidP="00DE397E">
      <w:pPr>
        <w:pStyle w:val="a9"/>
        <w:spacing w:before="1" w:line="276" w:lineRule="auto"/>
        <w:ind w:right="701" w:firstLine="707"/>
      </w:pPr>
      <w:r>
        <w:t>выполнять простейшие приёмы оказания доврачебной помощи при травмах и ушибах.</w:t>
      </w:r>
    </w:p>
    <w:p w14:paraId="304EE634" w14:textId="77777777" w:rsidR="00DE397E" w:rsidRDefault="00DE397E" w:rsidP="00DE397E">
      <w:pPr>
        <w:spacing w:line="276" w:lineRule="auto"/>
      </w:pPr>
    </w:p>
    <w:p w14:paraId="5DE227CA" w14:textId="77777777" w:rsidR="00DE397E" w:rsidRDefault="00DE397E" w:rsidP="00DE397E">
      <w:pPr>
        <w:pStyle w:val="11"/>
        <w:spacing w:before="90"/>
      </w:pPr>
      <w:r>
        <w:t>ФИЗИЧЕСКОЕ СОВЕРШЕНСТВОВАНИЕ</w:t>
      </w:r>
    </w:p>
    <w:p w14:paraId="481D547D" w14:textId="77777777" w:rsidR="00DE397E" w:rsidRDefault="00DE397E" w:rsidP="00DE397E">
      <w:pPr>
        <w:spacing w:before="41"/>
        <w:ind w:left="783"/>
        <w:jc w:val="both"/>
        <w:rPr>
          <w:b/>
          <w:sz w:val="24"/>
        </w:rPr>
      </w:pPr>
      <w:r>
        <w:rPr>
          <w:b/>
          <w:sz w:val="24"/>
        </w:rPr>
        <w:t>Выпускник научится:</w:t>
      </w:r>
    </w:p>
    <w:p w14:paraId="283F0CAA" w14:textId="6077D559" w:rsidR="00DE397E" w:rsidRDefault="00DE397E" w:rsidP="00DE397E">
      <w:pPr>
        <w:pStyle w:val="a9"/>
        <w:spacing w:before="38" w:line="276" w:lineRule="auto"/>
        <w:ind w:left="1320" w:right="702" w:firstLine="144"/>
      </w:pPr>
      <w:r>
        <w:t>выполнять упражнения по коррекции и профилактике нарушения зрения и осанки, упражнения на развитие физических качеств (силы, быстроты, выносливости, гибкости, равновесия); оценивать величину нагрузки по частоте пульса (с помощью специальной таблицы);</w:t>
      </w:r>
    </w:p>
    <w:p w14:paraId="15D593A7" w14:textId="77777777" w:rsidR="00DE397E" w:rsidRDefault="00DE397E" w:rsidP="00DE397E">
      <w:pPr>
        <w:pStyle w:val="a9"/>
        <w:ind w:left="1464"/>
      </w:pPr>
      <w:r>
        <w:t>выполнять организующие строевые команды и приёмы;</w:t>
      </w:r>
    </w:p>
    <w:p w14:paraId="3D8E227E" w14:textId="77777777" w:rsidR="00DE397E" w:rsidRDefault="00DE397E" w:rsidP="00DE397E">
      <w:pPr>
        <w:pStyle w:val="a9"/>
        <w:spacing w:before="41"/>
        <w:ind w:left="1464"/>
      </w:pPr>
      <w:r>
        <w:t>выполнять акробатические упражнения (кувырки, стойки, перекаты);</w:t>
      </w:r>
    </w:p>
    <w:p w14:paraId="10CE17CA" w14:textId="77777777" w:rsidR="00DE397E" w:rsidRDefault="00DE397E" w:rsidP="00DE397E">
      <w:pPr>
        <w:pStyle w:val="a9"/>
        <w:spacing w:before="41" w:line="276" w:lineRule="auto"/>
        <w:ind w:left="1320" w:right="700" w:firstLine="144"/>
        <w:jc w:val="left"/>
      </w:pPr>
      <w:r>
        <w:t>выполнять гимнастические упражнения на спортивных снарядах (перекладина, гимнастическое бревно);</w:t>
      </w:r>
    </w:p>
    <w:p w14:paraId="4D7355F5" w14:textId="77777777" w:rsidR="00DE397E" w:rsidRDefault="00DE397E" w:rsidP="00DE397E">
      <w:pPr>
        <w:pStyle w:val="a9"/>
        <w:spacing w:before="1" w:line="276" w:lineRule="auto"/>
        <w:ind w:left="1320" w:right="694" w:firstLine="144"/>
        <w:jc w:val="left"/>
      </w:pPr>
      <w:r>
        <w:t>выполнять легкоатлетические упражнения (бег, прыжки, метания и броски мячей разного веса и объёма);</w:t>
      </w:r>
    </w:p>
    <w:p w14:paraId="5CB56CF9" w14:textId="77777777" w:rsidR="00DE397E" w:rsidRDefault="00DE397E" w:rsidP="00DE397E">
      <w:pPr>
        <w:pStyle w:val="a9"/>
        <w:spacing w:line="276" w:lineRule="auto"/>
        <w:ind w:left="1320" w:right="700" w:firstLine="144"/>
        <w:jc w:val="left"/>
      </w:pPr>
      <w:r>
        <w:t xml:space="preserve">выполнять игровые действия и упражнения из подвижных игр разной </w:t>
      </w:r>
      <w:proofErr w:type="spellStart"/>
      <w:r>
        <w:t>функцио</w:t>
      </w:r>
      <w:proofErr w:type="spellEnd"/>
      <w:r>
        <w:t xml:space="preserve">- </w:t>
      </w:r>
      <w:proofErr w:type="spellStart"/>
      <w:r>
        <w:t>нальной</w:t>
      </w:r>
      <w:proofErr w:type="spellEnd"/>
      <w:r>
        <w:t xml:space="preserve"> направленности.</w:t>
      </w:r>
    </w:p>
    <w:p w14:paraId="3722658C" w14:textId="77777777" w:rsidR="00DE397E" w:rsidRDefault="00DE397E" w:rsidP="00DE397E">
      <w:pPr>
        <w:pStyle w:val="11"/>
        <w:spacing w:before="3"/>
        <w:ind w:left="783"/>
        <w:jc w:val="left"/>
      </w:pPr>
      <w:r>
        <w:t>Выпускник получит возможность научиться:</w:t>
      </w:r>
    </w:p>
    <w:p w14:paraId="3D9E8493" w14:textId="77777777" w:rsidR="00DE397E" w:rsidRDefault="00DE397E" w:rsidP="00DE397E">
      <w:pPr>
        <w:pStyle w:val="a9"/>
        <w:spacing w:before="38"/>
        <w:ind w:left="1464"/>
        <w:jc w:val="left"/>
      </w:pPr>
      <w:r>
        <w:t>сохранять правильную осанку, оптимальное телосложение;</w:t>
      </w:r>
    </w:p>
    <w:p w14:paraId="0550D7A5" w14:textId="77777777" w:rsidR="00DE397E" w:rsidRDefault="00DE397E" w:rsidP="00DE397E">
      <w:pPr>
        <w:pStyle w:val="a9"/>
        <w:spacing w:before="41" w:line="276" w:lineRule="auto"/>
        <w:ind w:left="1464" w:right="700"/>
        <w:jc w:val="left"/>
      </w:pPr>
      <w:r>
        <w:rPr>
          <w:spacing w:val="-3"/>
        </w:rPr>
        <w:t xml:space="preserve">выполнять эстетически красиво гимнастические </w:t>
      </w:r>
      <w:r>
        <w:t>и акробатические комбинации; играть в баскетбол, футбол и волейбол по упрощённым правилам;</w:t>
      </w:r>
    </w:p>
    <w:p w14:paraId="096D790F" w14:textId="77777777" w:rsidR="00DE397E" w:rsidRDefault="00DE397E" w:rsidP="00DE397E">
      <w:pPr>
        <w:pStyle w:val="a9"/>
        <w:spacing w:line="276" w:lineRule="auto"/>
        <w:ind w:left="1464" w:right="2950"/>
        <w:jc w:val="left"/>
      </w:pPr>
      <w:r>
        <w:t>выполнять тестовые нормативы по физической подготовке; плавать, в том числе спортивными способами;</w:t>
      </w:r>
    </w:p>
    <w:p w14:paraId="47C9FD0E" w14:textId="77777777" w:rsidR="00DE397E" w:rsidRDefault="00DE397E" w:rsidP="00DE397E">
      <w:pPr>
        <w:spacing w:line="276" w:lineRule="auto"/>
      </w:pPr>
    </w:p>
    <w:p w14:paraId="2AFDDC4D" w14:textId="77777777" w:rsidR="00DE397E" w:rsidRDefault="00DE397E" w:rsidP="00DE397E">
      <w:pPr>
        <w:pStyle w:val="11"/>
        <w:tabs>
          <w:tab w:val="left" w:pos="1898"/>
        </w:tabs>
        <w:spacing w:before="90" w:line="360" w:lineRule="auto"/>
        <w:ind w:left="4301" w:right="1597"/>
      </w:pPr>
    </w:p>
    <w:p w14:paraId="67F9441F" w14:textId="77777777" w:rsidR="00DE397E" w:rsidRDefault="00DE397E" w:rsidP="00E17FB4">
      <w:pPr>
        <w:pStyle w:val="11"/>
        <w:numPr>
          <w:ilvl w:val="1"/>
          <w:numId w:val="2"/>
        </w:numPr>
        <w:tabs>
          <w:tab w:val="left" w:pos="1898"/>
        </w:tabs>
        <w:spacing w:before="90" w:line="360" w:lineRule="auto"/>
        <w:ind w:right="1597"/>
      </w:pPr>
      <w:r>
        <w:t xml:space="preserve">Система оценки достижения планируемых </w:t>
      </w:r>
      <w:r>
        <w:rPr>
          <w:spacing w:val="-4"/>
        </w:rPr>
        <w:t xml:space="preserve">результатов </w:t>
      </w:r>
      <w:r>
        <w:t>освоения основной образовательной программы</w:t>
      </w:r>
    </w:p>
    <w:p w14:paraId="60B74468" w14:textId="77777777" w:rsidR="00DE397E" w:rsidRDefault="00DE397E" w:rsidP="00E17FB4">
      <w:pPr>
        <w:pStyle w:val="ae"/>
        <w:numPr>
          <w:ilvl w:val="2"/>
          <w:numId w:val="2"/>
        </w:numPr>
        <w:tabs>
          <w:tab w:val="left" w:pos="4938"/>
        </w:tabs>
        <w:ind w:hanging="721"/>
        <w:rPr>
          <w:b/>
          <w:sz w:val="24"/>
        </w:rPr>
      </w:pPr>
      <w:r>
        <w:rPr>
          <w:b/>
          <w:sz w:val="24"/>
        </w:rPr>
        <w:t>Общие</w:t>
      </w:r>
      <w:r>
        <w:rPr>
          <w:b/>
          <w:spacing w:val="-2"/>
          <w:sz w:val="24"/>
        </w:rPr>
        <w:t xml:space="preserve"> </w:t>
      </w:r>
      <w:r>
        <w:rPr>
          <w:b/>
          <w:sz w:val="24"/>
        </w:rPr>
        <w:t>положения</w:t>
      </w:r>
    </w:p>
    <w:p w14:paraId="71C8403D" w14:textId="77777777" w:rsidR="00DE397E" w:rsidRDefault="00DE397E" w:rsidP="00DE397E">
      <w:pPr>
        <w:pStyle w:val="a9"/>
        <w:spacing w:before="134" w:line="360" w:lineRule="auto"/>
        <w:ind w:right="700" w:firstLine="453"/>
      </w:pPr>
      <w:r>
        <w:t>Система оценки достижения планируемых результатов освоения основной образовательной программы начального общего образования (далее — система оценки) представляет собой один из инструментов реализации требований ФГОС НОО к результатам освоения основной образовательной программы начального общего образования и направлена на обеспечение качества образования, что предполагает вовлечённость в оценочную деятельность как педагогов, так и обучающихся.</w:t>
      </w:r>
    </w:p>
    <w:p w14:paraId="2A556B08" w14:textId="77777777" w:rsidR="00DE397E" w:rsidRDefault="00DE397E" w:rsidP="00DE397E">
      <w:pPr>
        <w:pStyle w:val="a9"/>
        <w:spacing w:before="1" w:line="360" w:lineRule="auto"/>
        <w:ind w:right="700" w:firstLine="453"/>
      </w:pPr>
      <w:r>
        <w:lastRenderedPageBreak/>
        <w:t xml:space="preserve">Оценка на единой </w:t>
      </w:r>
      <w:proofErr w:type="spellStart"/>
      <w:r>
        <w:t>критериальной</w:t>
      </w:r>
      <w:proofErr w:type="spellEnd"/>
      <w:r>
        <w:t xml:space="preserve"> основе, формирование </w:t>
      </w:r>
      <w:r>
        <w:rPr>
          <w:spacing w:val="-4"/>
        </w:rPr>
        <w:t>навыков</w:t>
      </w:r>
      <w:r>
        <w:rPr>
          <w:spacing w:val="52"/>
        </w:rPr>
        <w:t xml:space="preserve"> </w:t>
      </w:r>
      <w:r>
        <w:rPr>
          <w:spacing w:val="-4"/>
        </w:rPr>
        <w:t xml:space="preserve">рефлексии, </w:t>
      </w:r>
      <w:r>
        <w:t xml:space="preserve">самоанализа, </w:t>
      </w:r>
      <w:r>
        <w:rPr>
          <w:spacing w:val="-4"/>
        </w:rPr>
        <w:t xml:space="preserve">самоконтроля, </w:t>
      </w:r>
      <w:r>
        <w:t xml:space="preserve">само и </w:t>
      </w:r>
      <w:proofErr w:type="spellStart"/>
      <w:r>
        <w:t>взаимооценки</w:t>
      </w:r>
      <w:proofErr w:type="spellEnd"/>
      <w:r>
        <w:t xml:space="preserve"> не </w:t>
      </w:r>
      <w:r>
        <w:rPr>
          <w:spacing w:val="-3"/>
        </w:rPr>
        <w:t xml:space="preserve">только </w:t>
      </w:r>
      <w:r>
        <w:t xml:space="preserve">дают возможность педагогам и обучающимся освоить эффективные средства управления учебной деятельностью, но и способствуют развитию у обучающихся самосознания, </w:t>
      </w:r>
      <w:r>
        <w:rPr>
          <w:spacing w:val="-3"/>
        </w:rPr>
        <w:t xml:space="preserve">готовности открыто выражать </w:t>
      </w:r>
      <w:r>
        <w:t xml:space="preserve">и </w:t>
      </w:r>
      <w:r>
        <w:rPr>
          <w:spacing w:val="-4"/>
        </w:rPr>
        <w:t>отстаивать</w:t>
      </w:r>
      <w:r>
        <w:rPr>
          <w:spacing w:val="52"/>
        </w:rPr>
        <w:t xml:space="preserve"> </w:t>
      </w:r>
      <w:r>
        <w:t xml:space="preserve">свою позицию, готовности к самостоятельным поступкам и действиям, принятию ответственности за их </w:t>
      </w:r>
      <w:r>
        <w:rPr>
          <w:spacing w:val="-4"/>
        </w:rPr>
        <w:t>результаты.</w:t>
      </w:r>
    </w:p>
    <w:p w14:paraId="29F7E9F3" w14:textId="77777777" w:rsidR="00DE397E" w:rsidRDefault="00DE397E" w:rsidP="00DE397E">
      <w:pPr>
        <w:spacing w:line="360" w:lineRule="auto"/>
        <w:ind w:left="641" w:right="700" w:firstLine="453"/>
        <w:jc w:val="both"/>
        <w:rPr>
          <w:sz w:val="24"/>
        </w:rPr>
      </w:pPr>
      <w:r>
        <w:rPr>
          <w:sz w:val="24"/>
        </w:rPr>
        <w:t xml:space="preserve">В соответствии со ФГОС НОО основным </w:t>
      </w:r>
      <w:r>
        <w:rPr>
          <w:b/>
          <w:sz w:val="24"/>
        </w:rPr>
        <w:t xml:space="preserve">объектом </w:t>
      </w:r>
      <w:r>
        <w:rPr>
          <w:sz w:val="24"/>
        </w:rPr>
        <w:t xml:space="preserve">системы оценки, её </w:t>
      </w:r>
      <w:r>
        <w:rPr>
          <w:b/>
          <w:sz w:val="24"/>
        </w:rPr>
        <w:t xml:space="preserve">содержательной и </w:t>
      </w:r>
      <w:proofErr w:type="spellStart"/>
      <w:r>
        <w:rPr>
          <w:b/>
          <w:sz w:val="24"/>
        </w:rPr>
        <w:t>критериальной</w:t>
      </w:r>
      <w:proofErr w:type="spellEnd"/>
      <w:r>
        <w:rPr>
          <w:b/>
          <w:sz w:val="24"/>
        </w:rPr>
        <w:t xml:space="preserve"> базой выступают планируемые </w:t>
      </w:r>
      <w:r>
        <w:rPr>
          <w:b/>
          <w:spacing w:val="-3"/>
          <w:sz w:val="24"/>
        </w:rPr>
        <w:t xml:space="preserve">результаты </w:t>
      </w:r>
      <w:r>
        <w:rPr>
          <w:sz w:val="24"/>
        </w:rPr>
        <w:t xml:space="preserve">освоения обучающимися основной </w:t>
      </w:r>
      <w:r>
        <w:rPr>
          <w:spacing w:val="-4"/>
          <w:sz w:val="24"/>
        </w:rPr>
        <w:t>образовательной</w:t>
      </w:r>
      <w:r>
        <w:rPr>
          <w:spacing w:val="52"/>
          <w:sz w:val="24"/>
        </w:rPr>
        <w:t xml:space="preserve"> </w:t>
      </w:r>
      <w:r>
        <w:rPr>
          <w:spacing w:val="-3"/>
          <w:sz w:val="24"/>
        </w:rPr>
        <w:t xml:space="preserve">программы </w:t>
      </w:r>
      <w:r>
        <w:rPr>
          <w:spacing w:val="-4"/>
          <w:sz w:val="24"/>
        </w:rPr>
        <w:t>начального</w:t>
      </w:r>
      <w:r>
        <w:rPr>
          <w:spacing w:val="52"/>
          <w:sz w:val="24"/>
        </w:rPr>
        <w:t xml:space="preserve"> </w:t>
      </w:r>
      <w:r>
        <w:rPr>
          <w:spacing w:val="-3"/>
          <w:sz w:val="24"/>
        </w:rPr>
        <w:t xml:space="preserve">общего </w:t>
      </w:r>
      <w:r>
        <w:rPr>
          <w:sz w:val="24"/>
        </w:rPr>
        <w:t>образования.</w:t>
      </w:r>
    </w:p>
    <w:p w14:paraId="26D6D32A" w14:textId="77777777" w:rsidR="00DE397E" w:rsidRDefault="00DE397E" w:rsidP="00DE397E">
      <w:pPr>
        <w:spacing w:line="360" w:lineRule="auto"/>
        <w:ind w:left="641" w:right="697" w:firstLine="453"/>
        <w:jc w:val="both"/>
        <w:rPr>
          <w:sz w:val="24"/>
        </w:rPr>
      </w:pPr>
      <w:r>
        <w:rPr>
          <w:spacing w:val="3"/>
          <w:sz w:val="24"/>
        </w:rPr>
        <w:t xml:space="preserve">Система оценки </w:t>
      </w:r>
      <w:r>
        <w:rPr>
          <w:spacing w:val="2"/>
          <w:sz w:val="24"/>
        </w:rPr>
        <w:t xml:space="preserve">призвана способствовать поддержанию единства всей </w:t>
      </w:r>
      <w:r>
        <w:rPr>
          <w:spacing w:val="3"/>
          <w:sz w:val="24"/>
        </w:rPr>
        <w:t xml:space="preserve">системы образования, обеспечению </w:t>
      </w:r>
      <w:r>
        <w:rPr>
          <w:sz w:val="24"/>
        </w:rPr>
        <w:t xml:space="preserve">преемственности в системе непрерывного образования. Ее основными </w:t>
      </w:r>
      <w:r>
        <w:rPr>
          <w:b/>
          <w:sz w:val="24"/>
        </w:rPr>
        <w:t xml:space="preserve">функциями </w:t>
      </w:r>
      <w:r>
        <w:rPr>
          <w:sz w:val="24"/>
        </w:rPr>
        <w:t xml:space="preserve">являются </w:t>
      </w:r>
      <w:r>
        <w:rPr>
          <w:b/>
          <w:sz w:val="24"/>
        </w:rPr>
        <w:t xml:space="preserve">ориентация образовательной </w:t>
      </w:r>
      <w:r>
        <w:rPr>
          <w:b/>
          <w:spacing w:val="-5"/>
          <w:sz w:val="24"/>
        </w:rPr>
        <w:t xml:space="preserve">деятельности </w:t>
      </w:r>
      <w:r>
        <w:rPr>
          <w:sz w:val="24"/>
        </w:rPr>
        <w:t xml:space="preserve">на </w:t>
      </w:r>
      <w:r>
        <w:rPr>
          <w:spacing w:val="-4"/>
          <w:sz w:val="24"/>
        </w:rPr>
        <w:t xml:space="preserve">достижение </w:t>
      </w:r>
      <w:r>
        <w:rPr>
          <w:spacing w:val="-5"/>
          <w:sz w:val="24"/>
        </w:rPr>
        <w:t xml:space="preserve">планируемых </w:t>
      </w:r>
      <w:r>
        <w:rPr>
          <w:spacing w:val="-7"/>
          <w:sz w:val="24"/>
        </w:rPr>
        <w:t xml:space="preserve">результатов </w:t>
      </w:r>
      <w:r>
        <w:rPr>
          <w:spacing w:val="-3"/>
          <w:sz w:val="24"/>
        </w:rPr>
        <w:t xml:space="preserve">освоения </w:t>
      </w:r>
      <w:r>
        <w:rPr>
          <w:spacing w:val="-4"/>
          <w:sz w:val="24"/>
        </w:rPr>
        <w:t>основной</w:t>
      </w:r>
      <w:r>
        <w:rPr>
          <w:spacing w:val="52"/>
          <w:sz w:val="24"/>
        </w:rPr>
        <w:t xml:space="preserve"> </w:t>
      </w:r>
      <w:r>
        <w:rPr>
          <w:spacing w:val="-5"/>
          <w:sz w:val="24"/>
        </w:rPr>
        <w:t xml:space="preserve">образовательной </w:t>
      </w:r>
      <w:r>
        <w:rPr>
          <w:spacing w:val="-4"/>
          <w:sz w:val="24"/>
        </w:rPr>
        <w:t xml:space="preserve">программы </w:t>
      </w:r>
      <w:r>
        <w:rPr>
          <w:spacing w:val="-6"/>
          <w:sz w:val="24"/>
        </w:rPr>
        <w:t xml:space="preserve">начального </w:t>
      </w:r>
      <w:r>
        <w:rPr>
          <w:spacing w:val="-5"/>
          <w:sz w:val="24"/>
        </w:rPr>
        <w:t xml:space="preserve">общего образования </w:t>
      </w:r>
      <w:r>
        <w:rPr>
          <w:sz w:val="24"/>
        </w:rPr>
        <w:t xml:space="preserve">и </w:t>
      </w:r>
      <w:r>
        <w:rPr>
          <w:spacing w:val="-5"/>
          <w:sz w:val="24"/>
        </w:rPr>
        <w:t xml:space="preserve">обеспечение эффективной </w:t>
      </w:r>
      <w:r>
        <w:rPr>
          <w:b/>
          <w:spacing w:val="-5"/>
          <w:sz w:val="24"/>
        </w:rPr>
        <w:t>обратной связи</w:t>
      </w:r>
      <w:r>
        <w:rPr>
          <w:spacing w:val="-5"/>
          <w:sz w:val="24"/>
        </w:rPr>
        <w:t xml:space="preserve">, позволяющей </w:t>
      </w:r>
      <w:r>
        <w:rPr>
          <w:spacing w:val="-4"/>
          <w:sz w:val="24"/>
        </w:rPr>
        <w:t xml:space="preserve">осуществлять </w:t>
      </w:r>
      <w:r>
        <w:rPr>
          <w:b/>
          <w:spacing w:val="-4"/>
          <w:sz w:val="24"/>
        </w:rPr>
        <w:t xml:space="preserve">управление </w:t>
      </w:r>
      <w:r>
        <w:rPr>
          <w:b/>
          <w:spacing w:val="-5"/>
          <w:sz w:val="24"/>
        </w:rPr>
        <w:t>образовательной деятельностью</w:t>
      </w:r>
      <w:r>
        <w:rPr>
          <w:spacing w:val="-5"/>
          <w:sz w:val="24"/>
        </w:rPr>
        <w:t>.</w:t>
      </w:r>
    </w:p>
    <w:p w14:paraId="1A6FBB77" w14:textId="77777777" w:rsidR="00DE397E" w:rsidRDefault="00DE397E" w:rsidP="00DE397E">
      <w:pPr>
        <w:pStyle w:val="a9"/>
        <w:spacing w:line="360" w:lineRule="auto"/>
        <w:ind w:right="700" w:firstLine="453"/>
      </w:pPr>
      <w:r>
        <w:t xml:space="preserve">Основными направлениями и целями оценочной деятельности в соответствии с требованиями ФГОС НОО являются оценка </w:t>
      </w:r>
      <w:proofErr w:type="gramStart"/>
      <w:r>
        <w:t>образовательных  достижений</w:t>
      </w:r>
      <w:proofErr w:type="gramEnd"/>
      <w:r>
        <w:t xml:space="preserve"> обучающихся и оценка </w:t>
      </w:r>
      <w:r>
        <w:rPr>
          <w:spacing w:val="-4"/>
        </w:rPr>
        <w:t>результатов</w:t>
      </w:r>
      <w:r>
        <w:rPr>
          <w:spacing w:val="52"/>
        </w:rPr>
        <w:t xml:space="preserve"> </w:t>
      </w:r>
      <w:r>
        <w:t>деятельности образовательных организаций и педагогических кадров. Полученные данные используются для оценки состояния и тенденций развития системы образования разного уровня.</w:t>
      </w:r>
    </w:p>
    <w:p w14:paraId="4B778977" w14:textId="77777777" w:rsidR="00DE397E" w:rsidRDefault="00DE397E" w:rsidP="00DE397E">
      <w:pPr>
        <w:pStyle w:val="a9"/>
        <w:spacing w:line="360" w:lineRule="auto"/>
        <w:ind w:right="700" w:firstLine="453"/>
      </w:pPr>
      <w:r>
        <w:t xml:space="preserve">Основным объектом, содержательной и </w:t>
      </w:r>
      <w:proofErr w:type="spellStart"/>
      <w:r>
        <w:t>критериальной</w:t>
      </w:r>
      <w:proofErr w:type="spellEnd"/>
      <w:r>
        <w:t xml:space="preserve"> базой итоговой оценки подготовки выпускников на уровне начального общего образования выступают планируемые результаты, составляющие содержание блока </w:t>
      </w:r>
      <w:r>
        <w:rPr>
          <w:b/>
          <w:u w:val="thick"/>
        </w:rPr>
        <w:t>«Выпускник научится»</w:t>
      </w:r>
      <w:r>
        <w:rPr>
          <w:b/>
        </w:rPr>
        <w:t xml:space="preserve"> </w:t>
      </w:r>
      <w:r>
        <w:t>для каждой программы, предмета, курса.</w:t>
      </w:r>
    </w:p>
    <w:p w14:paraId="43E16DC7" w14:textId="77777777" w:rsidR="00DE397E" w:rsidRDefault="00DE397E" w:rsidP="00DE397E">
      <w:pPr>
        <w:spacing w:line="276" w:lineRule="auto"/>
      </w:pPr>
    </w:p>
    <w:p w14:paraId="3A3D3313" w14:textId="77777777" w:rsidR="00DE397E" w:rsidRDefault="00DE397E" w:rsidP="00DE397E">
      <w:pPr>
        <w:pStyle w:val="a9"/>
        <w:spacing w:before="90" w:line="360" w:lineRule="auto"/>
        <w:ind w:right="699" w:firstLine="453"/>
      </w:pPr>
      <w:r>
        <w:t xml:space="preserve">При оценке результатов деятельности образовательных организаций и работников образования основным объектом оценки, её содержательной и </w:t>
      </w:r>
      <w:proofErr w:type="spellStart"/>
      <w:r>
        <w:t>критериальной</w:t>
      </w:r>
      <w:proofErr w:type="spellEnd"/>
      <w:r>
        <w:t xml:space="preserve"> базой выступают планируемые результаты освоения основной образовательной программы, составляющие содержание блоков «Выпускник научится» и «Выпускник получит возможность научиться» для каждой учебной программы.</w:t>
      </w:r>
    </w:p>
    <w:p w14:paraId="58DD3A31" w14:textId="77777777" w:rsidR="00DE397E" w:rsidRDefault="00DE397E" w:rsidP="00DE397E">
      <w:pPr>
        <w:spacing w:before="1" w:line="360" w:lineRule="auto"/>
        <w:ind w:left="641" w:right="698" w:firstLine="453"/>
        <w:jc w:val="both"/>
        <w:rPr>
          <w:sz w:val="24"/>
        </w:rPr>
      </w:pPr>
      <w:r>
        <w:rPr>
          <w:sz w:val="24"/>
        </w:rPr>
        <w:t xml:space="preserve">Система оценки достижения планируемых результатов освоения основной образовательной программы начального общего образования предполагает </w:t>
      </w:r>
      <w:r>
        <w:rPr>
          <w:b/>
          <w:sz w:val="24"/>
        </w:rPr>
        <w:t xml:space="preserve">комплексный подход к оценке результатов </w:t>
      </w:r>
      <w:r>
        <w:rPr>
          <w:sz w:val="24"/>
        </w:rPr>
        <w:t xml:space="preserve">образования, позволяющий вести оценку достижения </w:t>
      </w:r>
      <w:r>
        <w:rPr>
          <w:sz w:val="24"/>
        </w:rPr>
        <w:lastRenderedPageBreak/>
        <w:t xml:space="preserve">обучающимися всех трёх групп результатов образования: </w:t>
      </w:r>
      <w:r>
        <w:rPr>
          <w:b/>
          <w:sz w:val="24"/>
        </w:rPr>
        <w:t>личностных, метапредметных и предметных</w:t>
      </w:r>
      <w:r>
        <w:rPr>
          <w:sz w:val="24"/>
        </w:rPr>
        <w:t>.</w:t>
      </w:r>
    </w:p>
    <w:p w14:paraId="3A0E3EEC" w14:textId="77777777" w:rsidR="00DE397E" w:rsidRDefault="00DE397E" w:rsidP="00DE397E">
      <w:pPr>
        <w:spacing w:line="360" w:lineRule="auto"/>
        <w:ind w:left="641" w:right="699" w:firstLine="453"/>
        <w:jc w:val="both"/>
        <w:rPr>
          <w:sz w:val="24"/>
        </w:rPr>
      </w:pPr>
      <w:r>
        <w:rPr>
          <w:sz w:val="24"/>
        </w:rPr>
        <w:t xml:space="preserve">В соответствии с требованиями ФГОС НОО предоставление и использование </w:t>
      </w:r>
      <w:r>
        <w:rPr>
          <w:b/>
          <w:sz w:val="24"/>
        </w:rPr>
        <w:t xml:space="preserve">персонифицированной информации </w:t>
      </w:r>
      <w:r>
        <w:rPr>
          <w:sz w:val="24"/>
        </w:rPr>
        <w:t xml:space="preserve">возможно только в рамках процедур итоговой оценки обучающихся. Во всех иных процедурах допустимо предоставление и использование исключительно </w:t>
      </w:r>
      <w:proofErr w:type="spellStart"/>
      <w:r>
        <w:rPr>
          <w:b/>
          <w:sz w:val="24"/>
        </w:rPr>
        <w:t>неперсонифицированной</w:t>
      </w:r>
      <w:proofErr w:type="spellEnd"/>
      <w:r>
        <w:rPr>
          <w:b/>
          <w:sz w:val="24"/>
        </w:rPr>
        <w:t xml:space="preserve"> (анонимной) информации </w:t>
      </w:r>
      <w:r>
        <w:rPr>
          <w:sz w:val="24"/>
        </w:rPr>
        <w:t>о достигаемых обучающимися образовательных результатах.</w:t>
      </w:r>
    </w:p>
    <w:p w14:paraId="4F90A466" w14:textId="77777777" w:rsidR="00DE397E" w:rsidRDefault="00DE397E" w:rsidP="00DE397E">
      <w:pPr>
        <w:pStyle w:val="a9"/>
        <w:spacing w:line="360" w:lineRule="auto"/>
        <w:ind w:right="701" w:firstLine="453"/>
      </w:pPr>
      <w:r>
        <w:t xml:space="preserve">Интерпретация результатов оценки ведётся на основе </w:t>
      </w:r>
      <w:r>
        <w:rPr>
          <w:b/>
        </w:rPr>
        <w:t xml:space="preserve">контекстной информации </w:t>
      </w:r>
      <w:r>
        <w:t>об условиях и особенностях деятельности субъектов образовательных отношений. В частности, итоговая оценка обучающихся определяется с учётом их стартового уровня и динамики образовательных достижений.</w:t>
      </w:r>
    </w:p>
    <w:p w14:paraId="7AFFAD86" w14:textId="77777777" w:rsidR="00DE397E" w:rsidRDefault="00DE397E" w:rsidP="00DE397E">
      <w:pPr>
        <w:pStyle w:val="a9"/>
        <w:spacing w:line="360" w:lineRule="auto"/>
        <w:ind w:right="700" w:firstLine="453"/>
      </w:pPr>
      <w:r>
        <w:t xml:space="preserve">Система оценки предусматривает </w:t>
      </w:r>
      <w:r>
        <w:rPr>
          <w:b/>
        </w:rPr>
        <w:t xml:space="preserve">уровневый </w:t>
      </w:r>
      <w:r>
        <w:rPr>
          <w:b/>
          <w:spacing w:val="-3"/>
        </w:rPr>
        <w:t xml:space="preserve">подход </w:t>
      </w:r>
      <w:proofErr w:type="gramStart"/>
      <w:r>
        <w:t>к  представлению</w:t>
      </w:r>
      <w:proofErr w:type="gramEnd"/>
      <w:r>
        <w:t xml:space="preserve"> планируемых результатов и инструментарию для оценки их достижения. </w:t>
      </w:r>
      <w:proofErr w:type="gramStart"/>
      <w:r>
        <w:t>Согласно  этому</w:t>
      </w:r>
      <w:proofErr w:type="gramEnd"/>
      <w:r>
        <w:t xml:space="preserve"> </w:t>
      </w:r>
      <w:r>
        <w:rPr>
          <w:spacing w:val="-3"/>
        </w:rPr>
        <w:t xml:space="preserve">подходу </w:t>
      </w:r>
      <w:r>
        <w:t xml:space="preserve">за </w:t>
      </w:r>
      <w:r>
        <w:rPr>
          <w:spacing w:val="-3"/>
        </w:rPr>
        <w:t xml:space="preserve">точку </w:t>
      </w:r>
      <w:r>
        <w:t xml:space="preserve">отсчёта принимается не «идеальный образец», отсчитывая от </w:t>
      </w:r>
      <w:r>
        <w:rPr>
          <w:spacing w:val="-4"/>
        </w:rPr>
        <w:t xml:space="preserve">которого «методом </w:t>
      </w:r>
      <w:r>
        <w:t xml:space="preserve">вычитания» и </w:t>
      </w:r>
      <w:r>
        <w:rPr>
          <w:spacing w:val="-3"/>
        </w:rPr>
        <w:t xml:space="preserve">фиксируя </w:t>
      </w:r>
      <w:r>
        <w:t xml:space="preserve">допущенные ошибки и недочёты формируется сегодня оценка ученика, а </w:t>
      </w:r>
      <w:r>
        <w:rPr>
          <w:spacing w:val="-5"/>
        </w:rPr>
        <w:t xml:space="preserve">необходимый </w:t>
      </w:r>
      <w:r>
        <w:t xml:space="preserve">для </w:t>
      </w:r>
      <w:r>
        <w:rPr>
          <w:spacing w:val="-4"/>
        </w:rPr>
        <w:t xml:space="preserve">продолжения </w:t>
      </w:r>
      <w:r>
        <w:rPr>
          <w:spacing w:val="-3"/>
        </w:rPr>
        <w:t xml:space="preserve">образования </w:t>
      </w:r>
      <w:r>
        <w:t xml:space="preserve">и реально достигаемый большинством обучающихся опорный уровень образовательных достижений. Достижение этого опорного уровня интерпретируется как безусловный учебный успех ребёнка, как исполнение им требований ФГОС НОО. А оценка индивидуальных образовательных достижений ведётся «методом сложения», при </w:t>
      </w:r>
      <w:r>
        <w:rPr>
          <w:spacing w:val="-4"/>
        </w:rPr>
        <w:t xml:space="preserve">котором </w:t>
      </w:r>
      <w:r>
        <w:t xml:space="preserve">фиксируется достижение опорного уровня и его превышение. Это позволяет поощрять продвижения обучающихся, выстраивать индивидуальные траектории движения с </w:t>
      </w:r>
      <w:r>
        <w:rPr>
          <w:spacing w:val="-3"/>
        </w:rPr>
        <w:t xml:space="preserve">учётом </w:t>
      </w:r>
      <w:r>
        <w:t>зоны ближайшего</w:t>
      </w:r>
      <w:r>
        <w:rPr>
          <w:spacing w:val="-1"/>
        </w:rPr>
        <w:t xml:space="preserve"> </w:t>
      </w:r>
      <w:r>
        <w:t>развития.</w:t>
      </w:r>
    </w:p>
    <w:p w14:paraId="3DB0F108" w14:textId="77777777" w:rsidR="00DE397E" w:rsidRDefault="00DE397E" w:rsidP="00DE397E">
      <w:pPr>
        <w:pStyle w:val="a9"/>
        <w:spacing w:line="360" w:lineRule="auto"/>
        <w:ind w:right="702" w:firstLine="453"/>
      </w:pPr>
      <w:r>
        <w:t xml:space="preserve">Поэтому в текущей оценочной деятельности целесообразно соотносить </w:t>
      </w:r>
      <w:r>
        <w:rPr>
          <w:spacing w:val="-4"/>
        </w:rPr>
        <w:t>результаты,</w:t>
      </w:r>
      <w:r>
        <w:rPr>
          <w:spacing w:val="52"/>
        </w:rPr>
        <w:t xml:space="preserve"> </w:t>
      </w:r>
      <w:r>
        <w:t xml:space="preserve">продемонстрированные </w:t>
      </w:r>
      <w:r>
        <w:rPr>
          <w:spacing w:val="-3"/>
        </w:rPr>
        <w:t xml:space="preserve">учеником, </w:t>
      </w:r>
      <w:r>
        <w:t>с оценками типа:</w:t>
      </w:r>
    </w:p>
    <w:p w14:paraId="481B836B" w14:textId="77777777" w:rsidR="00DE397E" w:rsidRDefault="00DE397E" w:rsidP="00DE397E">
      <w:pPr>
        <w:spacing w:line="276" w:lineRule="auto"/>
      </w:pPr>
    </w:p>
    <w:p w14:paraId="628D6C99" w14:textId="77777777" w:rsidR="00DE397E" w:rsidRDefault="00DE397E" w:rsidP="00E17FB4">
      <w:pPr>
        <w:pStyle w:val="ae"/>
        <w:numPr>
          <w:ilvl w:val="0"/>
          <w:numId w:val="14"/>
        </w:numPr>
        <w:tabs>
          <w:tab w:val="left" w:pos="2060"/>
        </w:tabs>
        <w:spacing w:before="89" w:line="348" w:lineRule="auto"/>
        <w:ind w:right="697" w:firstLine="0"/>
        <w:rPr>
          <w:sz w:val="28"/>
        </w:rPr>
      </w:pPr>
      <w:r>
        <w:rPr>
          <w:sz w:val="24"/>
        </w:rPr>
        <w:t xml:space="preserve">«зачёт/незачёт» («удовлетворительно/неудовлетворительно»), т. е. </w:t>
      </w:r>
      <w:proofErr w:type="spellStart"/>
      <w:proofErr w:type="gramStart"/>
      <w:r>
        <w:rPr>
          <w:sz w:val="24"/>
        </w:rPr>
        <w:t>оцен</w:t>
      </w:r>
      <w:proofErr w:type="spellEnd"/>
      <w:r>
        <w:rPr>
          <w:sz w:val="24"/>
        </w:rPr>
        <w:t>- кой</w:t>
      </w:r>
      <w:proofErr w:type="gramEnd"/>
      <w:r>
        <w:rPr>
          <w:sz w:val="24"/>
        </w:rPr>
        <w:t xml:space="preserve">, свидетельствующей об осознанном освоении опорной </w:t>
      </w:r>
      <w:r>
        <w:rPr>
          <w:spacing w:val="-3"/>
          <w:sz w:val="24"/>
        </w:rPr>
        <w:t xml:space="preserve">системы </w:t>
      </w:r>
      <w:r>
        <w:rPr>
          <w:sz w:val="24"/>
        </w:rPr>
        <w:t xml:space="preserve">знаний и </w:t>
      </w:r>
      <w:r>
        <w:rPr>
          <w:spacing w:val="-3"/>
          <w:sz w:val="24"/>
        </w:rPr>
        <w:t xml:space="preserve">пра- вильном выполнении учебных действий </w:t>
      </w:r>
      <w:r>
        <w:rPr>
          <w:sz w:val="24"/>
        </w:rPr>
        <w:t>в рамках диапазона (круга) заданных за- дач, построенных на опорном учебном</w:t>
      </w:r>
      <w:r>
        <w:rPr>
          <w:spacing w:val="-2"/>
          <w:sz w:val="24"/>
        </w:rPr>
        <w:t xml:space="preserve"> </w:t>
      </w:r>
      <w:r>
        <w:rPr>
          <w:sz w:val="24"/>
        </w:rPr>
        <w:t>материале;</w:t>
      </w:r>
    </w:p>
    <w:p w14:paraId="668C036B" w14:textId="77777777" w:rsidR="00DE397E" w:rsidRDefault="00DE397E" w:rsidP="00E17FB4">
      <w:pPr>
        <w:pStyle w:val="ae"/>
        <w:numPr>
          <w:ilvl w:val="0"/>
          <w:numId w:val="14"/>
        </w:numPr>
        <w:tabs>
          <w:tab w:val="left" w:pos="2060"/>
        </w:tabs>
        <w:spacing w:before="4" w:line="348" w:lineRule="auto"/>
        <w:ind w:right="701" w:firstLine="0"/>
        <w:rPr>
          <w:sz w:val="28"/>
        </w:rPr>
      </w:pPr>
      <w:r>
        <w:rPr>
          <w:sz w:val="24"/>
        </w:rPr>
        <w:t xml:space="preserve">«хорошо», «отлично» — оценками, свидетельствующими об усвоении опорной системы знаний на уровне осознанного произвольного овладения </w:t>
      </w:r>
      <w:proofErr w:type="gramStart"/>
      <w:r>
        <w:rPr>
          <w:sz w:val="24"/>
        </w:rPr>
        <w:t xml:space="preserve">учеб- </w:t>
      </w:r>
      <w:proofErr w:type="spellStart"/>
      <w:r>
        <w:rPr>
          <w:sz w:val="24"/>
        </w:rPr>
        <w:t>ными</w:t>
      </w:r>
      <w:proofErr w:type="spellEnd"/>
      <w:proofErr w:type="gramEnd"/>
      <w:r>
        <w:rPr>
          <w:sz w:val="24"/>
        </w:rPr>
        <w:t xml:space="preserve"> действиями, а также о кругозоре, широте (или избирательности)</w:t>
      </w:r>
      <w:r>
        <w:rPr>
          <w:spacing w:val="25"/>
          <w:sz w:val="24"/>
        </w:rPr>
        <w:t xml:space="preserve"> </w:t>
      </w:r>
      <w:r>
        <w:rPr>
          <w:sz w:val="24"/>
        </w:rPr>
        <w:t>интересов.</w:t>
      </w:r>
    </w:p>
    <w:p w14:paraId="246C17E9" w14:textId="77777777" w:rsidR="00DE397E" w:rsidRDefault="00DE397E" w:rsidP="00DE397E">
      <w:pPr>
        <w:pStyle w:val="a9"/>
        <w:spacing w:before="11" w:line="360" w:lineRule="auto"/>
        <w:ind w:right="701" w:firstLine="453"/>
      </w:pPr>
      <w:r>
        <w:t>Это не исключает возможности использования традиционной системы отметок по 5-</w:t>
      </w:r>
      <w:r>
        <w:lastRenderedPageBreak/>
        <w:t xml:space="preserve">балльной шкале, </w:t>
      </w:r>
      <w:r>
        <w:rPr>
          <w:spacing w:val="-4"/>
        </w:rPr>
        <w:t>однако</w:t>
      </w:r>
      <w:r>
        <w:rPr>
          <w:spacing w:val="52"/>
        </w:rPr>
        <w:t xml:space="preserve"> </w:t>
      </w:r>
      <w:r>
        <w:t xml:space="preserve">требует уточнения и переосмысления их наполнения. В </w:t>
      </w:r>
      <w:r>
        <w:rPr>
          <w:spacing w:val="2"/>
        </w:rPr>
        <w:t xml:space="preserve">частности, </w:t>
      </w:r>
      <w:r>
        <w:t>достижение опорного уровня в этой системе оценки интерпретируется как безусловный учебный успех ребёнка, как исполнение им требований ФГОС НОО и соотносится с оценкой «удовлетворительно» («зачёт»).</w:t>
      </w:r>
    </w:p>
    <w:p w14:paraId="61DDF8AB" w14:textId="77777777" w:rsidR="00DE397E" w:rsidRDefault="00DE397E" w:rsidP="00DE397E">
      <w:pPr>
        <w:pStyle w:val="a9"/>
        <w:spacing w:line="360" w:lineRule="auto"/>
        <w:ind w:right="702" w:firstLine="453"/>
      </w:pPr>
      <w:r>
        <w:t>В процессе оценки используются разнообразные методы и формы, взаимно дополняющие друг друга (стандартизированные письменные и устные работы, проекты, практические работы, творческие работы, самоанализ и самооценка, наблюдения и др.).</w:t>
      </w:r>
    </w:p>
    <w:p w14:paraId="1B99ACB6" w14:textId="77777777" w:rsidR="00DE397E" w:rsidRDefault="00DE397E" w:rsidP="00DE397E">
      <w:pPr>
        <w:pStyle w:val="a9"/>
        <w:spacing w:before="3"/>
        <w:ind w:left="0"/>
        <w:jc w:val="left"/>
        <w:rPr>
          <w:sz w:val="36"/>
        </w:rPr>
      </w:pPr>
    </w:p>
    <w:p w14:paraId="71838DDE" w14:textId="77777777" w:rsidR="00DE397E" w:rsidRDefault="00DE397E" w:rsidP="00E17FB4">
      <w:pPr>
        <w:pStyle w:val="11"/>
        <w:numPr>
          <w:ilvl w:val="2"/>
          <w:numId w:val="2"/>
        </w:numPr>
        <w:tabs>
          <w:tab w:val="left" w:pos="2157"/>
        </w:tabs>
        <w:spacing w:before="1"/>
        <w:ind w:left="2156" w:hanging="1765"/>
        <w:jc w:val="left"/>
      </w:pPr>
      <w:r>
        <w:t>Особенности оценки личностных, метапредметных и</w:t>
      </w:r>
      <w:r>
        <w:rPr>
          <w:spacing w:val="-5"/>
        </w:rPr>
        <w:t xml:space="preserve"> </w:t>
      </w:r>
      <w:r>
        <w:t>предметных</w:t>
      </w:r>
    </w:p>
    <w:p w14:paraId="5EE66FFD" w14:textId="77777777" w:rsidR="00DE397E" w:rsidRDefault="00DE397E" w:rsidP="00DE397E">
      <w:pPr>
        <w:spacing w:before="139"/>
        <w:ind w:left="977" w:right="378"/>
        <w:jc w:val="center"/>
        <w:rPr>
          <w:b/>
          <w:sz w:val="24"/>
        </w:rPr>
      </w:pPr>
      <w:r>
        <w:rPr>
          <w:b/>
          <w:sz w:val="24"/>
        </w:rPr>
        <w:t>результатов</w:t>
      </w:r>
    </w:p>
    <w:p w14:paraId="49631DF1" w14:textId="77777777" w:rsidR="00DE397E" w:rsidRDefault="00DE397E" w:rsidP="00DE397E">
      <w:pPr>
        <w:pStyle w:val="a9"/>
        <w:spacing w:before="132" w:line="360" w:lineRule="auto"/>
        <w:ind w:right="700" w:firstLine="453"/>
      </w:pPr>
      <w:r>
        <w:t>Оценка личностных результатов представляет собой оценку достижения обучающимися планируемых результатов в их личностном развитии, представленных в разделе «Личностные учебные действия» программы формирования универсальных учебных действий у обучающихся при получении начального общего образования.</w:t>
      </w:r>
    </w:p>
    <w:p w14:paraId="7A808901" w14:textId="77777777" w:rsidR="00DE397E" w:rsidRDefault="00DE397E" w:rsidP="00DE397E">
      <w:pPr>
        <w:pStyle w:val="a9"/>
        <w:spacing w:line="360" w:lineRule="auto"/>
        <w:ind w:right="700" w:firstLine="453"/>
      </w:pPr>
      <w:r>
        <w:t>Достижение личностных результатов обеспечивается в ходе реализации всех компонентов образовательной деятельности, включая внеурочную деятельность, реализуемую семьёй и школой.</w:t>
      </w:r>
    </w:p>
    <w:p w14:paraId="3014DF21" w14:textId="77777777" w:rsidR="00DE397E" w:rsidRDefault="00DE397E" w:rsidP="00DE397E">
      <w:pPr>
        <w:pStyle w:val="a9"/>
        <w:spacing w:line="360" w:lineRule="auto"/>
        <w:ind w:right="706" w:firstLine="453"/>
      </w:pPr>
      <w:r>
        <w:t xml:space="preserve">Основным </w:t>
      </w:r>
      <w:r>
        <w:rPr>
          <w:spacing w:val="-3"/>
        </w:rPr>
        <w:t xml:space="preserve">объектом </w:t>
      </w:r>
      <w:r>
        <w:t xml:space="preserve">оценки личностных </w:t>
      </w:r>
      <w:r>
        <w:rPr>
          <w:spacing w:val="-4"/>
        </w:rPr>
        <w:t>результатов</w:t>
      </w:r>
      <w:r>
        <w:rPr>
          <w:spacing w:val="52"/>
        </w:rPr>
        <w:t xml:space="preserve"> </w:t>
      </w:r>
      <w:r>
        <w:t xml:space="preserve">служит </w:t>
      </w:r>
      <w:r>
        <w:rPr>
          <w:spacing w:val="3"/>
        </w:rPr>
        <w:t xml:space="preserve">сформированность универсальных </w:t>
      </w:r>
      <w:r>
        <w:rPr>
          <w:spacing w:val="2"/>
        </w:rPr>
        <w:t xml:space="preserve">учебных </w:t>
      </w:r>
      <w:r>
        <w:rPr>
          <w:spacing w:val="3"/>
        </w:rPr>
        <w:t xml:space="preserve">действий, </w:t>
      </w:r>
      <w:r>
        <w:t>включаемых в следующие три основных блока:</w:t>
      </w:r>
    </w:p>
    <w:p w14:paraId="2BC0C0E4" w14:textId="77777777" w:rsidR="00DE397E" w:rsidRDefault="00DE397E" w:rsidP="00E17FB4">
      <w:pPr>
        <w:pStyle w:val="ae"/>
        <w:numPr>
          <w:ilvl w:val="0"/>
          <w:numId w:val="14"/>
        </w:numPr>
        <w:tabs>
          <w:tab w:val="left" w:pos="2060"/>
        </w:tabs>
        <w:spacing w:line="348" w:lineRule="auto"/>
        <w:ind w:right="701" w:firstLine="0"/>
        <w:rPr>
          <w:sz w:val="28"/>
        </w:rPr>
      </w:pPr>
      <w:r>
        <w:rPr>
          <w:sz w:val="24"/>
        </w:rPr>
        <w:t xml:space="preserve">самоопределение — сформированность внутренней позиции </w:t>
      </w:r>
      <w:proofErr w:type="gramStart"/>
      <w:r>
        <w:rPr>
          <w:sz w:val="24"/>
        </w:rPr>
        <w:t xml:space="preserve">обучающего- </w:t>
      </w:r>
      <w:proofErr w:type="spellStart"/>
      <w:r>
        <w:rPr>
          <w:sz w:val="24"/>
        </w:rPr>
        <w:t>ся</w:t>
      </w:r>
      <w:proofErr w:type="spellEnd"/>
      <w:proofErr w:type="gramEnd"/>
      <w:r>
        <w:rPr>
          <w:sz w:val="24"/>
        </w:rPr>
        <w:t xml:space="preserve"> — принятие и освоение новой социальной роли обучающегося; становление основ российской гражданской идентичности личности как чувства гордости за свою Родину, народ, историю и осознание своей этнической принадлежности; развитие самоуважения и способности адекватно оценивать себя и свои </w:t>
      </w:r>
      <w:proofErr w:type="spellStart"/>
      <w:r>
        <w:rPr>
          <w:sz w:val="24"/>
        </w:rPr>
        <w:t>достиже</w:t>
      </w:r>
      <w:proofErr w:type="spellEnd"/>
      <w:r>
        <w:rPr>
          <w:sz w:val="24"/>
        </w:rPr>
        <w:t xml:space="preserve">- </w:t>
      </w:r>
      <w:proofErr w:type="spellStart"/>
      <w:r>
        <w:rPr>
          <w:sz w:val="24"/>
        </w:rPr>
        <w:t>ния</w:t>
      </w:r>
      <w:proofErr w:type="spellEnd"/>
      <w:r>
        <w:rPr>
          <w:sz w:val="24"/>
        </w:rPr>
        <w:t>, видеть сильные и слабые стороны своей</w:t>
      </w:r>
      <w:r>
        <w:rPr>
          <w:spacing w:val="-2"/>
          <w:sz w:val="24"/>
        </w:rPr>
        <w:t xml:space="preserve"> </w:t>
      </w:r>
      <w:r>
        <w:rPr>
          <w:sz w:val="24"/>
        </w:rPr>
        <w:t>личности;</w:t>
      </w:r>
    </w:p>
    <w:p w14:paraId="1CB4C4BF" w14:textId="77777777" w:rsidR="00DE397E" w:rsidRDefault="00DE397E" w:rsidP="00DE397E">
      <w:pPr>
        <w:spacing w:line="276" w:lineRule="auto"/>
      </w:pPr>
    </w:p>
    <w:p w14:paraId="5DEC85A9" w14:textId="77777777" w:rsidR="00DE397E" w:rsidRDefault="00DE397E" w:rsidP="00E17FB4">
      <w:pPr>
        <w:pStyle w:val="ae"/>
        <w:numPr>
          <w:ilvl w:val="0"/>
          <w:numId w:val="14"/>
        </w:numPr>
        <w:tabs>
          <w:tab w:val="left" w:pos="2060"/>
        </w:tabs>
        <w:spacing w:before="89"/>
        <w:ind w:left="2060"/>
        <w:rPr>
          <w:sz w:val="28"/>
        </w:rPr>
      </w:pPr>
      <w:proofErr w:type="spellStart"/>
      <w:r>
        <w:rPr>
          <w:sz w:val="24"/>
        </w:rPr>
        <w:t>смыслообразование</w:t>
      </w:r>
      <w:proofErr w:type="spellEnd"/>
      <w:r>
        <w:rPr>
          <w:sz w:val="24"/>
        </w:rPr>
        <w:t xml:space="preserve"> — поиск и установление личностного смысла (т.</w:t>
      </w:r>
      <w:r>
        <w:rPr>
          <w:spacing w:val="35"/>
          <w:sz w:val="24"/>
        </w:rPr>
        <w:t xml:space="preserve"> </w:t>
      </w:r>
      <w:r>
        <w:rPr>
          <w:sz w:val="24"/>
        </w:rPr>
        <w:t>е.</w:t>
      </w:r>
    </w:p>
    <w:p w14:paraId="55D0A006" w14:textId="77777777" w:rsidR="00DE397E" w:rsidRDefault="00DE397E" w:rsidP="00DE397E">
      <w:pPr>
        <w:pStyle w:val="a9"/>
        <w:spacing w:before="128" w:line="360" w:lineRule="auto"/>
        <w:ind w:left="1320" w:right="702"/>
      </w:pPr>
      <w:r>
        <w:t xml:space="preserve">«значения для себя») учения обучающимися на основе устойчивой системы учеб- но-познавательных и социальных мотивов, понимания границ того, «что я знаю», и того, </w:t>
      </w:r>
      <w:r>
        <w:rPr>
          <w:spacing w:val="-3"/>
        </w:rPr>
        <w:t xml:space="preserve">«что </w:t>
      </w:r>
      <w:r>
        <w:t>я не знаю», и стремления к преодолению этого</w:t>
      </w:r>
      <w:r>
        <w:rPr>
          <w:spacing w:val="4"/>
        </w:rPr>
        <w:t xml:space="preserve"> </w:t>
      </w:r>
      <w:r>
        <w:t>разрыва;</w:t>
      </w:r>
    </w:p>
    <w:p w14:paraId="3F97FB25" w14:textId="77777777" w:rsidR="00DE397E" w:rsidRDefault="00DE397E" w:rsidP="00E17FB4">
      <w:pPr>
        <w:pStyle w:val="ae"/>
        <w:numPr>
          <w:ilvl w:val="0"/>
          <w:numId w:val="14"/>
        </w:numPr>
        <w:tabs>
          <w:tab w:val="left" w:pos="2060"/>
        </w:tabs>
        <w:spacing w:before="2" w:line="348" w:lineRule="auto"/>
        <w:ind w:right="701" w:firstLine="0"/>
        <w:rPr>
          <w:sz w:val="28"/>
        </w:rPr>
      </w:pPr>
      <w:r>
        <w:rPr>
          <w:sz w:val="24"/>
        </w:rPr>
        <w:t xml:space="preserve">морально-этическая ориентация — знание основных моральных норм и ориентация на их выполнение на основе понимания их социальной </w:t>
      </w:r>
      <w:proofErr w:type="gramStart"/>
      <w:r>
        <w:rPr>
          <w:sz w:val="24"/>
        </w:rPr>
        <w:t xml:space="preserve">необходимо- </w:t>
      </w:r>
      <w:proofErr w:type="spellStart"/>
      <w:r>
        <w:rPr>
          <w:sz w:val="24"/>
        </w:rPr>
        <w:t>сти</w:t>
      </w:r>
      <w:proofErr w:type="spellEnd"/>
      <w:proofErr w:type="gramEnd"/>
      <w:r>
        <w:rPr>
          <w:sz w:val="24"/>
        </w:rPr>
        <w:t xml:space="preserve">; способность к моральной </w:t>
      </w:r>
      <w:proofErr w:type="spellStart"/>
      <w:r>
        <w:rPr>
          <w:sz w:val="24"/>
        </w:rPr>
        <w:t>децентрации</w:t>
      </w:r>
      <w:proofErr w:type="spellEnd"/>
      <w:r>
        <w:rPr>
          <w:sz w:val="24"/>
        </w:rPr>
        <w:t xml:space="preserve"> — учёту позиций, мотивов и </w:t>
      </w:r>
      <w:proofErr w:type="spellStart"/>
      <w:r>
        <w:rPr>
          <w:sz w:val="24"/>
        </w:rPr>
        <w:t>интере</w:t>
      </w:r>
      <w:proofErr w:type="spellEnd"/>
      <w:r>
        <w:rPr>
          <w:sz w:val="24"/>
        </w:rPr>
        <w:t xml:space="preserve">- сов участников моральной дилеммы при её разрешении; развитие этических чувств </w:t>
      </w:r>
      <w:r>
        <w:rPr>
          <w:sz w:val="24"/>
        </w:rPr>
        <w:lastRenderedPageBreak/>
        <w:t>— стыда, вины, совести как регуляторов морального</w:t>
      </w:r>
      <w:r>
        <w:rPr>
          <w:spacing w:val="-6"/>
          <w:sz w:val="24"/>
        </w:rPr>
        <w:t xml:space="preserve"> </w:t>
      </w:r>
      <w:r>
        <w:rPr>
          <w:sz w:val="24"/>
        </w:rPr>
        <w:t>поведения.</w:t>
      </w:r>
    </w:p>
    <w:p w14:paraId="448A82AC" w14:textId="77777777" w:rsidR="00DE397E" w:rsidRDefault="00DE397E" w:rsidP="00DE397E">
      <w:pPr>
        <w:pStyle w:val="a9"/>
        <w:spacing w:before="10" w:line="360" w:lineRule="auto"/>
        <w:ind w:right="702" w:firstLine="453"/>
      </w:pPr>
      <w:r>
        <w:t>Основное содержание оценки личностных результатов при получении начального общего образования строится вокруг оценки:</w:t>
      </w:r>
    </w:p>
    <w:p w14:paraId="10C3DE39" w14:textId="77777777" w:rsidR="00DE397E" w:rsidRDefault="00DE397E" w:rsidP="00E17FB4">
      <w:pPr>
        <w:pStyle w:val="ae"/>
        <w:numPr>
          <w:ilvl w:val="0"/>
          <w:numId w:val="14"/>
        </w:numPr>
        <w:tabs>
          <w:tab w:val="left" w:pos="2060"/>
        </w:tabs>
        <w:spacing w:before="1" w:line="348" w:lineRule="auto"/>
        <w:ind w:right="701" w:firstLine="0"/>
        <w:rPr>
          <w:sz w:val="28"/>
        </w:rPr>
      </w:pPr>
      <w:r>
        <w:rPr>
          <w:sz w:val="24"/>
        </w:rPr>
        <w:t xml:space="preserve">сформированности внутренней позиции обучающегося, которая находит отражение в эмоционально-положительном отношении обучающегося к </w:t>
      </w:r>
      <w:proofErr w:type="spellStart"/>
      <w:r>
        <w:rPr>
          <w:sz w:val="24"/>
        </w:rPr>
        <w:t>образова</w:t>
      </w:r>
      <w:proofErr w:type="spellEnd"/>
      <w:r>
        <w:rPr>
          <w:sz w:val="24"/>
        </w:rPr>
        <w:t xml:space="preserve">- </w:t>
      </w:r>
      <w:proofErr w:type="spellStart"/>
      <w:r>
        <w:rPr>
          <w:sz w:val="24"/>
        </w:rPr>
        <w:t>тельноой</w:t>
      </w:r>
      <w:proofErr w:type="spellEnd"/>
      <w:r>
        <w:rPr>
          <w:sz w:val="24"/>
        </w:rPr>
        <w:t xml:space="preserve"> организации, ориентации на содержательные моменты образовательной деятельности — уроки, познание нового, овладение умениями и новыми </w:t>
      </w:r>
      <w:proofErr w:type="gramStart"/>
      <w:r>
        <w:rPr>
          <w:sz w:val="24"/>
        </w:rPr>
        <w:t xml:space="preserve">компе- </w:t>
      </w:r>
      <w:proofErr w:type="spellStart"/>
      <w:r>
        <w:rPr>
          <w:sz w:val="24"/>
        </w:rPr>
        <w:t>тенциями</w:t>
      </w:r>
      <w:proofErr w:type="spellEnd"/>
      <w:proofErr w:type="gramEnd"/>
      <w:r>
        <w:rPr>
          <w:sz w:val="24"/>
        </w:rPr>
        <w:t xml:space="preserve">, характер учебного сотрудничества с учителем и одноклассниками — и ориентации на образец поведения «хорошего ученика» как пример для </w:t>
      </w:r>
      <w:proofErr w:type="spellStart"/>
      <w:r>
        <w:rPr>
          <w:sz w:val="24"/>
        </w:rPr>
        <w:t>подража</w:t>
      </w:r>
      <w:proofErr w:type="spellEnd"/>
      <w:r>
        <w:rPr>
          <w:sz w:val="24"/>
        </w:rPr>
        <w:t xml:space="preserve">- </w:t>
      </w:r>
      <w:proofErr w:type="spellStart"/>
      <w:r>
        <w:rPr>
          <w:sz w:val="24"/>
        </w:rPr>
        <w:t>ния</w:t>
      </w:r>
      <w:proofErr w:type="spellEnd"/>
      <w:r>
        <w:rPr>
          <w:sz w:val="24"/>
        </w:rPr>
        <w:t>;</w:t>
      </w:r>
    </w:p>
    <w:p w14:paraId="4530ED19" w14:textId="77777777" w:rsidR="00DE397E" w:rsidRDefault="00DE397E" w:rsidP="00E17FB4">
      <w:pPr>
        <w:pStyle w:val="ae"/>
        <w:numPr>
          <w:ilvl w:val="0"/>
          <w:numId w:val="14"/>
        </w:numPr>
        <w:tabs>
          <w:tab w:val="left" w:pos="2060"/>
        </w:tabs>
        <w:spacing w:before="8" w:line="348" w:lineRule="auto"/>
        <w:ind w:right="699" w:firstLine="0"/>
        <w:rPr>
          <w:sz w:val="28"/>
        </w:rPr>
      </w:pPr>
      <w:r>
        <w:rPr>
          <w:spacing w:val="3"/>
          <w:sz w:val="24"/>
        </w:rPr>
        <w:t xml:space="preserve">сформированности основ гражданской идентичности, </w:t>
      </w:r>
      <w:r>
        <w:rPr>
          <w:sz w:val="24"/>
        </w:rPr>
        <w:t xml:space="preserve">включая чувство гордости за свою Родину, знание знаменательных для Отечества исторических </w:t>
      </w:r>
      <w:proofErr w:type="gramStart"/>
      <w:r>
        <w:rPr>
          <w:sz w:val="24"/>
        </w:rPr>
        <w:t xml:space="preserve">со- </w:t>
      </w:r>
      <w:proofErr w:type="spellStart"/>
      <w:r>
        <w:rPr>
          <w:sz w:val="24"/>
        </w:rPr>
        <w:t>бытий</w:t>
      </w:r>
      <w:proofErr w:type="spellEnd"/>
      <w:proofErr w:type="gramEnd"/>
      <w:r>
        <w:rPr>
          <w:sz w:val="24"/>
        </w:rPr>
        <w:t>; любовь к своему краю, осознание своей национальности, уважение куль- туры и традиций народов России и мира; развитие доверия и способности к пони- манию и сопереживанию чувствам других людей;</w:t>
      </w:r>
    </w:p>
    <w:p w14:paraId="0104C15C" w14:textId="77777777" w:rsidR="00DE397E" w:rsidRDefault="00DE397E" w:rsidP="00E17FB4">
      <w:pPr>
        <w:pStyle w:val="ae"/>
        <w:numPr>
          <w:ilvl w:val="0"/>
          <w:numId w:val="14"/>
        </w:numPr>
        <w:tabs>
          <w:tab w:val="left" w:pos="2060"/>
        </w:tabs>
        <w:spacing w:before="12" w:line="348" w:lineRule="auto"/>
        <w:ind w:right="702" w:firstLine="0"/>
        <w:rPr>
          <w:sz w:val="28"/>
        </w:rPr>
      </w:pPr>
      <w:r>
        <w:rPr>
          <w:sz w:val="24"/>
        </w:rPr>
        <w:t xml:space="preserve">сформированности самооценки, включая осознание своих возможностей в учении, способности адекватно судить о причинах своего успеха/неуспеха в </w:t>
      </w:r>
      <w:proofErr w:type="spellStart"/>
      <w:r>
        <w:rPr>
          <w:sz w:val="24"/>
        </w:rPr>
        <w:t>уче</w:t>
      </w:r>
      <w:proofErr w:type="spellEnd"/>
      <w:r>
        <w:rPr>
          <w:sz w:val="24"/>
        </w:rPr>
        <w:t xml:space="preserve">- </w:t>
      </w:r>
      <w:proofErr w:type="spellStart"/>
      <w:r>
        <w:rPr>
          <w:sz w:val="24"/>
        </w:rPr>
        <w:t>нии</w:t>
      </w:r>
      <w:proofErr w:type="spellEnd"/>
      <w:r>
        <w:rPr>
          <w:sz w:val="24"/>
        </w:rPr>
        <w:t>; умение видеть свои достоинства и недостатки, уважать себя и верить в</w:t>
      </w:r>
      <w:r>
        <w:rPr>
          <w:spacing w:val="-24"/>
          <w:sz w:val="24"/>
        </w:rPr>
        <w:t xml:space="preserve"> </w:t>
      </w:r>
      <w:r>
        <w:rPr>
          <w:sz w:val="24"/>
        </w:rPr>
        <w:t>успех;</w:t>
      </w:r>
    </w:p>
    <w:p w14:paraId="2E7AA1C4" w14:textId="77777777" w:rsidR="00DE397E" w:rsidRDefault="00DE397E" w:rsidP="00E17FB4">
      <w:pPr>
        <w:pStyle w:val="ae"/>
        <w:numPr>
          <w:ilvl w:val="0"/>
          <w:numId w:val="14"/>
        </w:numPr>
        <w:tabs>
          <w:tab w:val="left" w:pos="2060"/>
        </w:tabs>
        <w:spacing w:before="12" w:line="348" w:lineRule="auto"/>
        <w:ind w:right="699" w:firstLine="0"/>
        <w:rPr>
          <w:sz w:val="28"/>
        </w:rPr>
      </w:pPr>
      <w:r>
        <w:rPr>
          <w:spacing w:val="-5"/>
          <w:sz w:val="24"/>
        </w:rPr>
        <w:t xml:space="preserve">сформированности </w:t>
      </w:r>
      <w:r>
        <w:rPr>
          <w:spacing w:val="-4"/>
          <w:sz w:val="24"/>
        </w:rPr>
        <w:t xml:space="preserve">мотивации </w:t>
      </w:r>
      <w:r>
        <w:rPr>
          <w:spacing w:val="-5"/>
          <w:sz w:val="24"/>
        </w:rPr>
        <w:t xml:space="preserve">учебной деятельности, </w:t>
      </w:r>
      <w:r>
        <w:rPr>
          <w:spacing w:val="-3"/>
          <w:sz w:val="24"/>
        </w:rPr>
        <w:t xml:space="preserve">включая </w:t>
      </w:r>
      <w:r>
        <w:rPr>
          <w:sz w:val="24"/>
        </w:rPr>
        <w:t xml:space="preserve">социальные, </w:t>
      </w:r>
      <w:proofErr w:type="spellStart"/>
      <w:r>
        <w:rPr>
          <w:sz w:val="24"/>
        </w:rPr>
        <w:t>учебнопознавательные</w:t>
      </w:r>
      <w:proofErr w:type="spellEnd"/>
      <w:r>
        <w:rPr>
          <w:sz w:val="24"/>
        </w:rPr>
        <w:t xml:space="preserve"> и внешние мотивы, любознательность и интерес к новому содержанию и способам решения проблем, приобретению новых знаний и умений, мотивацию достижения результата, стремление к совершенствованию своих </w:t>
      </w:r>
      <w:proofErr w:type="spellStart"/>
      <w:r>
        <w:rPr>
          <w:sz w:val="24"/>
        </w:rPr>
        <w:t>спо</w:t>
      </w:r>
      <w:proofErr w:type="spellEnd"/>
      <w:r>
        <w:rPr>
          <w:sz w:val="24"/>
        </w:rPr>
        <w:t xml:space="preserve">- </w:t>
      </w:r>
      <w:proofErr w:type="spellStart"/>
      <w:r>
        <w:rPr>
          <w:sz w:val="24"/>
        </w:rPr>
        <w:t>собностей</w:t>
      </w:r>
      <w:proofErr w:type="spellEnd"/>
      <w:r>
        <w:rPr>
          <w:sz w:val="24"/>
        </w:rPr>
        <w:t>;</w:t>
      </w:r>
    </w:p>
    <w:p w14:paraId="319CB0A6" w14:textId="77777777" w:rsidR="00DE397E" w:rsidRDefault="00DE397E" w:rsidP="00E17FB4">
      <w:pPr>
        <w:pStyle w:val="ae"/>
        <w:numPr>
          <w:ilvl w:val="0"/>
          <w:numId w:val="14"/>
        </w:numPr>
        <w:tabs>
          <w:tab w:val="left" w:pos="2060"/>
        </w:tabs>
        <w:spacing w:before="11" w:line="336" w:lineRule="auto"/>
        <w:ind w:right="699" w:firstLine="0"/>
        <w:rPr>
          <w:sz w:val="28"/>
        </w:rPr>
      </w:pPr>
      <w:r>
        <w:rPr>
          <w:sz w:val="24"/>
        </w:rPr>
        <w:t xml:space="preserve">знания моральных норм и сформированности </w:t>
      </w:r>
      <w:proofErr w:type="spellStart"/>
      <w:r>
        <w:rPr>
          <w:sz w:val="24"/>
        </w:rPr>
        <w:t>моральноэтических</w:t>
      </w:r>
      <w:proofErr w:type="spellEnd"/>
      <w:r>
        <w:rPr>
          <w:sz w:val="24"/>
        </w:rPr>
        <w:t xml:space="preserve"> </w:t>
      </w:r>
      <w:proofErr w:type="spellStart"/>
      <w:r>
        <w:rPr>
          <w:sz w:val="24"/>
        </w:rPr>
        <w:t>сужде</w:t>
      </w:r>
      <w:proofErr w:type="spellEnd"/>
      <w:r>
        <w:rPr>
          <w:sz w:val="24"/>
        </w:rPr>
        <w:t xml:space="preserve">- </w:t>
      </w:r>
      <w:proofErr w:type="spellStart"/>
      <w:r>
        <w:rPr>
          <w:sz w:val="24"/>
        </w:rPr>
        <w:t>ний</w:t>
      </w:r>
      <w:proofErr w:type="spellEnd"/>
      <w:r>
        <w:rPr>
          <w:sz w:val="24"/>
        </w:rPr>
        <w:t xml:space="preserve">, способности к решению моральных проблем на основе </w:t>
      </w:r>
      <w:proofErr w:type="spellStart"/>
      <w:r>
        <w:rPr>
          <w:sz w:val="24"/>
        </w:rPr>
        <w:t>децентрации</w:t>
      </w:r>
      <w:proofErr w:type="spellEnd"/>
      <w:r>
        <w:rPr>
          <w:spacing w:val="38"/>
          <w:sz w:val="24"/>
        </w:rPr>
        <w:t xml:space="preserve"> </w:t>
      </w:r>
      <w:r>
        <w:rPr>
          <w:sz w:val="24"/>
        </w:rPr>
        <w:t>(</w:t>
      </w:r>
      <w:proofErr w:type="spellStart"/>
      <w:r>
        <w:rPr>
          <w:sz w:val="24"/>
        </w:rPr>
        <w:t>коорди</w:t>
      </w:r>
      <w:proofErr w:type="spellEnd"/>
      <w:r>
        <w:rPr>
          <w:sz w:val="24"/>
        </w:rPr>
        <w:t>-</w:t>
      </w:r>
    </w:p>
    <w:p w14:paraId="6331AA7B" w14:textId="77777777" w:rsidR="00DE397E" w:rsidRDefault="00DE397E" w:rsidP="00DE397E">
      <w:pPr>
        <w:pStyle w:val="a9"/>
        <w:spacing w:before="90" w:line="360" w:lineRule="auto"/>
        <w:ind w:left="1320" w:right="699"/>
      </w:pPr>
      <w:r>
        <w:t xml:space="preserve">нации различных точек зрения на решение моральной дилеммы); способности к оценке своих поступков и действий других людей с точки зрения </w:t>
      </w:r>
      <w:proofErr w:type="spellStart"/>
      <w:r>
        <w:t>соблюде</w:t>
      </w:r>
      <w:proofErr w:type="spellEnd"/>
      <w:r>
        <w:t xml:space="preserve">- </w:t>
      </w:r>
      <w:proofErr w:type="spellStart"/>
      <w:r>
        <w:t>ния</w:t>
      </w:r>
      <w:proofErr w:type="spellEnd"/>
      <w:r>
        <w:t>/нарушения моральной нормы.</w:t>
      </w:r>
    </w:p>
    <w:p w14:paraId="03660E89" w14:textId="77777777" w:rsidR="00DE397E" w:rsidRDefault="00DE397E" w:rsidP="00DE397E">
      <w:pPr>
        <w:pStyle w:val="a9"/>
        <w:spacing w:before="1"/>
        <w:ind w:left="1095"/>
      </w:pPr>
      <w:r>
        <w:t>В планируемых результатах, описывающих эту группу, отсутствует блок</w:t>
      </w:r>
    </w:p>
    <w:p w14:paraId="7D485177" w14:textId="77777777" w:rsidR="00DE397E" w:rsidRDefault="00DE397E" w:rsidP="00DE397E">
      <w:pPr>
        <w:spacing w:before="137" w:line="360" w:lineRule="auto"/>
        <w:ind w:left="641" w:right="701"/>
        <w:jc w:val="both"/>
        <w:rPr>
          <w:sz w:val="24"/>
        </w:rPr>
      </w:pPr>
      <w:r>
        <w:rPr>
          <w:b/>
          <w:sz w:val="24"/>
        </w:rPr>
        <w:t xml:space="preserve">«Выпускник научится». </w:t>
      </w:r>
      <w:r>
        <w:rPr>
          <w:sz w:val="24"/>
        </w:rPr>
        <w:t xml:space="preserve">Это означает, что </w:t>
      </w:r>
      <w:r>
        <w:rPr>
          <w:b/>
          <w:sz w:val="24"/>
        </w:rPr>
        <w:t xml:space="preserve">личностные результаты выпускников при получении начального общего образования </w:t>
      </w:r>
      <w:r>
        <w:rPr>
          <w:sz w:val="24"/>
        </w:rPr>
        <w:t xml:space="preserve">в полном соответствии с требованиями ФГОС НОО </w:t>
      </w:r>
      <w:r>
        <w:rPr>
          <w:b/>
          <w:sz w:val="24"/>
        </w:rPr>
        <w:t>не подлежат итоговой оценке</w:t>
      </w:r>
      <w:r>
        <w:rPr>
          <w:sz w:val="24"/>
        </w:rPr>
        <w:t>.</w:t>
      </w:r>
    </w:p>
    <w:p w14:paraId="5A6A4F2B" w14:textId="77777777" w:rsidR="00DE397E" w:rsidRDefault="00DE397E" w:rsidP="00DE397E">
      <w:pPr>
        <w:pStyle w:val="a9"/>
        <w:spacing w:before="1" w:line="360" w:lineRule="auto"/>
        <w:ind w:right="701" w:firstLine="453"/>
      </w:pPr>
      <w:r>
        <w:t xml:space="preserve">Формирование и достижение указанных выше личностных результатов — задача и ответственность системы образования и образовательной организации. Поэтому оценка </w:t>
      </w:r>
      <w:r>
        <w:lastRenderedPageBreak/>
        <w:t xml:space="preserve">этих результатов образовательной деятельности осуществляется в </w:t>
      </w:r>
      <w:r>
        <w:rPr>
          <w:spacing w:val="-4"/>
        </w:rPr>
        <w:t>ходе</w:t>
      </w:r>
      <w:r>
        <w:rPr>
          <w:spacing w:val="52"/>
        </w:rPr>
        <w:t xml:space="preserve"> </w:t>
      </w:r>
      <w:r>
        <w:t xml:space="preserve">внешних </w:t>
      </w:r>
      <w:proofErr w:type="spellStart"/>
      <w:r>
        <w:t>неперсонифицированных</w:t>
      </w:r>
      <w:proofErr w:type="spellEnd"/>
      <w:r>
        <w:t xml:space="preserve"> мониторинговых исследований, результаты которых являются основанием для принятия управленческих решений при проектировании и реализации региональных программ развития, программ поддержки образовательной деятельности, иных программ. К их осуществлению должны быть привлечены специалисты, не работающие в данной образовательной организации и обладающие необходимой компетентностью в сфере </w:t>
      </w:r>
      <w:r>
        <w:rPr>
          <w:spacing w:val="2"/>
        </w:rPr>
        <w:t xml:space="preserve">диагностики </w:t>
      </w:r>
      <w:r>
        <w:t xml:space="preserve">развития личности в детском и подростковом возрасте. Предметом оценки в этом случае </w:t>
      </w:r>
      <w:r>
        <w:rPr>
          <w:spacing w:val="2"/>
        </w:rPr>
        <w:t xml:space="preserve">становится </w:t>
      </w:r>
      <w:r>
        <w:t xml:space="preserve">не </w:t>
      </w:r>
      <w:proofErr w:type="gramStart"/>
      <w:r>
        <w:t>прогресс  личностного</w:t>
      </w:r>
      <w:proofErr w:type="gramEnd"/>
      <w:r>
        <w:t xml:space="preserve"> развития обучающегося, а эффективность воспитательно-образовательной деятельности образовательной организации, муниципальной, региональной или федеральной системы образования. Это принципиальный </w:t>
      </w:r>
      <w:r>
        <w:rPr>
          <w:spacing w:val="-4"/>
        </w:rPr>
        <w:t xml:space="preserve">момент, </w:t>
      </w:r>
      <w:r>
        <w:t xml:space="preserve">отличающий оценку личностных </w:t>
      </w:r>
      <w:r>
        <w:rPr>
          <w:spacing w:val="-4"/>
        </w:rPr>
        <w:t xml:space="preserve">результатов </w:t>
      </w:r>
      <w:r>
        <w:t>от оценки предметных и метапредметных</w:t>
      </w:r>
      <w:r>
        <w:rPr>
          <w:spacing w:val="-1"/>
        </w:rPr>
        <w:t xml:space="preserve"> </w:t>
      </w:r>
      <w:r>
        <w:rPr>
          <w:spacing w:val="-3"/>
        </w:rPr>
        <w:t>результатов.</w:t>
      </w:r>
    </w:p>
    <w:p w14:paraId="3B6C1816" w14:textId="77777777" w:rsidR="00DE397E" w:rsidRDefault="00DE397E" w:rsidP="00DE397E">
      <w:pPr>
        <w:spacing w:line="360" w:lineRule="auto"/>
        <w:ind w:left="641" w:right="699" w:firstLine="453"/>
        <w:jc w:val="both"/>
        <w:rPr>
          <w:sz w:val="24"/>
        </w:rPr>
      </w:pPr>
      <w:r>
        <w:rPr>
          <w:sz w:val="24"/>
        </w:rPr>
        <w:t xml:space="preserve">В ходе текущей оценки возможна ограниченная оценка сформированности отдельных личностных результатов, полностью отвечающая этическим принципам охраны и защиты интересов ребёнка и конфиденциальности, </w:t>
      </w:r>
      <w:r>
        <w:rPr>
          <w:b/>
          <w:sz w:val="24"/>
        </w:rPr>
        <w:t>в форме, не представляющей угрозы личности, психологической безопасности и эмоциональному статусу обучающегося</w:t>
      </w:r>
      <w:r>
        <w:rPr>
          <w:sz w:val="24"/>
        </w:rPr>
        <w:t>. Такая оценка направлена на решение задачи оптимизации личностного развития обучающихся и включает три основных компонента:</w:t>
      </w:r>
    </w:p>
    <w:p w14:paraId="3CE4DA4F" w14:textId="77777777" w:rsidR="00DE397E" w:rsidRDefault="00DE397E" w:rsidP="00E17FB4">
      <w:pPr>
        <w:pStyle w:val="ae"/>
        <w:numPr>
          <w:ilvl w:val="0"/>
          <w:numId w:val="14"/>
        </w:numPr>
        <w:tabs>
          <w:tab w:val="left" w:pos="2060"/>
        </w:tabs>
        <w:ind w:left="2060"/>
        <w:jc w:val="left"/>
        <w:rPr>
          <w:sz w:val="24"/>
        </w:rPr>
      </w:pPr>
      <w:r>
        <w:rPr>
          <w:sz w:val="24"/>
        </w:rPr>
        <w:t>характеристику достижений и положительных качеств</w:t>
      </w:r>
      <w:r>
        <w:rPr>
          <w:spacing w:val="-12"/>
          <w:sz w:val="24"/>
        </w:rPr>
        <w:t xml:space="preserve"> </w:t>
      </w:r>
      <w:r>
        <w:rPr>
          <w:sz w:val="24"/>
        </w:rPr>
        <w:t>обучающегося;</w:t>
      </w:r>
    </w:p>
    <w:p w14:paraId="3297EC21" w14:textId="77777777" w:rsidR="00DE397E" w:rsidRDefault="00DE397E" w:rsidP="00E17FB4">
      <w:pPr>
        <w:pStyle w:val="ae"/>
        <w:numPr>
          <w:ilvl w:val="0"/>
          <w:numId w:val="14"/>
        </w:numPr>
        <w:tabs>
          <w:tab w:val="left" w:pos="2060"/>
        </w:tabs>
        <w:spacing w:before="139" w:line="336" w:lineRule="auto"/>
        <w:ind w:right="699" w:firstLine="0"/>
        <w:jc w:val="left"/>
        <w:rPr>
          <w:sz w:val="28"/>
        </w:rPr>
      </w:pPr>
      <w:r>
        <w:rPr>
          <w:sz w:val="24"/>
        </w:rPr>
        <w:t>определение приоритетных задач и направлений личностного развития с учётом как достижений, так и психологических проблем развития</w:t>
      </w:r>
      <w:r>
        <w:rPr>
          <w:spacing w:val="-6"/>
          <w:sz w:val="24"/>
        </w:rPr>
        <w:t xml:space="preserve"> </w:t>
      </w:r>
      <w:r>
        <w:rPr>
          <w:sz w:val="24"/>
        </w:rPr>
        <w:t>ребёнка;</w:t>
      </w:r>
    </w:p>
    <w:p w14:paraId="094A8941" w14:textId="77777777" w:rsidR="00DE397E" w:rsidRDefault="00DE397E" w:rsidP="00E17FB4">
      <w:pPr>
        <w:pStyle w:val="ae"/>
        <w:numPr>
          <w:ilvl w:val="0"/>
          <w:numId w:val="14"/>
        </w:numPr>
        <w:tabs>
          <w:tab w:val="left" w:pos="2060"/>
        </w:tabs>
        <w:spacing w:before="26" w:line="336" w:lineRule="auto"/>
        <w:ind w:right="701" w:firstLine="0"/>
        <w:jc w:val="left"/>
        <w:rPr>
          <w:sz w:val="28"/>
        </w:rPr>
      </w:pPr>
      <w:r>
        <w:rPr>
          <w:spacing w:val="-4"/>
          <w:sz w:val="24"/>
        </w:rPr>
        <w:t xml:space="preserve">систему </w:t>
      </w:r>
      <w:proofErr w:type="spellStart"/>
      <w:r>
        <w:rPr>
          <w:spacing w:val="-5"/>
          <w:sz w:val="24"/>
        </w:rPr>
        <w:t>психологопедагогических</w:t>
      </w:r>
      <w:proofErr w:type="spellEnd"/>
      <w:r>
        <w:rPr>
          <w:spacing w:val="-5"/>
          <w:sz w:val="24"/>
        </w:rPr>
        <w:t xml:space="preserve"> </w:t>
      </w:r>
      <w:r>
        <w:rPr>
          <w:spacing w:val="-4"/>
          <w:sz w:val="24"/>
        </w:rPr>
        <w:t>рекомендаций,</w:t>
      </w:r>
      <w:r>
        <w:rPr>
          <w:spacing w:val="52"/>
          <w:sz w:val="24"/>
        </w:rPr>
        <w:t xml:space="preserve"> </w:t>
      </w:r>
      <w:r>
        <w:rPr>
          <w:spacing w:val="-3"/>
          <w:sz w:val="24"/>
        </w:rPr>
        <w:t xml:space="preserve">призванных </w:t>
      </w:r>
      <w:r>
        <w:rPr>
          <w:sz w:val="24"/>
        </w:rPr>
        <w:t>обеспечить успешную реализацию задач начального общего</w:t>
      </w:r>
      <w:r>
        <w:rPr>
          <w:spacing w:val="-4"/>
          <w:sz w:val="24"/>
        </w:rPr>
        <w:t xml:space="preserve"> </w:t>
      </w:r>
      <w:r>
        <w:rPr>
          <w:sz w:val="24"/>
        </w:rPr>
        <w:t>образования.</w:t>
      </w:r>
    </w:p>
    <w:p w14:paraId="0B803F3C" w14:textId="77777777" w:rsidR="00DE397E" w:rsidRDefault="00DE397E" w:rsidP="00DE397E">
      <w:pPr>
        <w:pStyle w:val="a9"/>
        <w:tabs>
          <w:tab w:val="left" w:pos="1870"/>
          <w:tab w:val="left" w:pos="3374"/>
          <w:tab w:val="left" w:pos="4491"/>
          <w:tab w:val="left" w:pos="6139"/>
          <w:tab w:val="left" w:pos="7207"/>
          <w:tab w:val="left" w:pos="8595"/>
        </w:tabs>
        <w:spacing w:before="29" w:line="360" w:lineRule="auto"/>
        <w:ind w:right="700" w:firstLine="453"/>
        <w:jc w:val="left"/>
      </w:pPr>
      <w:r>
        <w:rPr>
          <w:spacing w:val="-5"/>
        </w:rPr>
        <w:t xml:space="preserve">Другой </w:t>
      </w:r>
      <w:r>
        <w:rPr>
          <w:spacing w:val="-3"/>
        </w:rPr>
        <w:t xml:space="preserve">формой </w:t>
      </w:r>
      <w:r>
        <w:t xml:space="preserve">оценки личностных </w:t>
      </w:r>
      <w:r>
        <w:rPr>
          <w:spacing w:val="-5"/>
        </w:rPr>
        <w:t xml:space="preserve">результатов </w:t>
      </w:r>
      <w:r>
        <w:rPr>
          <w:spacing w:val="-4"/>
        </w:rPr>
        <w:t xml:space="preserve">может </w:t>
      </w:r>
      <w:r>
        <w:t>быть оценка индивидуального прогресса</w:t>
      </w:r>
      <w:r>
        <w:tab/>
        <w:t>личностного</w:t>
      </w:r>
      <w:r>
        <w:tab/>
        <w:t>развития</w:t>
      </w:r>
      <w:r>
        <w:tab/>
      </w:r>
      <w:r>
        <w:rPr>
          <w:spacing w:val="-4"/>
        </w:rPr>
        <w:t>обучающихся,</w:t>
      </w:r>
      <w:r>
        <w:rPr>
          <w:spacing w:val="-4"/>
        </w:rPr>
        <w:tab/>
      </w:r>
      <w:r>
        <w:rPr>
          <w:spacing w:val="-5"/>
        </w:rPr>
        <w:t>которым</w:t>
      </w:r>
      <w:r>
        <w:rPr>
          <w:spacing w:val="-5"/>
        </w:rPr>
        <w:tab/>
        <w:t>необходима</w:t>
      </w:r>
      <w:r>
        <w:rPr>
          <w:spacing w:val="-5"/>
        </w:rPr>
        <w:tab/>
      </w:r>
      <w:r>
        <w:rPr>
          <w:spacing w:val="-4"/>
        </w:rPr>
        <w:t>специальная</w:t>
      </w:r>
    </w:p>
    <w:p w14:paraId="52069240" w14:textId="77777777" w:rsidR="00DE397E" w:rsidRDefault="00DE397E" w:rsidP="00DE397E">
      <w:pPr>
        <w:pStyle w:val="a9"/>
        <w:spacing w:before="90" w:line="360" w:lineRule="auto"/>
        <w:ind w:right="699"/>
      </w:pPr>
      <w:r>
        <w:rPr>
          <w:spacing w:val="-4"/>
        </w:rPr>
        <w:t xml:space="preserve">поддержка. </w:t>
      </w:r>
      <w:r>
        <w:t xml:space="preserve">Эта задача может быть решена в процессе систематического наблюдения за </w:t>
      </w:r>
      <w:r>
        <w:rPr>
          <w:spacing w:val="-5"/>
        </w:rPr>
        <w:t xml:space="preserve">ходом </w:t>
      </w:r>
      <w:r>
        <w:t xml:space="preserve">психического развития ребёнка на основе представлений о нормативном содержании и возрастной периодизации развития — в форме возрастно-психологического консультирования. Такая оценка осуществляется по запросу родителей (законных представителей) обучающихся или </w:t>
      </w:r>
      <w:r>
        <w:rPr>
          <w:spacing w:val="-3"/>
        </w:rPr>
        <w:t xml:space="preserve">педагогов </w:t>
      </w:r>
      <w:r>
        <w:t xml:space="preserve">(или администрации образовательной организации при согласии родителей (законных представителей) и проводится </w:t>
      </w:r>
      <w:r>
        <w:rPr>
          <w:spacing w:val="-3"/>
        </w:rPr>
        <w:t xml:space="preserve">психологом, </w:t>
      </w:r>
      <w:r>
        <w:t>имеющим специальную профессиональную подготовку в области возрастной психологии.</w:t>
      </w:r>
    </w:p>
    <w:p w14:paraId="61257697" w14:textId="77777777" w:rsidR="00DE397E" w:rsidRDefault="00DE397E" w:rsidP="00DE397E">
      <w:pPr>
        <w:pStyle w:val="a9"/>
        <w:spacing w:line="360" w:lineRule="auto"/>
        <w:ind w:right="698" w:firstLine="453"/>
      </w:pPr>
      <w:r>
        <w:rPr>
          <w:b/>
        </w:rPr>
        <w:t xml:space="preserve">Оценка метапредметных </w:t>
      </w:r>
      <w:r>
        <w:rPr>
          <w:b/>
          <w:spacing w:val="-4"/>
        </w:rPr>
        <w:t>результатов</w:t>
      </w:r>
      <w:r>
        <w:rPr>
          <w:b/>
          <w:spacing w:val="52"/>
        </w:rPr>
        <w:t xml:space="preserve"> </w:t>
      </w:r>
      <w:r>
        <w:t xml:space="preserve">представляет собой оценку достижения </w:t>
      </w:r>
      <w:r>
        <w:rPr>
          <w:spacing w:val="-4"/>
        </w:rPr>
        <w:lastRenderedPageBreak/>
        <w:t xml:space="preserve">планируемых </w:t>
      </w:r>
      <w:r>
        <w:rPr>
          <w:spacing w:val="-5"/>
        </w:rPr>
        <w:t xml:space="preserve">результатов </w:t>
      </w:r>
      <w:r>
        <w:t xml:space="preserve">освоения основной образовательной программы, описанных в разделах «Регулятивные универсальные учебные действия», «Коммуникативные универсальные учебные действия», «Познавательные универсальные учебные действия» программы формирования универсальных учебных действий у обучающихся на уровне начального общего образования, а также планируемых </w:t>
      </w:r>
      <w:r>
        <w:rPr>
          <w:spacing w:val="-3"/>
        </w:rPr>
        <w:t xml:space="preserve">результатов, </w:t>
      </w:r>
      <w:r>
        <w:t>представленных во всех разделах подпрограммы «Чтение. Работа с текстом».</w:t>
      </w:r>
    </w:p>
    <w:p w14:paraId="75437AC9" w14:textId="77777777" w:rsidR="00DE397E" w:rsidRDefault="00DE397E" w:rsidP="00DE397E">
      <w:pPr>
        <w:pStyle w:val="a9"/>
        <w:spacing w:line="360" w:lineRule="auto"/>
        <w:ind w:right="705" w:firstLine="453"/>
      </w:pPr>
      <w:r>
        <w:t>Достижение метапредметных результатов обеспечивается за счёт основных компонентов образовательной деятельности — учебных предметов.</w:t>
      </w:r>
    </w:p>
    <w:p w14:paraId="38CA5B7E" w14:textId="77777777" w:rsidR="00DE397E" w:rsidRDefault="00DE397E" w:rsidP="00DE397E">
      <w:pPr>
        <w:pStyle w:val="a9"/>
        <w:spacing w:line="360" w:lineRule="auto"/>
        <w:ind w:right="699" w:firstLine="453"/>
      </w:pPr>
      <w:r>
        <w:t xml:space="preserve">Основным </w:t>
      </w:r>
      <w:r>
        <w:rPr>
          <w:spacing w:val="-3"/>
        </w:rPr>
        <w:t xml:space="preserve">объектом </w:t>
      </w:r>
      <w:r>
        <w:t>оценки метапредметных</w:t>
      </w:r>
      <w:r>
        <w:rPr>
          <w:spacing w:val="60"/>
        </w:rPr>
        <w:t xml:space="preserve"> </w:t>
      </w:r>
      <w:r>
        <w:rPr>
          <w:spacing w:val="-3"/>
        </w:rPr>
        <w:t>результатов</w:t>
      </w:r>
      <w:r>
        <w:rPr>
          <w:spacing w:val="54"/>
        </w:rPr>
        <w:t xml:space="preserve"> </w:t>
      </w:r>
      <w:r>
        <w:t xml:space="preserve">служит сформированность у обучающегося регулятивных, </w:t>
      </w:r>
      <w:r>
        <w:rPr>
          <w:spacing w:val="-3"/>
        </w:rPr>
        <w:t xml:space="preserve">коммуникативных </w:t>
      </w:r>
      <w:r>
        <w:t xml:space="preserve">и познавательных универсальных действий, </w:t>
      </w:r>
      <w:r>
        <w:rPr>
          <w:spacing w:val="-9"/>
        </w:rPr>
        <w:t xml:space="preserve">т. </w:t>
      </w:r>
      <w:r>
        <w:t xml:space="preserve">е. таких умственных действий обучающихся, </w:t>
      </w:r>
      <w:r>
        <w:rPr>
          <w:spacing w:val="-3"/>
        </w:rPr>
        <w:t xml:space="preserve">которые </w:t>
      </w:r>
      <w:r>
        <w:t>направлены на анализ и управление своей познавательной деятельностью. К ним относятся:</w:t>
      </w:r>
    </w:p>
    <w:p w14:paraId="4624CEF5" w14:textId="77777777" w:rsidR="00DE397E" w:rsidRDefault="00DE397E" w:rsidP="00E17FB4">
      <w:pPr>
        <w:pStyle w:val="ae"/>
        <w:numPr>
          <w:ilvl w:val="0"/>
          <w:numId w:val="14"/>
        </w:numPr>
        <w:tabs>
          <w:tab w:val="left" w:pos="2060"/>
        </w:tabs>
        <w:spacing w:before="1" w:line="348" w:lineRule="auto"/>
        <w:ind w:right="699" w:firstLine="0"/>
        <w:rPr>
          <w:sz w:val="28"/>
        </w:rPr>
      </w:pPr>
      <w:r>
        <w:rPr>
          <w:sz w:val="24"/>
        </w:rPr>
        <w:t xml:space="preserve">способность обучающегося принимать и сохранять учебную цель и задачи; самостоятельно преобразовывать практическую задачу в познавательную; умение планировать собственную деятельность в соответствии с поставленной задачей и условиями её реализации и искать средства её осуществления; умение контроли- </w:t>
      </w:r>
      <w:proofErr w:type="spellStart"/>
      <w:r>
        <w:rPr>
          <w:sz w:val="24"/>
        </w:rPr>
        <w:t>ровать</w:t>
      </w:r>
      <w:proofErr w:type="spellEnd"/>
      <w:r>
        <w:rPr>
          <w:sz w:val="24"/>
        </w:rPr>
        <w:t xml:space="preserve"> и оценивать свои действия, вносить коррективы в их выполнение на основе оценки и учёта характера ошибок, проявлять инициативу и самостоятельность в обучении;</w:t>
      </w:r>
    </w:p>
    <w:p w14:paraId="0D247336" w14:textId="77777777" w:rsidR="00DE397E" w:rsidRDefault="00DE397E" w:rsidP="00E17FB4">
      <w:pPr>
        <w:pStyle w:val="ae"/>
        <w:numPr>
          <w:ilvl w:val="0"/>
          <w:numId w:val="14"/>
        </w:numPr>
        <w:tabs>
          <w:tab w:val="left" w:pos="2060"/>
        </w:tabs>
        <w:spacing w:before="8" w:line="336" w:lineRule="auto"/>
        <w:ind w:right="704" w:firstLine="0"/>
        <w:rPr>
          <w:sz w:val="28"/>
        </w:rPr>
      </w:pPr>
      <w:r>
        <w:rPr>
          <w:sz w:val="24"/>
        </w:rPr>
        <w:t xml:space="preserve">умение осуществлять информационный поиск, сбор и выделение </w:t>
      </w:r>
      <w:proofErr w:type="gramStart"/>
      <w:r>
        <w:rPr>
          <w:sz w:val="24"/>
        </w:rPr>
        <w:t xml:space="preserve">суще- </w:t>
      </w:r>
      <w:proofErr w:type="spellStart"/>
      <w:r>
        <w:rPr>
          <w:sz w:val="24"/>
        </w:rPr>
        <w:t>ственной</w:t>
      </w:r>
      <w:proofErr w:type="spellEnd"/>
      <w:proofErr w:type="gramEnd"/>
      <w:r>
        <w:rPr>
          <w:sz w:val="24"/>
        </w:rPr>
        <w:t xml:space="preserve"> информации из различных информационных источников;</w:t>
      </w:r>
    </w:p>
    <w:p w14:paraId="4A6488CD" w14:textId="77777777" w:rsidR="00DE397E" w:rsidRDefault="00DE397E" w:rsidP="00E17FB4">
      <w:pPr>
        <w:pStyle w:val="ae"/>
        <w:numPr>
          <w:ilvl w:val="0"/>
          <w:numId w:val="14"/>
        </w:numPr>
        <w:tabs>
          <w:tab w:val="left" w:pos="2060"/>
        </w:tabs>
        <w:spacing w:before="27" w:line="348" w:lineRule="auto"/>
        <w:ind w:right="701" w:hanging="1"/>
        <w:rPr>
          <w:sz w:val="28"/>
        </w:rPr>
      </w:pPr>
      <w:r>
        <w:rPr>
          <w:sz w:val="24"/>
        </w:rPr>
        <w:t xml:space="preserve">умение использовать знаково-символические средства для создания </w:t>
      </w:r>
      <w:proofErr w:type="gramStart"/>
      <w:r>
        <w:rPr>
          <w:sz w:val="24"/>
        </w:rPr>
        <w:t>моде- лей</w:t>
      </w:r>
      <w:proofErr w:type="gramEnd"/>
      <w:r>
        <w:rPr>
          <w:sz w:val="24"/>
        </w:rPr>
        <w:t xml:space="preserve"> изучаемых объектов и процессов, схем решения учебно-познавательных и практических</w:t>
      </w:r>
      <w:r>
        <w:rPr>
          <w:spacing w:val="-1"/>
          <w:sz w:val="24"/>
        </w:rPr>
        <w:t xml:space="preserve"> </w:t>
      </w:r>
      <w:r>
        <w:rPr>
          <w:sz w:val="24"/>
        </w:rPr>
        <w:t>задач;</w:t>
      </w:r>
    </w:p>
    <w:p w14:paraId="0DE1046E" w14:textId="77777777" w:rsidR="00DE397E" w:rsidRDefault="00DE397E" w:rsidP="00DE397E">
      <w:pPr>
        <w:spacing w:line="336" w:lineRule="auto"/>
        <w:rPr>
          <w:sz w:val="28"/>
        </w:rPr>
      </w:pPr>
    </w:p>
    <w:p w14:paraId="0C73AF47" w14:textId="77777777" w:rsidR="00DE397E" w:rsidRDefault="00DE397E" w:rsidP="00E17FB4">
      <w:pPr>
        <w:pStyle w:val="ae"/>
        <w:numPr>
          <w:ilvl w:val="0"/>
          <w:numId w:val="14"/>
        </w:numPr>
        <w:tabs>
          <w:tab w:val="left" w:pos="2060"/>
        </w:tabs>
        <w:spacing w:before="89" w:line="348" w:lineRule="auto"/>
        <w:ind w:right="700" w:firstLine="0"/>
        <w:rPr>
          <w:sz w:val="28"/>
        </w:rPr>
      </w:pPr>
      <w:r>
        <w:rPr>
          <w:sz w:val="24"/>
        </w:rPr>
        <w:t xml:space="preserve">способность к осуществлению логических операций сравнения, анализа, обобщения, классификации по родовидовым признакам, к установлению </w:t>
      </w:r>
      <w:proofErr w:type="spellStart"/>
      <w:r>
        <w:rPr>
          <w:sz w:val="24"/>
        </w:rPr>
        <w:t>анало</w:t>
      </w:r>
      <w:proofErr w:type="spellEnd"/>
      <w:r>
        <w:rPr>
          <w:sz w:val="24"/>
        </w:rPr>
        <w:t xml:space="preserve">- </w:t>
      </w:r>
      <w:proofErr w:type="spellStart"/>
      <w:r>
        <w:rPr>
          <w:sz w:val="24"/>
        </w:rPr>
        <w:t>гий</w:t>
      </w:r>
      <w:proofErr w:type="spellEnd"/>
      <w:r>
        <w:rPr>
          <w:sz w:val="24"/>
        </w:rPr>
        <w:t>, отнесения к известным</w:t>
      </w:r>
      <w:r>
        <w:rPr>
          <w:spacing w:val="11"/>
          <w:sz w:val="24"/>
        </w:rPr>
        <w:t xml:space="preserve"> </w:t>
      </w:r>
      <w:r>
        <w:rPr>
          <w:sz w:val="24"/>
        </w:rPr>
        <w:t>понятиям;</w:t>
      </w:r>
    </w:p>
    <w:p w14:paraId="4D17FCED" w14:textId="77777777" w:rsidR="00DE397E" w:rsidRDefault="00DE397E" w:rsidP="00E17FB4">
      <w:pPr>
        <w:pStyle w:val="ae"/>
        <w:numPr>
          <w:ilvl w:val="0"/>
          <w:numId w:val="14"/>
        </w:numPr>
        <w:tabs>
          <w:tab w:val="left" w:pos="2060"/>
        </w:tabs>
        <w:spacing w:before="12" w:line="336" w:lineRule="auto"/>
        <w:ind w:right="702" w:firstLine="0"/>
        <w:rPr>
          <w:sz w:val="28"/>
        </w:rPr>
      </w:pPr>
      <w:r>
        <w:rPr>
          <w:sz w:val="24"/>
        </w:rPr>
        <w:t>умение сотрудничать с педагогом и сверстниками при решении учебных проблем, принимать на себя ответственность за результаты своих</w:t>
      </w:r>
      <w:r>
        <w:rPr>
          <w:spacing w:val="-8"/>
          <w:sz w:val="24"/>
        </w:rPr>
        <w:t xml:space="preserve"> </w:t>
      </w:r>
      <w:r>
        <w:rPr>
          <w:sz w:val="24"/>
        </w:rPr>
        <w:t>действий.</w:t>
      </w:r>
    </w:p>
    <w:p w14:paraId="2C4EEA8A" w14:textId="77777777" w:rsidR="00DE397E" w:rsidRDefault="00DE397E" w:rsidP="00DE397E">
      <w:pPr>
        <w:pStyle w:val="a9"/>
        <w:spacing w:before="28" w:line="360" w:lineRule="auto"/>
        <w:ind w:right="701" w:firstLine="453"/>
      </w:pPr>
      <w:r>
        <w:rPr>
          <w:b/>
        </w:rPr>
        <w:t xml:space="preserve">Основное содержание оценки метапредметных </w:t>
      </w:r>
      <w:r>
        <w:rPr>
          <w:b/>
          <w:spacing w:val="-4"/>
        </w:rPr>
        <w:t xml:space="preserve">результатов </w:t>
      </w:r>
      <w:r>
        <w:t>на уровне</w:t>
      </w:r>
      <w:r>
        <w:rPr>
          <w:spacing w:val="60"/>
        </w:rPr>
        <w:t xml:space="preserve"> </w:t>
      </w:r>
      <w:r>
        <w:t xml:space="preserve">начального общего образования строится </w:t>
      </w:r>
      <w:r>
        <w:rPr>
          <w:spacing w:val="-3"/>
        </w:rPr>
        <w:t xml:space="preserve">вокруг </w:t>
      </w:r>
      <w:r>
        <w:t xml:space="preserve">умения учиться, </w:t>
      </w:r>
      <w:r>
        <w:rPr>
          <w:spacing w:val="-10"/>
        </w:rPr>
        <w:t xml:space="preserve">т. </w:t>
      </w:r>
      <w:r>
        <w:t xml:space="preserve">е. той совокупности способов действий, </w:t>
      </w:r>
      <w:r>
        <w:rPr>
          <w:spacing w:val="-3"/>
        </w:rPr>
        <w:t xml:space="preserve">которая, </w:t>
      </w:r>
      <w:r>
        <w:t xml:space="preserve">собственно, и обеспечивает способность обучающихся к самостоятельному усвоению новых знаний и умений, включая организацию этой </w:t>
      </w:r>
      <w:r>
        <w:lastRenderedPageBreak/>
        <w:t>деятельности.</w:t>
      </w:r>
    </w:p>
    <w:p w14:paraId="6A886CD3" w14:textId="77777777" w:rsidR="00DE397E" w:rsidRDefault="00DE397E" w:rsidP="00DE397E">
      <w:pPr>
        <w:pStyle w:val="a9"/>
        <w:spacing w:line="360" w:lineRule="auto"/>
        <w:ind w:right="702" w:firstLine="453"/>
      </w:pPr>
      <w:r>
        <w:rPr>
          <w:spacing w:val="-4"/>
        </w:rPr>
        <w:t>Уровень</w:t>
      </w:r>
      <w:r>
        <w:rPr>
          <w:spacing w:val="52"/>
        </w:rPr>
        <w:t xml:space="preserve"> </w:t>
      </w:r>
      <w:r>
        <w:t xml:space="preserve">сформированности универсальных учебных действий, представляющих содержание и объект оценки метапредметных </w:t>
      </w:r>
      <w:r>
        <w:rPr>
          <w:spacing w:val="-3"/>
        </w:rPr>
        <w:t xml:space="preserve">результатов, </w:t>
      </w:r>
      <w:r>
        <w:t>может быть качественно оценён и измерен в следующих основных формах:</w:t>
      </w:r>
    </w:p>
    <w:p w14:paraId="0EC3B971" w14:textId="77777777" w:rsidR="00DE397E" w:rsidRDefault="00DE397E" w:rsidP="00DE397E">
      <w:pPr>
        <w:pStyle w:val="a9"/>
        <w:spacing w:line="360" w:lineRule="auto"/>
        <w:ind w:right="701" w:firstLine="453"/>
      </w:pPr>
      <w:r>
        <w:t>-достижение метапредметных результатов может выступать как результат выполнения специально сконструированных диагностических задач, направленных на оценку уровня сформированности конкретного вида универсальных учебных действий;</w:t>
      </w:r>
    </w:p>
    <w:p w14:paraId="05ADCEEA" w14:textId="77777777" w:rsidR="00DE397E" w:rsidRDefault="00DE397E" w:rsidP="00DE397E">
      <w:pPr>
        <w:pStyle w:val="a9"/>
        <w:spacing w:line="360" w:lineRule="auto"/>
        <w:ind w:right="701" w:firstLine="453"/>
      </w:pPr>
      <w:r>
        <w:rPr>
          <w:spacing w:val="-3"/>
        </w:rPr>
        <w:t>-достижение</w:t>
      </w:r>
      <w:r>
        <w:rPr>
          <w:spacing w:val="54"/>
        </w:rPr>
        <w:t xml:space="preserve"> </w:t>
      </w:r>
      <w:r>
        <w:rPr>
          <w:spacing w:val="-3"/>
        </w:rPr>
        <w:t>метапредметных</w:t>
      </w:r>
      <w:r>
        <w:rPr>
          <w:spacing w:val="54"/>
        </w:rPr>
        <w:t xml:space="preserve"> </w:t>
      </w:r>
      <w:r>
        <w:rPr>
          <w:spacing w:val="-5"/>
        </w:rPr>
        <w:t xml:space="preserve">результатов </w:t>
      </w:r>
      <w:r>
        <w:rPr>
          <w:spacing w:val="-3"/>
        </w:rPr>
        <w:t>может</w:t>
      </w:r>
      <w:r>
        <w:rPr>
          <w:spacing w:val="54"/>
        </w:rPr>
        <w:t xml:space="preserve"> </w:t>
      </w:r>
      <w:r>
        <w:t xml:space="preserve">рассматриваться как инструментальная основа (или как средство решения) и как условие успешности выполнения учебных и учебно-практических </w:t>
      </w:r>
      <w:r>
        <w:rPr>
          <w:spacing w:val="-3"/>
        </w:rPr>
        <w:t xml:space="preserve">задач </w:t>
      </w:r>
      <w:r>
        <w:t>средствами учебных предметов.</w:t>
      </w:r>
    </w:p>
    <w:p w14:paraId="77E79696" w14:textId="77777777" w:rsidR="00DE397E" w:rsidRDefault="00DE397E" w:rsidP="00DE397E">
      <w:pPr>
        <w:pStyle w:val="a9"/>
        <w:spacing w:line="360" w:lineRule="auto"/>
        <w:ind w:right="699" w:firstLine="453"/>
      </w:pPr>
      <w:r>
        <w:t>Этот подход широко использован для итоговой оценки планируемых результатов по отдельным предметам. В зависимости от успешности выполнения проверочных заданий по математике, русскому языку, чтению, окружающему миру, технологии и другим предметам и с учётом характера ошибок, допущенных ребёнком, можно сделать вывод о сформированности ряда познавательных и регулятивных действий обучающихся. Проверочные задания, требующие совместной работы обучающихся на общий результат, позволяют оценить сформированность коммуникативных учебных действий.</w:t>
      </w:r>
    </w:p>
    <w:p w14:paraId="0A88DF72" w14:textId="77777777" w:rsidR="00DE397E" w:rsidRDefault="00DE397E" w:rsidP="00DE397E">
      <w:pPr>
        <w:pStyle w:val="a9"/>
        <w:spacing w:line="360" w:lineRule="auto"/>
        <w:ind w:right="699" w:firstLine="453"/>
      </w:pPr>
      <w:r>
        <w:t xml:space="preserve">Наконец, достижение метапредметных результатов может проявиться в успешности выполнения </w:t>
      </w:r>
      <w:r>
        <w:rPr>
          <w:spacing w:val="-3"/>
        </w:rPr>
        <w:t xml:space="preserve">комплексных </w:t>
      </w:r>
      <w:r>
        <w:t xml:space="preserve">заданий на межпредметной основе. В частности, широкие возможности для оценки сформированности метапредметных </w:t>
      </w:r>
      <w:r>
        <w:rPr>
          <w:spacing w:val="-4"/>
        </w:rPr>
        <w:t>результатов</w:t>
      </w:r>
      <w:r>
        <w:rPr>
          <w:spacing w:val="52"/>
        </w:rPr>
        <w:t xml:space="preserve"> </w:t>
      </w:r>
      <w:r>
        <w:t xml:space="preserve">открывает использование проверочных заданий, успешное выполнение </w:t>
      </w:r>
      <w:r>
        <w:rPr>
          <w:spacing w:val="-4"/>
        </w:rPr>
        <w:t xml:space="preserve">которых </w:t>
      </w:r>
      <w:r>
        <w:rPr>
          <w:spacing w:val="-3"/>
        </w:rPr>
        <w:t xml:space="preserve">требует </w:t>
      </w:r>
      <w:r>
        <w:t>освоения навыков работы с информацией.</w:t>
      </w:r>
    </w:p>
    <w:p w14:paraId="3FF0E212" w14:textId="77777777" w:rsidR="00DE397E" w:rsidRDefault="00DE397E" w:rsidP="00DE397E">
      <w:pPr>
        <w:pStyle w:val="a9"/>
        <w:spacing w:line="360" w:lineRule="auto"/>
        <w:ind w:right="699" w:firstLine="453"/>
      </w:pPr>
      <w:r>
        <w:t>Преимуществом двух последних способов оценки является то, что предметом измерения становится уровень присвоения обучающимся универсального учебного</w:t>
      </w:r>
    </w:p>
    <w:p w14:paraId="171D9539" w14:textId="77777777" w:rsidR="00DE397E" w:rsidRDefault="00DE397E" w:rsidP="00DE397E">
      <w:pPr>
        <w:pStyle w:val="a9"/>
        <w:spacing w:before="90" w:line="360" w:lineRule="auto"/>
        <w:ind w:right="703"/>
      </w:pPr>
      <w:r>
        <w:t xml:space="preserve">действия, обнаруживающий себя в том, что действие занимает в структуре учебной </w:t>
      </w:r>
      <w:r>
        <w:rPr>
          <w:spacing w:val="2"/>
        </w:rPr>
        <w:t xml:space="preserve">деятельности </w:t>
      </w:r>
      <w:r>
        <w:t>обучающегося место операции, выступая средством, а не целью активности ребёнка.</w:t>
      </w:r>
    </w:p>
    <w:p w14:paraId="64F26686" w14:textId="77777777" w:rsidR="00DE397E" w:rsidRDefault="00DE397E" w:rsidP="00DE397E">
      <w:pPr>
        <w:pStyle w:val="a9"/>
        <w:spacing w:before="1" w:line="360" w:lineRule="auto"/>
        <w:ind w:right="698" w:firstLine="453"/>
      </w:pPr>
      <w:r>
        <w:t xml:space="preserve">Таким образом, оценка метапредметных </w:t>
      </w:r>
      <w:r>
        <w:rPr>
          <w:spacing w:val="-3"/>
        </w:rPr>
        <w:t xml:space="preserve">результатов </w:t>
      </w:r>
      <w:r>
        <w:t xml:space="preserve">может проводиться в </w:t>
      </w:r>
      <w:r>
        <w:rPr>
          <w:spacing w:val="-5"/>
        </w:rPr>
        <w:t xml:space="preserve">ходе </w:t>
      </w:r>
      <w:r>
        <w:t xml:space="preserve">различных процедур. Например, в итоговых проверочных работах по предметам или в комплексных работах на межпредметной основе целесообразно осуществлять оценку (прямую или опосредованную) сформированности большинства познавательных учебных действий и </w:t>
      </w:r>
      <w:r>
        <w:rPr>
          <w:spacing w:val="-3"/>
        </w:rPr>
        <w:t xml:space="preserve">навыков </w:t>
      </w:r>
      <w:r>
        <w:t xml:space="preserve">работы с информацией, а также опосредованную оценку сформированности ряда </w:t>
      </w:r>
      <w:r>
        <w:rPr>
          <w:spacing w:val="-3"/>
        </w:rPr>
        <w:t xml:space="preserve">коммуникативных </w:t>
      </w:r>
      <w:r>
        <w:t>и регулятивных</w:t>
      </w:r>
      <w:r>
        <w:rPr>
          <w:spacing w:val="6"/>
        </w:rPr>
        <w:t xml:space="preserve"> </w:t>
      </w:r>
      <w:r>
        <w:t>действий.</w:t>
      </w:r>
    </w:p>
    <w:p w14:paraId="42541313" w14:textId="77777777" w:rsidR="00DE397E" w:rsidRDefault="00DE397E" w:rsidP="00DE397E">
      <w:pPr>
        <w:pStyle w:val="a9"/>
        <w:spacing w:line="360" w:lineRule="auto"/>
        <w:ind w:right="700" w:firstLine="453"/>
      </w:pPr>
      <w:r>
        <w:t xml:space="preserve">В ходе текущей, тематической, промежуточной оценки может быть оценено </w:t>
      </w:r>
      <w:r>
        <w:lastRenderedPageBreak/>
        <w:t xml:space="preserve">достижение таких </w:t>
      </w:r>
      <w:r>
        <w:rPr>
          <w:spacing w:val="-3"/>
        </w:rPr>
        <w:t xml:space="preserve">коммуникативных </w:t>
      </w:r>
      <w:r>
        <w:t xml:space="preserve">и регулятивных действий, </w:t>
      </w:r>
      <w:r>
        <w:rPr>
          <w:spacing w:val="-3"/>
        </w:rPr>
        <w:t xml:space="preserve">которые трудно </w:t>
      </w:r>
      <w:r>
        <w:t xml:space="preserve">или нецелесообразно проверить в </w:t>
      </w:r>
      <w:r>
        <w:rPr>
          <w:spacing w:val="-3"/>
        </w:rPr>
        <w:t xml:space="preserve">ходе </w:t>
      </w:r>
      <w:r>
        <w:t xml:space="preserve">стандартизированной итоговой проверочной работы. Например, именно в </w:t>
      </w:r>
      <w:r>
        <w:rPr>
          <w:spacing w:val="-4"/>
        </w:rPr>
        <w:t xml:space="preserve">ходе </w:t>
      </w:r>
      <w:r>
        <w:t xml:space="preserve">текущей оценки целесообразно отслеживать уровень сформированности </w:t>
      </w:r>
      <w:r>
        <w:rPr>
          <w:spacing w:val="-3"/>
        </w:rPr>
        <w:t xml:space="preserve">такого </w:t>
      </w:r>
      <w:proofErr w:type="gramStart"/>
      <w:r>
        <w:rPr>
          <w:spacing w:val="-4"/>
        </w:rPr>
        <w:t>умения,  как</w:t>
      </w:r>
      <w:proofErr w:type="gramEnd"/>
      <w:r>
        <w:rPr>
          <w:spacing w:val="52"/>
        </w:rPr>
        <w:t xml:space="preserve"> </w:t>
      </w:r>
      <w:r>
        <w:rPr>
          <w:spacing w:val="-3"/>
        </w:rPr>
        <w:t xml:space="preserve">взаимодействие </w:t>
      </w:r>
      <w:r>
        <w:t xml:space="preserve">с </w:t>
      </w:r>
      <w:r>
        <w:rPr>
          <w:spacing w:val="-3"/>
        </w:rPr>
        <w:t xml:space="preserve">партнёром: </w:t>
      </w:r>
      <w:r>
        <w:t xml:space="preserve">ориентация на партнёра, умение слушать и слышать собеседника; стремление </w:t>
      </w:r>
      <w:r>
        <w:rPr>
          <w:spacing w:val="-3"/>
        </w:rPr>
        <w:t xml:space="preserve">учитывать </w:t>
      </w:r>
      <w:r>
        <w:t>и координировать различные мнения и позиции в отношении объекта, действия, события и др.</w:t>
      </w:r>
    </w:p>
    <w:p w14:paraId="2E6C8510" w14:textId="77777777" w:rsidR="00DE397E" w:rsidRDefault="00DE397E" w:rsidP="00DE397E">
      <w:pPr>
        <w:pStyle w:val="a9"/>
        <w:spacing w:line="360" w:lineRule="auto"/>
        <w:ind w:right="700" w:firstLine="453"/>
      </w:pPr>
      <w:r>
        <w:t xml:space="preserve">Оценка уровня сформированности ряда универсальных учебных действий, овладение которыми имеет определяющее значение для оценки эффективности всей системы начального образования (например, обеспечиваемые системой начального образования уровень включённости детей в учебную </w:t>
      </w:r>
      <w:r>
        <w:rPr>
          <w:spacing w:val="2"/>
        </w:rPr>
        <w:t xml:space="preserve">деятельность, </w:t>
      </w:r>
      <w:r>
        <w:t xml:space="preserve">уровень их учебной самостоятельности, уровень сотрудничества и ряд других), проводится в форме </w:t>
      </w:r>
      <w:proofErr w:type="spellStart"/>
      <w:r>
        <w:t>неперсонифицированных</w:t>
      </w:r>
      <w:proofErr w:type="spellEnd"/>
      <w:r>
        <w:rPr>
          <w:spacing w:val="1"/>
        </w:rPr>
        <w:t xml:space="preserve"> </w:t>
      </w:r>
      <w:r>
        <w:t>процедур.</w:t>
      </w:r>
    </w:p>
    <w:p w14:paraId="14398364" w14:textId="77777777" w:rsidR="00DE397E" w:rsidRDefault="00DE397E" w:rsidP="00DE397E">
      <w:pPr>
        <w:spacing w:line="360" w:lineRule="auto"/>
        <w:ind w:left="641" w:right="702" w:firstLine="453"/>
        <w:jc w:val="both"/>
        <w:rPr>
          <w:sz w:val="24"/>
        </w:rPr>
      </w:pPr>
      <w:r>
        <w:rPr>
          <w:b/>
          <w:sz w:val="24"/>
        </w:rPr>
        <w:t xml:space="preserve">Оценка предметных результатов </w:t>
      </w:r>
      <w:r>
        <w:rPr>
          <w:sz w:val="24"/>
        </w:rPr>
        <w:t>представляет собой оценку достижения обучающимся планируемых результатов по отдельным предметам.</w:t>
      </w:r>
    </w:p>
    <w:p w14:paraId="7D725F3A" w14:textId="77777777" w:rsidR="00DE397E" w:rsidRDefault="00DE397E" w:rsidP="00DE397E">
      <w:pPr>
        <w:pStyle w:val="a9"/>
        <w:spacing w:line="360" w:lineRule="auto"/>
        <w:ind w:right="699" w:firstLine="453"/>
      </w:pPr>
      <w:r>
        <w:t xml:space="preserve">Достижение этих </w:t>
      </w:r>
      <w:r>
        <w:rPr>
          <w:spacing w:val="-5"/>
        </w:rPr>
        <w:t xml:space="preserve">результатов </w:t>
      </w:r>
      <w:r>
        <w:rPr>
          <w:spacing w:val="-3"/>
        </w:rPr>
        <w:t xml:space="preserve">обеспечивается </w:t>
      </w:r>
      <w:r>
        <w:t xml:space="preserve">за </w:t>
      </w:r>
      <w:r>
        <w:rPr>
          <w:spacing w:val="-4"/>
        </w:rPr>
        <w:t xml:space="preserve">счёт </w:t>
      </w:r>
      <w:r>
        <w:t xml:space="preserve">основных </w:t>
      </w:r>
      <w:r>
        <w:rPr>
          <w:spacing w:val="-5"/>
        </w:rPr>
        <w:t xml:space="preserve">компонентов </w:t>
      </w:r>
      <w:r>
        <w:rPr>
          <w:spacing w:val="-4"/>
        </w:rPr>
        <w:t>образовательной</w:t>
      </w:r>
      <w:r>
        <w:rPr>
          <w:spacing w:val="52"/>
        </w:rPr>
        <w:t xml:space="preserve"> </w:t>
      </w:r>
      <w:r>
        <w:t xml:space="preserve">деятельности — </w:t>
      </w:r>
      <w:r>
        <w:rPr>
          <w:spacing w:val="-3"/>
        </w:rPr>
        <w:t xml:space="preserve">учебных предметов, представленных </w:t>
      </w:r>
      <w:r>
        <w:t xml:space="preserve">в </w:t>
      </w:r>
      <w:r>
        <w:rPr>
          <w:spacing w:val="-4"/>
        </w:rPr>
        <w:t xml:space="preserve">обязательной </w:t>
      </w:r>
      <w:r>
        <w:rPr>
          <w:spacing w:val="-3"/>
        </w:rPr>
        <w:t xml:space="preserve">части </w:t>
      </w:r>
      <w:r>
        <w:rPr>
          <w:spacing w:val="-4"/>
        </w:rPr>
        <w:t xml:space="preserve">учебного </w:t>
      </w:r>
      <w:r>
        <w:rPr>
          <w:spacing w:val="-3"/>
        </w:rPr>
        <w:t>плана.</w:t>
      </w:r>
    </w:p>
    <w:p w14:paraId="27BC3459" w14:textId="77777777" w:rsidR="00DE397E" w:rsidRDefault="00DE397E" w:rsidP="00DE397E">
      <w:pPr>
        <w:pStyle w:val="a9"/>
        <w:spacing w:line="360" w:lineRule="auto"/>
        <w:ind w:right="698" w:firstLine="453"/>
      </w:pPr>
      <w:r>
        <w:t xml:space="preserve">В соответствии с пониманием сущности образовательных </w:t>
      </w:r>
      <w:r>
        <w:rPr>
          <w:spacing w:val="-3"/>
        </w:rPr>
        <w:t xml:space="preserve">результатов, </w:t>
      </w:r>
      <w:r>
        <w:t xml:space="preserve">заложенным в ФГОС НОО, предметные </w:t>
      </w:r>
      <w:r>
        <w:rPr>
          <w:spacing w:val="-4"/>
        </w:rPr>
        <w:t xml:space="preserve">результаты </w:t>
      </w:r>
      <w:r>
        <w:rPr>
          <w:spacing w:val="-3"/>
        </w:rPr>
        <w:t xml:space="preserve">содержат </w:t>
      </w:r>
      <w:r>
        <w:t xml:space="preserve">в себе, во-первых, систему основополагающих элементов </w:t>
      </w:r>
      <w:r>
        <w:rPr>
          <w:spacing w:val="-3"/>
        </w:rPr>
        <w:t xml:space="preserve">научного </w:t>
      </w:r>
      <w:r>
        <w:t xml:space="preserve">знания, </w:t>
      </w:r>
      <w:r>
        <w:rPr>
          <w:spacing w:val="-3"/>
        </w:rPr>
        <w:t xml:space="preserve">которая </w:t>
      </w:r>
      <w:r>
        <w:t>выражается через учебный материал различных курсов (далее — систему предметных знаний), и, во-вторых, систему формируемых действий с учебным материалом (далее — систему предметных действий),</w:t>
      </w:r>
      <w:r>
        <w:rPr>
          <w:spacing w:val="22"/>
        </w:rPr>
        <w:t xml:space="preserve"> </w:t>
      </w:r>
      <w:r>
        <w:rPr>
          <w:spacing w:val="-3"/>
        </w:rPr>
        <w:t>которые</w:t>
      </w:r>
      <w:r>
        <w:rPr>
          <w:spacing w:val="22"/>
        </w:rPr>
        <w:t xml:space="preserve"> </w:t>
      </w:r>
      <w:r>
        <w:t>направлены</w:t>
      </w:r>
      <w:r>
        <w:rPr>
          <w:spacing w:val="23"/>
        </w:rPr>
        <w:t xml:space="preserve"> </w:t>
      </w:r>
      <w:r>
        <w:t>на</w:t>
      </w:r>
      <w:r>
        <w:rPr>
          <w:spacing w:val="22"/>
        </w:rPr>
        <w:t xml:space="preserve"> </w:t>
      </w:r>
      <w:r>
        <w:t>применение</w:t>
      </w:r>
      <w:r>
        <w:rPr>
          <w:spacing w:val="22"/>
        </w:rPr>
        <w:t xml:space="preserve"> </w:t>
      </w:r>
      <w:r>
        <w:t>знаний,</w:t>
      </w:r>
      <w:r>
        <w:rPr>
          <w:spacing w:val="22"/>
        </w:rPr>
        <w:t xml:space="preserve"> </w:t>
      </w:r>
      <w:r>
        <w:t>их</w:t>
      </w:r>
      <w:r>
        <w:rPr>
          <w:spacing w:val="25"/>
        </w:rPr>
        <w:t xml:space="preserve"> </w:t>
      </w:r>
      <w:r>
        <w:t>преобразование</w:t>
      </w:r>
      <w:r>
        <w:rPr>
          <w:spacing w:val="22"/>
        </w:rPr>
        <w:t xml:space="preserve"> </w:t>
      </w:r>
      <w:r>
        <w:t>и</w:t>
      </w:r>
      <w:r>
        <w:rPr>
          <w:spacing w:val="24"/>
        </w:rPr>
        <w:t xml:space="preserve"> </w:t>
      </w:r>
      <w:r>
        <w:t>получение</w:t>
      </w:r>
    </w:p>
    <w:p w14:paraId="7A3112F8" w14:textId="77777777" w:rsidR="00DE397E" w:rsidRDefault="00DE397E" w:rsidP="00DE397E">
      <w:pPr>
        <w:pStyle w:val="a9"/>
        <w:spacing w:before="90" w:line="360" w:lineRule="auto"/>
        <w:ind w:right="699"/>
      </w:pPr>
      <w:r>
        <w:t xml:space="preserve">(в том числе </w:t>
      </w:r>
      <w:proofErr w:type="spellStart"/>
      <w:r>
        <w:t>причинноследственных</w:t>
      </w:r>
      <w:proofErr w:type="spellEnd"/>
      <w:r>
        <w:t xml:space="preserve">) и аналогий; поиск, преобразование, представление и интерпретация информации, рассуждения и </w:t>
      </w:r>
      <w:r>
        <w:rPr>
          <w:spacing w:val="-10"/>
        </w:rPr>
        <w:t xml:space="preserve">т. </w:t>
      </w:r>
      <w:r>
        <w:t xml:space="preserve">д. </w:t>
      </w:r>
      <w:r>
        <w:rPr>
          <w:spacing w:val="-3"/>
        </w:rPr>
        <w:t xml:space="preserve">Однако </w:t>
      </w:r>
      <w:r>
        <w:t xml:space="preserve">на разных предметах эти действия преломляются через специфику предмета, например выполняются с разными объектами — с числами и математическими выражениями; со звуками и буквами, словами, словосочетаниями и предложениями; с высказываниями и текстами; с объектами живой и неживой природы; с музыкальными и художественными произведениями и </w:t>
      </w:r>
      <w:r>
        <w:rPr>
          <w:spacing w:val="-9"/>
        </w:rPr>
        <w:t xml:space="preserve">т. </w:t>
      </w:r>
      <w:r>
        <w:t xml:space="preserve">п. Поэтому при всей общности </w:t>
      </w:r>
      <w:r>
        <w:rPr>
          <w:spacing w:val="-4"/>
        </w:rPr>
        <w:t xml:space="preserve">подходов </w:t>
      </w:r>
      <w:r>
        <w:t>и алгоритмов выполнения действий сам состав формируемых и отрабатываемых действий носит</w:t>
      </w:r>
      <w:r>
        <w:rPr>
          <w:spacing w:val="57"/>
        </w:rPr>
        <w:t xml:space="preserve"> </w:t>
      </w:r>
      <w:r>
        <w:t>специфическую</w:t>
      </w:r>
    </w:p>
    <w:p w14:paraId="47B1AFBA" w14:textId="77777777" w:rsidR="00DE397E" w:rsidRDefault="00DE397E" w:rsidP="00DE397E">
      <w:pPr>
        <w:pStyle w:val="a9"/>
      </w:pPr>
      <w:r>
        <w:t>«предметную» окраску.</w:t>
      </w:r>
    </w:p>
    <w:p w14:paraId="06AF4153" w14:textId="77777777" w:rsidR="00DE397E" w:rsidRDefault="00DE397E" w:rsidP="00DE397E">
      <w:pPr>
        <w:pStyle w:val="a9"/>
        <w:spacing w:before="139" w:line="360" w:lineRule="auto"/>
        <w:ind w:right="701" w:firstLine="453"/>
      </w:pPr>
      <w:r>
        <w:t xml:space="preserve">Совокупность же всех учебных предметов </w:t>
      </w:r>
      <w:proofErr w:type="gramStart"/>
      <w:r>
        <w:t xml:space="preserve">обеспечивает  </w:t>
      </w:r>
      <w:r>
        <w:rPr>
          <w:spacing w:val="-3"/>
        </w:rPr>
        <w:t>возможность</w:t>
      </w:r>
      <w:proofErr w:type="gramEnd"/>
      <w:r>
        <w:rPr>
          <w:spacing w:val="-3"/>
        </w:rPr>
        <w:t xml:space="preserve">  формирования </w:t>
      </w:r>
      <w:r>
        <w:rPr>
          <w:spacing w:val="-3"/>
        </w:rPr>
        <w:lastRenderedPageBreak/>
        <w:t xml:space="preserve">всех универсальных учебных </w:t>
      </w:r>
      <w:r>
        <w:t>действий при условии, что образовательная деятельность ориентирована на достижение планируемых</w:t>
      </w:r>
      <w:r>
        <w:rPr>
          <w:spacing w:val="-2"/>
        </w:rPr>
        <w:t xml:space="preserve"> </w:t>
      </w:r>
      <w:r>
        <w:rPr>
          <w:spacing w:val="-3"/>
        </w:rPr>
        <w:t>результатов.</w:t>
      </w:r>
    </w:p>
    <w:p w14:paraId="0C69BCF6" w14:textId="77777777" w:rsidR="00DE397E" w:rsidRDefault="00DE397E" w:rsidP="00DE397E">
      <w:pPr>
        <w:pStyle w:val="a9"/>
        <w:spacing w:line="360" w:lineRule="auto"/>
        <w:ind w:right="701" w:firstLine="453"/>
      </w:pPr>
      <w:r>
        <w:t xml:space="preserve">К предметным действиям следует отнести также действия, </w:t>
      </w:r>
      <w:r>
        <w:rPr>
          <w:spacing w:val="-5"/>
        </w:rPr>
        <w:t xml:space="preserve">которые </w:t>
      </w:r>
      <w:r>
        <w:rPr>
          <w:spacing w:val="-3"/>
        </w:rPr>
        <w:t xml:space="preserve">присущи </w:t>
      </w:r>
      <w:r>
        <w:rPr>
          <w:spacing w:val="-4"/>
        </w:rPr>
        <w:t xml:space="preserve">главным образом </w:t>
      </w:r>
      <w:r>
        <w:rPr>
          <w:spacing w:val="-5"/>
        </w:rPr>
        <w:t xml:space="preserve">только </w:t>
      </w:r>
      <w:r>
        <w:rPr>
          <w:spacing w:val="-4"/>
        </w:rPr>
        <w:t xml:space="preserve">конкретному </w:t>
      </w:r>
      <w:r>
        <w:t xml:space="preserve">предмету и овладение которыми необходимо для полноценного личностного развития или дальнейшего изучения предмета (в частности, способы двигательной деятельности, осваиваемые в курсе физической </w:t>
      </w:r>
      <w:r>
        <w:rPr>
          <w:spacing w:val="-4"/>
        </w:rPr>
        <w:t xml:space="preserve">культуры, </w:t>
      </w:r>
      <w:r>
        <w:t>или способы обработки материалов, приёмы лепки, рисования, способы музыкальной исполнительской деятельности и</w:t>
      </w:r>
      <w:r>
        <w:rPr>
          <w:spacing w:val="2"/>
        </w:rPr>
        <w:t xml:space="preserve"> </w:t>
      </w:r>
      <w:r>
        <w:t>др.).</w:t>
      </w:r>
    </w:p>
    <w:p w14:paraId="4F82D87F" w14:textId="77777777" w:rsidR="00DE397E" w:rsidRDefault="00DE397E" w:rsidP="00DE397E">
      <w:pPr>
        <w:pStyle w:val="a9"/>
        <w:spacing w:line="360" w:lineRule="auto"/>
        <w:ind w:right="699" w:firstLine="453"/>
      </w:pPr>
      <w:r>
        <w:t>Формирование одних и тех же действий на материале разных предметов способствует сначала правильному их выполнению в рамках заданного предметом диапазона (круга) задач, а затем и осознанному и произвольному их выполнению, переносу на новые классы объектов. Это проявляется в способности обучающихся решать разнообразные по содержанию и сложности классы учебно-познавательных и учебно-практических задач.</w:t>
      </w:r>
    </w:p>
    <w:p w14:paraId="69B863A4" w14:textId="77777777" w:rsidR="00DE397E" w:rsidRDefault="00DE397E" w:rsidP="00DE397E">
      <w:pPr>
        <w:pStyle w:val="a9"/>
        <w:spacing w:line="360" w:lineRule="auto"/>
        <w:ind w:right="701" w:firstLine="453"/>
      </w:pPr>
      <w:r>
        <w:rPr>
          <w:spacing w:val="-3"/>
        </w:rPr>
        <w:t xml:space="preserve">Поэтому </w:t>
      </w:r>
      <w:r>
        <w:rPr>
          <w:b/>
          <w:spacing w:val="-4"/>
        </w:rPr>
        <w:t xml:space="preserve">объектом </w:t>
      </w:r>
      <w:proofErr w:type="gramStart"/>
      <w:r>
        <w:rPr>
          <w:b/>
          <w:spacing w:val="-3"/>
        </w:rPr>
        <w:t>оценки  предметных</w:t>
      </w:r>
      <w:proofErr w:type="gramEnd"/>
      <w:r>
        <w:rPr>
          <w:b/>
          <w:spacing w:val="-3"/>
        </w:rPr>
        <w:t xml:space="preserve"> </w:t>
      </w:r>
      <w:r>
        <w:rPr>
          <w:b/>
          <w:spacing w:val="-6"/>
        </w:rPr>
        <w:t xml:space="preserve">результатов </w:t>
      </w:r>
      <w:r>
        <w:rPr>
          <w:spacing w:val="-4"/>
        </w:rPr>
        <w:t xml:space="preserve">служит </w:t>
      </w:r>
      <w:r>
        <w:t xml:space="preserve">в </w:t>
      </w:r>
      <w:r>
        <w:rPr>
          <w:spacing w:val="-4"/>
        </w:rPr>
        <w:t xml:space="preserve">полном </w:t>
      </w:r>
      <w:r>
        <w:rPr>
          <w:spacing w:val="-3"/>
        </w:rPr>
        <w:t>соответствии</w:t>
      </w:r>
      <w:r>
        <w:rPr>
          <w:spacing w:val="54"/>
        </w:rPr>
        <w:t xml:space="preserve"> </w:t>
      </w:r>
      <w:r>
        <w:t xml:space="preserve">с </w:t>
      </w:r>
      <w:r>
        <w:rPr>
          <w:spacing w:val="-3"/>
        </w:rPr>
        <w:t xml:space="preserve">требованиями ФГОС </w:t>
      </w:r>
      <w:r>
        <w:t xml:space="preserve">НОО способность </w:t>
      </w:r>
      <w:r>
        <w:rPr>
          <w:spacing w:val="-4"/>
        </w:rPr>
        <w:t xml:space="preserve">обучающихся </w:t>
      </w:r>
      <w:r>
        <w:rPr>
          <w:spacing w:val="-3"/>
        </w:rPr>
        <w:t xml:space="preserve">решать </w:t>
      </w:r>
      <w:r>
        <w:rPr>
          <w:spacing w:val="-4"/>
        </w:rPr>
        <w:t xml:space="preserve">учебно-познавательные </w:t>
      </w:r>
      <w:r>
        <w:t xml:space="preserve">и </w:t>
      </w:r>
      <w:r>
        <w:rPr>
          <w:spacing w:val="-3"/>
        </w:rPr>
        <w:t xml:space="preserve">учебно-практические </w:t>
      </w:r>
      <w:r>
        <w:rPr>
          <w:spacing w:val="-4"/>
        </w:rPr>
        <w:t xml:space="preserve">задачи </w:t>
      </w:r>
      <w:r>
        <w:t xml:space="preserve">с </w:t>
      </w:r>
      <w:r>
        <w:rPr>
          <w:spacing w:val="-3"/>
        </w:rPr>
        <w:t xml:space="preserve">использованием средств, релевантных </w:t>
      </w:r>
      <w:r>
        <w:rPr>
          <w:spacing w:val="-4"/>
        </w:rPr>
        <w:t xml:space="preserve">содержанию </w:t>
      </w:r>
      <w:r>
        <w:rPr>
          <w:spacing w:val="-3"/>
        </w:rPr>
        <w:t xml:space="preserve">учебных </w:t>
      </w:r>
      <w:r>
        <w:rPr>
          <w:spacing w:val="-4"/>
        </w:rPr>
        <w:t xml:space="preserve">предметов, </w:t>
      </w:r>
      <w:r>
        <w:t xml:space="preserve">в </w:t>
      </w:r>
      <w:r>
        <w:rPr>
          <w:spacing w:val="-5"/>
        </w:rPr>
        <w:t xml:space="preserve">том </w:t>
      </w:r>
      <w:r>
        <w:t xml:space="preserve">числе на основе </w:t>
      </w:r>
      <w:r>
        <w:rPr>
          <w:spacing w:val="-3"/>
        </w:rPr>
        <w:t>метапредметных</w:t>
      </w:r>
      <w:r>
        <w:rPr>
          <w:spacing w:val="-22"/>
        </w:rPr>
        <w:t xml:space="preserve"> </w:t>
      </w:r>
      <w:r>
        <w:rPr>
          <w:spacing w:val="-3"/>
        </w:rPr>
        <w:t>действий.</w:t>
      </w:r>
    </w:p>
    <w:p w14:paraId="61D36CCF" w14:textId="77777777" w:rsidR="00DE397E" w:rsidRDefault="00DE397E" w:rsidP="00DE397E">
      <w:pPr>
        <w:pStyle w:val="a9"/>
        <w:spacing w:line="360" w:lineRule="auto"/>
        <w:ind w:right="700" w:firstLine="453"/>
      </w:pPr>
      <w:r>
        <w:t xml:space="preserve">Оценка достижения этих предметных </w:t>
      </w:r>
      <w:r>
        <w:rPr>
          <w:spacing w:val="-4"/>
        </w:rPr>
        <w:t xml:space="preserve">результатов </w:t>
      </w:r>
      <w:r>
        <w:t xml:space="preserve">ведётся как в ходе текущего и промежуточного оценивания, так и в </w:t>
      </w:r>
      <w:r>
        <w:rPr>
          <w:spacing w:val="-4"/>
        </w:rPr>
        <w:t xml:space="preserve">ходе </w:t>
      </w:r>
      <w:r>
        <w:t xml:space="preserve">выполнения итоговых проверочных </w:t>
      </w:r>
      <w:r>
        <w:rPr>
          <w:spacing w:val="-4"/>
        </w:rPr>
        <w:t xml:space="preserve">работ.  </w:t>
      </w:r>
      <w:r>
        <w:t>При этом итоговая оценка ограничивается контролем успешности освоения действий, выполняемых обучающимися, с предметным содержанием, отражающим опорную систему знаний данного учебного</w:t>
      </w:r>
      <w:r>
        <w:rPr>
          <w:spacing w:val="-4"/>
        </w:rPr>
        <w:t xml:space="preserve"> </w:t>
      </w:r>
      <w:r>
        <w:t>курса.</w:t>
      </w:r>
    </w:p>
    <w:p w14:paraId="07022010" w14:textId="77777777" w:rsidR="00DE397E" w:rsidRDefault="00DE397E" w:rsidP="00DE397E">
      <w:pPr>
        <w:spacing w:line="360" w:lineRule="auto"/>
      </w:pPr>
    </w:p>
    <w:p w14:paraId="7794B7A3" w14:textId="77777777" w:rsidR="00DE397E" w:rsidRDefault="00DE397E" w:rsidP="00E17FB4">
      <w:pPr>
        <w:pStyle w:val="11"/>
        <w:numPr>
          <w:ilvl w:val="2"/>
          <w:numId w:val="2"/>
        </w:numPr>
        <w:tabs>
          <w:tab w:val="left" w:pos="1248"/>
        </w:tabs>
        <w:spacing w:before="90" w:line="360" w:lineRule="auto"/>
        <w:ind w:left="3752" w:right="764" w:hanging="3046"/>
      </w:pPr>
      <w:r>
        <w:t>Портфель достижений как инструмент оценки динамики индивидуальных</w:t>
      </w:r>
      <w:r>
        <w:rPr>
          <w:spacing w:val="-27"/>
        </w:rPr>
        <w:t xml:space="preserve"> </w:t>
      </w:r>
      <w:proofErr w:type="gramStart"/>
      <w:r>
        <w:t xml:space="preserve">об- </w:t>
      </w:r>
      <w:proofErr w:type="spellStart"/>
      <w:r>
        <w:t>разовательных</w:t>
      </w:r>
      <w:proofErr w:type="spellEnd"/>
      <w:proofErr w:type="gramEnd"/>
      <w:r>
        <w:rPr>
          <w:spacing w:val="-1"/>
        </w:rPr>
        <w:t xml:space="preserve"> </w:t>
      </w:r>
      <w:r>
        <w:t>достижений</w:t>
      </w:r>
    </w:p>
    <w:p w14:paraId="1F55E067" w14:textId="77777777" w:rsidR="00DE397E" w:rsidRDefault="00DE397E" w:rsidP="00DE397E">
      <w:pPr>
        <w:pStyle w:val="a9"/>
        <w:spacing w:line="360" w:lineRule="auto"/>
        <w:ind w:right="699" w:firstLine="453"/>
      </w:pPr>
      <w:r>
        <w:rPr>
          <w:spacing w:val="-4"/>
        </w:rPr>
        <w:t xml:space="preserve">Показатель </w:t>
      </w:r>
      <w:r>
        <w:rPr>
          <w:spacing w:val="-3"/>
        </w:rPr>
        <w:t xml:space="preserve">динамики образовательных </w:t>
      </w:r>
      <w:r>
        <w:t xml:space="preserve">достижений — </w:t>
      </w:r>
      <w:r>
        <w:rPr>
          <w:spacing w:val="-4"/>
        </w:rPr>
        <w:t xml:space="preserve">один </w:t>
      </w:r>
      <w:r>
        <w:t xml:space="preserve">из основных показателей в оценке образовательных достижений. На основе выявления характера динамики образовательных достижений обучающихся можно оценивать эффективность учебной деятельности, работы учителя или </w:t>
      </w:r>
      <w:r>
        <w:rPr>
          <w:spacing w:val="-4"/>
        </w:rPr>
        <w:t xml:space="preserve">образовательной </w:t>
      </w:r>
      <w:r>
        <w:t xml:space="preserve">организации, </w:t>
      </w:r>
      <w:r>
        <w:rPr>
          <w:spacing w:val="-3"/>
        </w:rPr>
        <w:t xml:space="preserve">системы образования </w:t>
      </w:r>
      <w:r>
        <w:t xml:space="preserve">в </w:t>
      </w:r>
      <w:r>
        <w:rPr>
          <w:spacing w:val="-4"/>
        </w:rPr>
        <w:t>целом.</w:t>
      </w:r>
      <w:r>
        <w:rPr>
          <w:spacing w:val="52"/>
        </w:rPr>
        <w:t xml:space="preserve"> </w:t>
      </w:r>
      <w:r>
        <w:t xml:space="preserve">При </w:t>
      </w:r>
      <w:r>
        <w:rPr>
          <w:spacing w:val="-4"/>
        </w:rPr>
        <w:t>этом</w:t>
      </w:r>
      <w:r>
        <w:rPr>
          <w:spacing w:val="52"/>
        </w:rPr>
        <w:t xml:space="preserve"> </w:t>
      </w:r>
      <w:r>
        <w:t xml:space="preserve">наиболее часто реализуется </w:t>
      </w:r>
      <w:r>
        <w:rPr>
          <w:spacing w:val="-4"/>
        </w:rPr>
        <w:t>подход,</w:t>
      </w:r>
      <w:r>
        <w:rPr>
          <w:spacing w:val="52"/>
        </w:rPr>
        <w:t xml:space="preserve"> </w:t>
      </w:r>
      <w:r>
        <w:t xml:space="preserve">основанный на сравнении количественных показателей, характеризующих </w:t>
      </w:r>
      <w:r>
        <w:rPr>
          <w:spacing w:val="-4"/>
        </w:rPr>
        <w:t xml:space="preserve">результаты </w:t>
      </w:r>
      <w:r>
        <w:t xml:space="preserve">оценки, полученные в </w:t>
      </w:r>
      <w:r>
        <w:rPr>
          <w:spacing w:val="-3"/>
        </w:rPr>
        <w:t xml:space="preserve">двух точках </w:t>
      </w:r>
      <w:r>
        <w:t>образовательной траектории обучающихся.</w:t>
      </w:r>
    </w:p>
    <w:p w14:paraId="3C8E9062" w14:textId="77777777" w:rsidR="00DE397E" w:rsidRDefault="00DE397E" w:rsidP="00DE397E">
      <w:pPr>
        <w:pStyle w:val="a9"/>
        <w:spacing w:line="360" w:lineRule="auto"/>
        <w:ind w:right="702" w:firstLine="453"/>
      </w:pPr>
      <w:r>
        <w:t xml:space="preserve">Оценка динамики образовательных достижений, как правило, имеет две составляющие: педагогическую, понимаемую как оценку динамики степени и уровня </w:t>
      </w:r>
      <w:r>
        <w:lastRenderedPageBreak/>
        <w:t>овладения действиями с предметным содержанием, и психологическую, связанную с оценкой индивидуального прогресса в развитии ребёнка.</w:t>
      </w:r>
    </w:p>
    <w:p w14:paraId="4445C596" w14:textId="77777777" w:rsidR="00DE397E" w:rsidRDefault="00DE397E" w:rsidP="00DE397E">
      <w:pPr>
        <w:pStyle w:val="a9"/>
        <w:spacing w:line="360" w:lineRule="auto"/>
        <w:ind w:right="698" w:firstLine="453"/>
      </w:pPr>
      <w:r>
        <w:t xml:space="preserve">Одним из наиболее адекватных инструментов для оценки динамики образовательных достижений служит </w:t>
      </w:r>
      <w:r>
        <w:rPr>
          <w:b/>
        </w:rPr>
        <w:t xml:space="preserve">портфель достижений </w:t>
      </w:r>
      <w:r>
        <w:t>обучающегося. Как показывает опыт его использования, портфель достижений может быть отнесён к</w:t>
      </w:r>
      <w:r>
        <w:rPr>
          <w:spacing w:val="-42"/>
        </w:rPr>
        <w:t xml:space="preserve"> </w:t>
      </w:r>
      <w:r>
        <w:t xml:space="preserve">разряду аутентичных индивидуальных оценок, ориентированных на демонстрацию динамики образовательных достижений в </w:t>
      </w:r>
      <w:r>
        <w:rPr>
          <w:spacing w:val="-3"/>
        </w:rPr>
        <w:t xml:space="preserve">широком </w:t>
      </w:r>
      <w:r>
        <w:t xml:space="preserve">образовательном </w:t>
      </w:r>
      <w:r>
        <w:rPr>
          <w:spacing w:val="-3"/>
        </w:rPr>
        <w:t xml:space="preserve">контексте </w:t>
      </w:r>
      <w:r>
        <w:t xml:space="preserve">(в </w:t>
      </w:r>
      <w:r>
        <w:rPr>
          <w:spacing w:val="-3"/>
        </w:rPr>
        <w:t xml:space="preserve">том </w:t>
      </w:r>
      <w:r>
        <w:t xml:space="preserve">числе в сфере освоения таких средств самоорганизации собственной учебной деятельности, как самоконтроль, самооценка, рефлексия и </w:t>
      </w:r>
      <w:r>
        <w:rPr>
          <w:spacing w:val="-10"/>
        </w:rPr>
        <w:t>т.</w:t>
      </w:r>
      <w:r>
        <w:rPr>
          <w:spacing w:val="7"/>
        </w:rPr>
        <w:t xml:space="preserve"> </w:t>
      </w:r>
      <w:r>
        <w:t>д.).</w:t>
      </w:r>
    </w:p>
    <w:p w14:paraId="43B9D7FE" w14:textId="77777777" w:rsidR="00DE397E" w:rsidRDefault="00DE397E" w:rsidP="00DE397E">
      <w:pPr>
        <w:pStyle w:val="a9"/>
        <w:spacing w:line="360" w:lineRule="auto"/>
        <w:ind w:right="700" w:firstLine="453"/>
      </w:pPr>
      <w:r>
        <w:t xml:space="preserve">Портфель достижений — это не </w:t>
      </w:r>
      <w:r>
        <w:rPr>
          <w:spacing w:val="-3"/>
        </w:rPr>
        <w:t xml:space="preserve">только </w:t>
      </w:r>
      <w:r>
        <w:t xml:space="preserve">современная </w:t>
      </w:r>
      <w:r>
        <w:rPr>
          <w:spacing w:val="-3"/>
        </w:rPr>
        <w:t xml:space="preserve">эффективная форма оценивания, </w:t>
      </w:r>
      <w:r>
        <w:t xml:space="preserve">но и </w:t>
      </w:r>
      <w:r>
        <w:rPr>
          <w:spacing w:val="-3"/>
        </w:rPr>
        <w:t xml:space="preserve">действенное средство </w:t>
      </w:r>
      <w:r>
        <w:t xml:space="preserve">для решения ряда важных педагогических </w:t>
      </w:r>
      <w:r>
        <w:rPr>
          <w:spacing w:val="-2"/>
        </w:rPr>
        <w:t xml:space="preserve">задач, </w:t>
      </w:r>
      <w:r>
        <w:t>позволяющее:</w:t>
      </w:r>
    </w:p>
    <w:p w14:paraId="4BA01692" w14:textId="77777777" w:rsidR="00DE397E" w:rsidRDefault="00DE397E" w:rsidP="00E17FB4">
      <w:pPr>
        <w:pStyle w:val="ae"/>
        <w:numPr>
          <w:ilvl w:val="0"/>
          <w:numId w:val="14"/>
        </w:numPr>
        <w:tabs>
          <w:tab w:val="left" w:pos="2060"/>
        </w:tabs>
        <w:spacing w:line="275" w:lineRule="exact"/>
        <w:ind w:left="2060"/>
        <w:jc w:val="left"/>
        <w:rPr>
          <w:sz w:val="24"/>
        </w:rPr>
      </w:pPr>
      <w:r>
        <w:rPr>
          <w:sz w:val="24"/>
        </w:rPr>
        <w:t>поддерживать высокую учебную мотивацию</w:t>
      </w:r>
      <w:r>
        <w:rPr>
          <w:spacing w:val="3"/>
          <w:sz w:val="24"/>
        </w:rPr>
        <w:t xml:space="preserve"> </w:t>
      </w:r>
      <w:r>
        <w:rPr>
          <w:sz w:val="24"/>
        </w:rPr>
        <w:t>обучающихся;</w:t>
      </w:r>
    </w:p>
    <w:p w14:paraId="578EBD13" w14:textId="77777777" w:rsidR="00DE397E" w:rsidRDefault="00DE397E" w:rsidP="00E17FB4">
      <w:pPr>
        <w:pStyle w:val="ae"/>
        <w:numPr>
          <w:ilvl w:val="0"/>
          <w:numId w:val="14"/>
        </w:numPr>
        <w:tabs>
          <w:tab w:val="left" w:pos="2060"/>
        </w:tabs>
        <w:spacing w:before="135" w:line="360" w:lineRule="auto"/>
        <w:ind w:right="701" w:hanging="1"/>
        <w:jc w:val="left"/>
        <w:rPr>
          <w:sz w:val="24"/>
        </w:rPr>
      </w:pPr>
      <w:r>
        <w:rPr>
          <w:sz w:val="24"/>
        </w:rPr>
        <w:t>поощрять их активность и самостоятельность, расширять возможности обучения и самообучения;</w:t>
      </w:r>
    </w:p>
    <w:p w14:paraId="19F85A2C" w14:textId="77777777" w:rsidR="00DE397E" w:rsidRDefault="00DE397E" w:rsidP="00E17FB4">
      <w:pPr>
        <w:pStyle w:val="ae"/>
        <w:numPr>
          <w:ilvl w:val="0"/>
          <w:numId w:val="14"/>
        </w:numPr>
        <w:tabs>
          <w:tab w:val="left" w:pos="2060"/>
        </w:tabs>
        <w:spacing w:line="360" w:lineRule="auto"/>
        <w:ind w:right="699" w:firstLine="0"/>
        <w:jc w:val="left"/>
        <w:rPr>
          <w:sz w:val="24"/>
        </w:rPr>
      </w:pPr>
      <w:r>
        <w:rPr>
          <w:sz w:val="24"/>
        </w:rPr>
        <w:t>развивать навыки рефлексивной и оценочной (в том числе самооценочной) деятельности обучающихся;</w:t>
      </w:r>
    </w:p>
    <w:p w14:paraId="67A7FC69" w14:textId="77777777" w:rsidR="00DE397E" w:rsidRDefault="00DE397E" w:rsidP="00E17FB4">
      <w:pPr>
        <w:pStyle w:val="ae"/>
        <w:numPr>
          <w:ilvl w:val="0"/>
          <w:numId w:val="14"/>
        </w:numPr>
        <w:tabs>
          <w:tab w:val="left" w:pos="2060"/>
        </w:tabs>
        <w:spacing w:before="1" w:line="336" w:lineRule="auto"/>
        <w:ind w:right="702" w:firstLine="0"/>
        <w:jc w:val="left"/>
        <w:rPr>
          <w:sz w:val="28"/>
        </w:rPr>
      </w:pPr>
      <w:r>
        <w:rPr>
          <w:sz w:val="24"/>
        </w:rPr>
        <w:t xml:space="preserve">формировать умение учиться — ставить цели, планировать и </w:t>
      </w:r>
      <w:proofErr w:type="spellStart"/>
      <w:r>
        <w:rPr>
          <w:sz w:val="24"/>
        </w:rPr>
        <w:t>организовы</w:t>
      </w:r>
      <w:proofErr w:type="spellEnd"/>
      <w:r>
        <w:rPr>
          <w:sz w:val="24"/>
        </w:rPr>
        <w:t xml:space="preserve">- </w:t>
      </w:r>
      <w:proofErr w:type="spellStart"/>
      <w:r>
        <w:rPr>
          <w:sz w:val="24"/>
        </w:rPr>
        <w:t>вать</w:t>
      </w:r>
      <w:proofErr w:type="spellEnd"/>
      <w:r>
        <w:rPr>
          <w:sz w:val="24"/>
        </w:rPr>
        <w:t xml:space="preserve"> собственную учебную</w:t>
      </w:r>
      <w:r>
        <w:rPr>
          <w:spacing w:val="5"/>
          <w:sz w:val="24"/>
        </w:rPr>
        <w:t xml:space="preserve"> </w:t>
      </w:r>
      <w:r>
        <w:rPr>
          <w:sz w:val="24"/>
        </w:rPr>
        <w:t>деятельность.</w:t>
      </w:r>
    </w:p>
    <w:p w14:paraId="328B2B5A" w14:textId="77777777" w:rsidR="00DE397E" w:rsidRDefault="00DE397E" w:rsidP="00DE397E">
      <w:pPr>
        <w:pStyle w:val="a9"/>
        <w:spacing w:before="26" w:line="360" w:lineRule="auto"/>
        <w:ind w:right="698" w:firstLine="453"/>
      </w:pPr>
      <w:r>
        <w:rPr>
          <w:b/>
        </w:rPr>
        <w:t xml:space="preserve">Портфель достижений </w:t>
      </w:r>
      <w:r>
        <w:t xml:space="preserve">представляет собой специально организованную подборку </w:t>
      </w:r>
      <w:r>
        <w:rPr>
          <w:spacing w:val="-4"/>
        </w:rPr>
        <w:t>работ,</w:t>
      </w:r>
      <w:r>
        <w:rPr>
          <w:spacing w:val="52"/>
        </w:rPr>
        <w:t xml:space="preserve"> </w:t>
      </w:r>
      <w:r>
        <w:rPr>
          <w:spacing w:val="-3"/>
        </w:rPr>
        <w:t xml:space="preserve">которые </w:t>
      </w:r>
      <w:r>
        <w:t>демонстрируют усилия, прогресс и достижения обучающегося в различных областях. Портфель достижений является оптимальным способом организации текущей системы оценки. При этом материалы портфеля достижений</w:t>
      </w:r>
    </w:p>
    <w:p w14:paraId="200AE20E" w14:textId="77777777" w:rsidR="00DE397E" w:rsidRDefault="00DE397E" w:rsidP="00DE397E">
      <w:pPr>
        <w:pStyle w:val="a9"/>
        <w:tabs>
          <w:tab w:val="left" w:pos="1006"/>
          <w:tab w:val="left" w:pos="1877"/>
          <w:tab w:val="left" w:pos="3046"/>
          <w:tab w:val="left" w:pos="4495"/>
          <w:tab w:val="left" w:pos="5292"/>
          <w:tab w:val="left" w:pos="6672"/>
          <w:tab w:val="left" w:pos="8071"/>
        </w:tabs>
        <w:spacing w:before="90" w:line="360" w:lineRule="auto"/>
        <w:ind w:right="699"/>
        <w:jc w:val="right"/>
      </w:pPr>
      <w:r>
        <w:t xml:space="preserve">должны допускать независимую </w:t>
      </w:r>
      <w:r>
        <w:rPr>
          <w:spacing w:val="-5"/>
        </w:rPr>
        <w:t xml:space="preserve">оценку, </w:t>
      </w:r>
      <w:r>
        <w:t>например, при проведении</w:t>
      </w:r>
      <w:r>
        <w:rPr>
          <w:spacing w:val="-37"/>
        </w:rPr>
        <w:t xml:space="preserve">   </w:t>
      </w:r>
      <w:r>
        <w:t>аттестации</w:t>
      </w:r>
      <w:r>
        <w:rPr>
          <w:spacing w:val="-6"/>
        </w:rPr>
        <w:t xml:space="preserve"> </w:t>
      </w:r>
      <w:r>
        <w:t>педагогов.</w:t>
      </w:r>
      <w:r>
        <w:rPr>
          <w:w w:val="99"/>
        </w:rPr>
        <w:t xml:space="preserve"> </w:t>
      </w:r>
      <w:r>
        <w:t>В</w:t>
      </w:r>
      <w:r>
        <w:tab/>
        <w:t>состав</w:t>
      </w:r>
      <w:r>
        <w:tab/>
        <w:t>портфеля</w:t>
      </w:r>
      <w:r>
        <w:tab/>
        <w:t>достижений</w:t>
      </w:r>
      <w:r>
        <w:tab/>
        <w:t>могут</w:t>
      </w:r>
      <w:r>
        <w:tab/>
        <w:t>включаться</w:t>
      </w:r>
      <w:r>
        <w:tab/>
        <w:t>результаты,</w:t>
      </w:r>
      <w:r>
        <w:tab/>
        <w:t>достигнутые обучающимся</w:t>
      </w:r>
      <w:r>
        <w:rPr>
          <w:spacing w:val="20"/>
        </w:rPr>
        <w:t xml:space="preserve"> </w:t>
      </w:r>
      <w:r>
        <w:t>не</w:t>
      </w:r>
      <w:r>
        <w:rPr>
          <w:spacing w:val="17"/>
        </w:rPr>
        <w:t xml:space="preserve"> </w:t>
      </w:r>
      <w:r>
        <w:t>только</w:t>
      </w:r>
      <w:r>
        <w:rPr>
          <w:spacing w:val="21"/>
        </w:rPr>
        <w:t xml:space="preserve"> </w:t>
      </w:r>
      <w:r>
        <w:t>в</w:t>
      </w:r>
      <w:r>
        <w:rPr>
          <w:spacing w:val="17"/>
        </w:rPr>
        <w:t xml:space="preserve"> </w:t>
      </w:r>
      <w:r>
        <w:t>ходе</w:t>
      </w:r>
      <w:r>
        <w:rPr>
          <w:spacing w:val="19"/>
        </w:rPr>
        <w:t xml:space="preserve"> </w:t>
      </w:r>
      <w:r>
        <w:t>учебной</w:t>
      </w:r>
      <w:r>
        <w:rPr>
          <w:spacing w:val="22"/>
        </w:rPr>
        <w:t xml:space="preserve"> </w:t>
      </w:r>
      <w:r>
        <w:t>деятельности,</w:t>
      </w:r>
      <w:r>
        <w:rPr>
          <w:spacing w:val="15"/>
        </w:rPr>
        <w:t xml:space="preserve"> </w:t>
      </w:r>
      <w:r>
        <w:t>но</w:t>
      </w:r>
      <w:r>
        <w:rPr>
          <w:spacing w:val="15"/>
        </w:rPr>
        <w:t xml:space="preserve"> </w:t>
      </w:r>
      <w:r>
        <w:t>и</w:t>
      </w:r>
      <w:r>
        <w:rPr>
          <w:spacing w:val="18"/>
        </w:rPr>
        <w:t xml:space="preserve"> </w:t>
      </w:r>
      <w:r>
        <w:t>в</w:t>
      </w:r>
      <w:r>
        <w:rPr>
          <w:spacing w:val="15"/>
        </w:rPr>
        <w:t xml:space="preserve"> </w:t>
      </w:r>
      <w:r>
        <w:t>иных</w:t>
      </w:r>
      <w:r>
        <w:rPr>
          <w:spacing w:val="18"/>
        </w:rPr>
        <w:t xml:space="preserve"> </w:t>
      </w:r>
      <w:r>
        <w:rPr>
          <w:spacing w:val="-2"/>
        </w:rPr>
        <w:t>формах</w:t>
      </w:r>
      <w:r>
        <w:rPr>
          <w:spacing w:val="19"/>
        </w:rPr>
        <w:t xml:space="preserve"> </w:t>
      </w:r>
      <w:r>
        <w:t>активности:</w:t>
      </w:r>
      <w:r>
        <w:rPr>
          <w:w w:val="99"/>
        </w:rPr>
        <w:t xml:space="preserve"> </w:t>
      </w:r>
      <w:r>
        <w:t>творческой, социальной, коммуникативной,</w:t>
      </w:r>
      <w:r>
        <w:rPr>
          <w:spacing w:val="32"/>
        </w:rPr>
        <w:t xml:space="preserve"> </w:t>
      </w:r>
      <w:proofErr w:type="spellStart"/>
      <w:r>
        <w:t>физкультурнооздоровительной</w:t>
      </w:r>
      <w:proofErr w:type="spellEnd"/>
      <w:r>
        <w:t>,</w:t>
      </w:r>
      <w:r>
        <w:rPr>
          <w:spacing w:val="29"/>
        </w:rPr>
        <w:t xml:space="preserve"> </w:t>
      </w:r>
      <w:r>
        <w:rPr>
          <w:spacing w:val="-3"/>
        </w:rPr>
        <w:t>трудовой</w:t>
      </w:r>
      <w:r>
        <w:rPr>
          <w:w w:val="99"/>
        </w:rPr>
        <w:t xml:space="preserve"> </w:t>
      </w:r>
      <w:r>
        <w:t>деятельности,</w:t>
      </w:r>
      <w:r>
        <w:rPr>
          <w:spacing w:val="17"/>
        </w:rPr>
        <w:t xml:space="preserve"> </w:t>
      </w:r>
      <w:r>
        <w:t>протекающей</w:t>
      </w:r>
      <w:r>
        <w:rPr>
          <w:spacing w:val="18"/>
        </w:rPr>
        <w:t xml:space="preserve"> </w:t>
      </w:r>
      <w:r>
        <w:t>как</w:t>
      </w:r>
      <w:r>
        <w:rPr>
          <w:spacing w:val="18"/>
        </w:rPr>
        <w:t xml:space="preserve"> </w:t>
      </w:r>
      <w:r>
        <w:t>в</w:t>
      </w:r>
      <w:r>
        <w:rPr>
          <w:spacing w:val="17"/>
        </w:rPr>
        <w:t xml:space="preserve"> </w:t>
      </w:r>
      <w:r>
        <w:t>рамках</w:t>
      </w:r>
      <w:r>
        <w:rPr>
          <w:spacing w:val="20"/>
        </w:rPr>
        <w:t xml:space="preserve"> </w:t>
      </w:r>
      <w:r>
        <w:t>повседневной</w:t>
      </w:r>
      <w:r>
        <w:rPr>
          <w:spacing w:val="18"/>
        </w:rPr>
        <w:t xml:space="preserve"> </w:t>
      </w:r>
      <w:r>
        <w:t>школьной</w:t>
      </w:r>
      <w:r>
        <w:rPr>
          <w:spacing w:val="18"/>
        </w:rPr>
        <w:t xml:space="preserve"> </w:t>
      </w:r>
      <w:r>
        <w:t>практики,</w:t>
      </w:r>
      <w:r>
        <w:rPr>
          <w:spacing w:val="17"/>
        </w:rPr>
        <w:t xml:space="preserve"> </w:t>
      </w:r>
      <w:r>
        <w:t>так</w:t>
      </w:r>
      <w:r>
        <w:rPr>
          <w:spacing w:val="18"/>
        </w:rPr>
        <w:t xml:space="preserve"> </w:t>
      </w:r>
      <w:r>
        <w:t>и</w:t>
      </w:r>
      <w:r>
        <w:rPr>
          <w:spacing w:val="18"/>
        </w:rPr>
        <w:t xml:space="preserve"> </w:t>
      </w:r>
      <w:r>
        <w:t>за</w:t>
      </w:r>
      <w:r>
        <w:rPr>
          <w:spacing w:val="17"/>
        </w:rPr>
        <w:t xml:space="preserve"> </w:t>
      </w:r>
      <w:r>
        <w:t>её</w:t>
      </w:r>
    </w:p>
    <w:p w14:paraId="5C8EFC11" w14:textId="77777777" w:rsidR="00DE397E" w:rsidRDefault="00DE397E" w:rsidP="00DE397E">
      <w:pPr>
        <w:pStyle w:val="a9"/>
        <w:spacing w:before="1"/>
        <w:jc w:val="left"/>
      </w:pPr>
      <w:r>
        <w:t>пределами.</w:t>
      </w:r>
    </w:p>
    <w:p w14:paraId="7468EEDD" w14:textId="77777777" w:rsidR="00DE397E" w:rsidRDefault="00DE397E" w:rsidP="00DE397E">
      <w:pPr>
        <w:pStyle w:val="a9"/>
        <w:spacing w:before="137" w:line="360" w:lineRule="auto"/>
        <w:ind w:right="702" w:firstLine="453"/>
      </w:pPr>
      <w:r>
        <w:t>В портфель достижений учеников начальной школы, который используется для оценки достижения планируемых результатов начального общего образования, целесообразно включать следующие материалы.</w:t>
      </w:r>
    </w:p>
    <w:p w14:paraId="78A09A8E" w14:textId="77777777" w:rsidR="00DE397E" w:rsidRDefault="00DE397E" w:rsidP="00E17FB4">
      <w:pPr>
        <w:pStyle w:val="ae"/>
        <w:numPr>
          <w:ilvl w:val="3"/>
          <w:numId w:val="15"/>
        </w:numPr>
        <w:tabs>
          <w:tab w:val="left" w:pos="1400"/>
        </w:tabs>
        <w:spacing w:before="1" w:line="360" w:lineRule="auto"/>
        <w:ind w:right="699" w:firstLine="453"/>
        <w:rPr>
          <w:sz w:val="24"/>
        </w:rPr>
      </w:pPr>
      <w:r>
        <w:rPr>
          <w:b/>
          <w:sz w:val="24"/>
        </w:rPr>
        <w:t xml:space="preserve">Выборки </w:t>
      </w:r>
      <w:r>
        <w:rPr>
          <w:b/>
          <w:spacing w:val="2"/>
          <w:sz w:val="24"/>
        </w:rPr>
        <w:t xml:space="preserve">детских </w:t>
      </w:r>
      <w:r>
        <w:rPr>
          <w:b/>
          <w:sz w:val="24"/>
        </w:rPr>
        <w:t>работ — формальных и творческих</w:t>
      </w:r>
      <w:r>
        <w:rPr>
          <w:sz w:val="24"/>
        </w:rPr>
        <w:t xml:space="preserve">, выполненных в </w:t>
      </w:r>
      <w:r>
        <w:rPr>
          <w:spacing w:val="-4"/>
          <w:sz w:val="24"/>
        </w:rPr>
        <w:t xml:space="preserve">ходе </w:t>
      </w:r>
      <w:r>
        <w:rPr>
          <w:sz w:val="24"/>
        </w:rPr>
        <w:t xml:space="preserve">обязательных учебных занятий по всем изучаемым предметам, а также в </w:t>
      </w:r>
      <w:r>
        <w:rPr>
          <w:spacing w:val="-4"/>
          <w:sz w:val="24"/>
        </w:rPr>
        <w:t xml:space="preserve">ходе </w:t>
      </w:r>
      <w:r>
        <w:rPr>
          <w:sz w:val="24"/>
        </w:rPr>
        <w:t xml:space="preserve">посещаемых </w:t>
      </w:r>
      <w:r>
        <w:rPr>
          <w:sz w:val="24"/>
        </w:rPr>
        <w:lastRenderedPageBreak/>
        <w:t>учащимися занятий, реализуемых в рамках образовательной программы образовательной организации.</w:t>
      </w:r>
    </w:p>
    <w:p w14:paraId="4456269B" w14:textId="77777777" w:rsidR="00DE397E" w:rsidRDefault="00DE397E" w:rsidP="00DE397E">
      <w:pPr>
        <w:pStyle w:val="a9"/>
        <w:spacing w:line="360" w:lineRule="auto"/>
        <w:ind w:right="699" w:firstLine="453"/>
      </w:pPr>
      <w:r>
        <w:t>Обязательной составляющей портфеля достижений являются материалы стартовой диагностики, промежуточных и итоговых стандартизированных работ по отдельным предметам.</w:t>
      </w:r>
    </w:p>
    <w:p w14:paraId="3813ED3D" w14:textId="77777777" w:rsidR="00DE397E" w:rsidRDefault="00DE397E" w:rsidP="00DE397E">
      <w:pPr>
        <w:pStyle w:val="a9"/>
        <w:spacing w:line="360" w:lineRule="auto"/>
        <w:ind w:right="703" w:firstLine="453"/>
      </w:pPr>
      <w:r>
        <w:t>Остальные работы должны быть подобраны так, чтобы их совокупность демонстрировала нарастающие успешность, объём и глубину знаний, достижение более высоких уровней формируемых учебных действий. Примерами такого рода работ могут быть:</w:t>
      </w:r>
    </w:p>
    <w:p w14:paraId="6F810A55" w14:textId="77777777" w:rsidR="00DE397E" w:rsidRDefault="00DE397E" w:rsidP="00E17FB4">
      <w:pPr>
        <w:pStyle w:val="ae"/>
        <w:numPr>
          <w:ilvl w:val="4"/>
          <w:numId w:val="15"/>
        </w:numPr>
        <w:tabs>
          <w:tab w:val="left" w:pos="2060"/>
        </w:tabs>
        <w:spacing w:line="348" w:lineRule="auto"/>
        <w:ind w:right="701" w:firstLine="0"/>
        <w:rPr>
          <w:sz w:val="24"/>
        </w:rPr>
      </w:pPr>
      <w:r>
        <w:rPr>
          <w:sz w:val="24"/>
        </w:rPr>
        <w:t xml:space="preserve">по русскому языку и литературному чтению, литературному чтению на родном языке, иностранному </w:t>
      </w:r>
      <w:r>
        <w:rPr>
          <w:spacing w:val="2"/>
          <w:sz w:val="24"/>
        </w:rPr>
        <w:t xml:space="preserve">языку </w:t>
      </w:r>
      <w:r>
        <w:rPr>
          <w:sz w:val="24"/>
        </w:rPr>
        <w:t xml:space="preserve">— диктанты и изложения, сочинения на </w:t>
      </w:r>
      <w:proofErr w:type="gramStart"/>
      <w:r>
        <w:rPr>
          <w:sz w:val="24"/>
        </w:rPr>
        <w:t>за- данную</w:t>
      </w:r>
      <w:proofErr w:type="gramEnd"/>
      <w:r>
        <w:rPr>
          <w:sz w:val="24"/>
        </w:rPr>
        <w:t xml:space="preserve"> тему, сочинения на произвольную тему, аудиозаписи монологических и диалогических высказываний, «дневники читателя», иллюстрированные «автор- </w:t>
      </w:r>
      <w:proofErr w:type="spellStart"/>
      <w:r>
        <w:rPr>
          <w:sz w:val="24"/>
        </w:rPr>
        <w:t>ские</w:t>
      </w:r>
      <w:proofErr w:type="spellEnd"/>
      <w:r>
        <w:rPr>
          <w:sz w:val="24"/>
        </w:rPr>
        <w:t>» работы детей, материалы их самоанализа и рефлексии и т.</w:t>
      </w:r>
      <w:r>
        <w:rPr>
          <w:spacing w:val="49"/>
          <w:sz w:val="24"/>
        </w:rPr>
        <w:t xml:space="preserve"> </w:t>
      </w:r>
      <w:r>
        <w:rPr>
          <w:sz w:val="24"/>
        </w:rPr>
        <w:t>п.;</w:t>
      </w:r>
    </w:p>
    <w:p w14:paraId="44766287" w14:textId="77777777" w:rsidR="00DE397E" w:rsidRDefault="00DE397E" w:rsidP="00E17FB4">
      <w:pPr>
        <w:pStyle w:val="ae"/>
        <w:numPr>
          <w:ilvl w:val="4"/>
          <w:numId w:val="15"/>
        </w:numPr>
        <w:tabs>
          <w:tab w:val="left" w:pos="2060"/>
        </w:tabs>
        <w:spacing w:before="11" w:line="348" w:lineRule="auto"/>
        <w:ind w:right="700" w:firstLine="0"/>
        <w:rPr>
          <w:sz w:val="24"/>
        </w:rPr>
      </w:pPr>
      <w:r>
        <w:rPr>
          <w:sz w:val="24"/>
        </w:rPr>
        <w:t xml:space="preserve">по математике — математические диктанты, оформленные результаты мини-исследований, записи решения </w:t>
      </w:r>
      <w:proofErr w:type="spellStart"/>
      <w:r>
        <w:rPr>
          <w:sz w:val="24"/>
        </w:rPr>
        <w:t>учебнопознавательных</w:t>
      </w:r>
      <w:proofErr w:type="spellEnd"/>
      <w:r>
        <w:rPr>
          <w:sz w:val="24"/>
        </w:rPr>
        <w:t xml:space="preserve"> и учебно- практических задач, математические модели, аудиозаписи устных ответов (де- </w:t>
      </w:r>
      <w:proofErr w:type="spellStart"/>
      <w:r>
        <w:rPr>
          <w:sz w:val="24"/>
        </w:rPr>
        <w:t>монстрирующих</w:t>
      </w:r>
      <w:proofErr w:type="spellEnd"/>
      <w:r>
        <w:rPr>
          <w:sz w:val="24"/>
        </w:rPr>
        <w:t xml:space="preserve"> навыки устного счёта, рассуждений, доказательств, выступлений, сообщений на математические темы), материалы самоанализа и рефлексии </w:t>
      </w:r>
      <w:proofErr w:type="gramStart"/>
      <w:r>
        <w:rPr>
          <w:sz w:val="24"/>
        </w:rPr>
        <w:t>и  т.</w:t>
      </w:r>
      <w:proofErr w:type="gramEnd"/>
      <w:r>
        <w:rPr>
          <w:sz w:val="24"/>
        </w:rPr>
        <w:t xml:space="preserve">  п.;</w:t>
      </w:r>
    </w:p>
    <w:p w14:paraId="0CAEB46E" w14:textId="77777777" w:rsidR="00DE397E" w:rsidRDefault="00DE397E" w:rsidP="00E17FB4">
      <w:pPr>
        <w:pStyle w:val="ae"/>
        <w:numPr>
          <w:ilvl w:val="4"/>
          <w:numId w:val="15"/>
        </w:numPr>
        <w:tabs>
          <w:tab w:val="left" w:pos="2060"/>
        </w:tabs>
        <w:spacing w:before="2" w:line="348" w:lineRule="auto"/>
        <w:ind w:right="702" w:hanging="1"/>
        <w:rPr>
          <w:sz w:val="24"/>
        </w:rPr>
      </w:pPr>
      <w:r>
        <w:rPr>
          <w:sz w:val="24"/>
        </w:rPr>
        <w:t xml:space="preserve">по </w:t>
      </w:r>
      <w:r>
        <w:rPr>
          <w:spacing w:val="-3"/>
          <w:sz w:val="24"/>
        </w:rPr>
        <w:t xml:space="preserve">окружающему </w:t>
      </w:r>
      <w:r>
        <w:rPr>
          <w:sz w:val="24"/>
        </w:rPr>
        <w:t xml:space="preserve">миру — </w:t>
      </w:r>
      <w:r>
        <w:rPr>
          <w:spacing w:val="-3"/>
          <w:sz w:val="24"/>
        </w:rPr>
        <w:t xml:space="preserve">дневники наблюдений, </w:t>
      </w:r>
      <w:r>
        <w:rPr>
          <w:sz w:val="24"/>
        </w:rPr>
        <w:t xml:space="preserve">оформленные результаты </w:t>
      </w:r>
      <w:proofErr w:type="spellStart"/>
      <w:r>
        <w:rPr>
          <w:sz w:val="24"/>
        </w:rPr>
        <w:t>миниисследований</w:t>
      </w:r>
      <w:proofErr w:type="spellEnd"/>
      <w:r>
        <w:rPr>
          <w:sz w:val="24"/>
        </w:rPr>
        <w:t xml:space="preserve"> и </w:t>
      </w:r>
      <w:proofErr w:type="spellStart"/>
      <w:r>
        <w:rPr>
          <w:sz w:val="24"/>
        </w:rPr>
        <w:t>минипроектов</w:t>
      </w:r>
      <w:proofErr w:type="spellEnd"/>
      <w:r>
        <w:rPr>
          <w:sz w:val="24"/>
        </w:rPr>
        <w:t>, интервью, аудиозаписи устных ответов, творческие работы, материалы самоанализа и рефлексии и т.</w:t>
      </w:r>
      <w:r>
        <w:rPr>
          <w:spacing w:val="5"/>
          <w:sz w:val="24"/>
        </w:rPr>
        <w:t xml:space="preserve"> </w:t>
      </w:r>
      <w:r>
        <w:rPr>
          <w:sz w:val="24"/>
        </w:rPr>
        <w:t>п.;</w:t>
      </w:r>
    </w:p>
    <w:p w14:paraId="254C9C35" w14:textId="77777777" w:rsidR="00DE397E" w:rsidRDefault="00DE397E" w:rsidP="00DE397E">
      <w:pPr>
        <w:pStyle w:val="a9"/>
        <w:spacing w:before="26" w:line="360" w:lineRule="auto"/>
        <w:ind w:right="698" w:firstLine="453"/>
      </w:pPr>
    </w:p>
    <w:p w14:paraId="0711523B" w14:textId="77777777" w:rsidR="00DE397E" w:rsidRDefault="00DE397E" w:rsidP="00E17FB4">
      <w:pPr>
        <w:pStyle w:val="ae"/>
        <w:numPr>
          <w:ilvl w:val="4"/>
          <w:numId w:val="2"/>
        </w:numPr>
        <w:tabs>
          <w:tab w:val="left" w:pos="2060"/>
        </w:tabs>
        <w:spacing w:before="89" w:line="348" w:lineRule="auto"/>
        <w:ind w:right="702" w:firstLine="0"/>
        <w:rPr>
          <w:sz w:val="24"/>
        </w:rPr>
      </w:pPr>
      <w:r>
        <w:rPr>
          <w:sz w:val="24"/>
        </w:rPr>
        <w:t xml:space="preserve">по предметам эстетического цикла — аудиозаписи, фото и </w:t>
      </w:r>
      <w:proofErr w:type="spellStart"/>
      <w:r>
        <w:rPr>
          <w:sz w:val="24"/>
        </w:rPr>
        <w:t>видеоизобра</w:t>
      </w:r>
      <w:proofErr w:type="spellEnd"/>
      <w:r>
        <w:rPr>
          <w:sz w:val="24"/>
        </w:rPr>
        <w:t xml:space="preserve">- </w:t>
      </w:r>
      <w:proofErr w:type="spellStart"/>
      <w:r>
        <w:rPr>
          <w:sz w:val="24"/>
        </w:rPr>
        <w:t>жения</w:t>
      </w:r>
      <w:proofErr w:type="spellEnd"/>
      <w:r>
        <w:rPr>
          <w:sz w:val="24"/>
        </w:rPr>
        <w:t xml:space="preserve"> примеров исполнительской деятельности, иллюстрации к музыкальным произведениям, иллюстрации на заданную тему, продукты собственного </w:t>
      </w:r>
      <w:proofErr w:type="spellStart"/>
      <w:r>
        <w:rPr>
          <w:sz w:val="24"/>
        </w:rPr>
        <w:t>творче</w:t>
      </w:r>
      <w:proofErr w:type="spellEnd"/>
      <w:r>
        <w:rPr>
          <w:sz w:val="24"/>
        </w:rPr>
        <w:t xml:space="preserve">- </w:t>
      </w:r>
      <w:proofErr w:type="spellStart"/>
      <w:r>
        <w:rPr>
          <w:sz w:val="24"/>
        </w:rPr>
        <w:t>ства</w:t>
      </w:r>
      <w:proofErr w:type="spellEnd"/>
      <w:r>
        <w:rPr>
          <w:sz w:val="24"/>
        </w:rPr>
        <w:t xml:space="preserve">, аудиозаписи монологических высказываний-описаний, материалы </w:t>
      </w:r>
      <w:proofErr w:type="spellStart"/>
      <w:r>
        <w:rPr>
          <w:sz w:val="24"/>
        </w:rPr>
        <w:t>самоана</w:t>
      </w:r>
      <w:proofErr w:type="spellEnd"/>
      <w:r>
        <w:rPr>
          <w:sz w:val="24"/>
        </w:rPr>
        <w:t xml:space="preserve">- </w:t>
      </w:r>
      <w:proofErr w:type="spellStart"/>
      <w:r>
        <w:rPr>
          <w:sz w:val="24"/>
        </w:rPr>
        <w:t>лиза</w:t>
      </w:r>
      <w:proofErr w:type="spellEnd"/>
      <w:r>
        <w:rPr>
          <w:sz w:val="24"/>
        </w:rPr>
        <w:t xml:space="preserve"> и рефлексии и т.</w:t>
      </w:r>
      <w:r>
        <w:rPr>
          <w:spacing w:val="58"/>
          <w:sz w:val="24"/>
        </w:rPr>
        <w:t xml:space="preserve"> </w:t>
      </w:r>
      <w:r>
        <w:rPr>
          <w:sz w:val="24"/>
        </w:rPr>
        <w:t>п.;</w:t>
      </w:r>
    </w:p>
    <w:p w14:paraId="3E8C6505" w14:textId="77777777" w:rsidR="00DE397E" w:rsidRDefault="00DE397E" w:rsidP="00E17FB4">
      <w:pPr>
        <w:pStyle w:val="ae"/>
        <w:numPr>
          <w:ilvl w:val="4"/>
          <w:numId w:val="2"/>
        </w:numPr>
        <w:tabs>
          <w:tab w:val="left" w:pos="2060"/>
        </w:tabs>
        <w:spacing w:line="348" w:lineRule="auto"/>
        <w:ind w:right="701" w:firstLine="0"/>
        <w:rPr>
          <w:sz w:val="24"/>
        </w:rPr>
      </w:pPr>
      <w:r>
        <w:rPr>
          <w:sz w:val="24"/>
        </w:rPr>
        <w:t>по технологии — фото и видеоизображения продуктов исполнительской деятельности, аудиозаписи монологических высказываний-описаний, продукты собственного творчества, материалы самоанализа и рефлексии и т.</w:t>
      </w:r>
      <w:r>
        <w:rPr>
          <w:spacing w:val="54"/>
          <w:sz w:val="24"/>
        </w:rPr>
        <w:t xml:space="preserve"> </w:t>
      </w:r>
      <w:r>
        <w:rPr>
          <w:sz w:val="24"/>
        </w:rPr>
        <w:t>п.;</w:t>
      </w:r>
    </w:p>
    <w:p w14:paraId="2B0C4483" w14:textId="77777777" w:rsidR="00DE397E" w:rsidRDefault="00DE397E" w:rsidP="00E17FB4">
      <w:pPr>
        <w:pStyle w:val="ae"/>
        <w:numPr>
          <w:ilvl w:val="4"/>
          <w:numId w:val="2"/>
        </w:numPr>
        <w:tabs>
          <w:tab w:val="left" w:pos="2060"/>
        </w:tabs>
        <w:spacing w:before="9" w:line="348" w:lineRule="auto"/>
        <w:ind w:right="702" w:hanging="1"/>
        <w:rPr>
          <w:sz w:val="24"/>
        </w:rPr>
      </w:pPr>
      <w:r>
        <w:rPr>
          <w:sz w:val="24"/>
        </w:rPr>
        <w:t xml:space="preserve">по физкультуре — видеоизображения примеров исполнительской </w:t>
      </w:r>
      <w:proofErr w:type="gramStart"/>
      <w:r>
        <w:rPr>
          <w:sz w:val="24"/>
        </w:rPr>
        <w:t xml:space="preserve">деятель- </w:t>
      </w:r>
      <w:proofErr w:type="spellStart"/>
      <w:r>
        <w:rPr>
          <w:sz w:val="24"/>
        </w:rPr>
        <w:t>ности</w:t>
      </w:r>
      <w:proofErr w:type="spellEnd"/>
      <w:proofErr w:type="gramEnd"/>
      <w:r>
        <w:rPr>
          <w:sz w:val="24"/>
        </w:rPr>
        <w:t xml:space="preserve">, дневники наблюдений и самоконтроля, самостоятельно составленные рас- писания и режим дня, комплексы физических упражнений, материалы </w:t>
      </w:r>
      <w:proofErr w:type="spellStart"/>
      <w:r>
        <w:rPr>
          <w:sz w:val="24"/>
        </w:rPr>
        <w:t>самоана</w:t>
      </w:r>
      <w:proofErr w:type="spellEnd"/>
      <w:r>
        <w:rPr>
          <w:sz w:val="24"/>
        </w:rPr>
        <w:t xml:space="preserve">- </w:t>
      </w:r>
      <w:proofErr w:type="spellStart"/>
      <w:r>
        <w:rPr>
          <w:sz w:val="24"/>
        </w:rPr>
        <w:lastRenderedPageBreak/>
        <w:t>лиза</w:t>
      </w:r>
      <w:proofErr w:type="spellEnd"/>
      <w:r>
        <w:rPr>
          <w:sz w:val="24"/>
        </w:rPr>
        <w:t xml:space="preserve"> и рефлексии и т.</w:t>
      </w:r>
      <w:r>
        <w:rPr>
          <w:spacing w:val="58"/>
          <w:sz w:val="24"/>
        </w:rPr>
        <w:t xml:space="preserve"> </w:t>
      </w:r>
      <w:r>
        <w:rPr>
          <w:sz w:val="24"/>
        </w:rPr>
        <w:t>п.</w:t>
      </w:r>
    </w:p>
    <w:p w14:paraId="10AD2B50" w14:textId="77777777" w:rsidR="00DE397E" w:rsidRDefault="00DE397E" w:rsidP="00E17FB4">
      <w:pPr>
        <w:pStyle w:val="ae"/>
        <w:numPr>
          <w:ilvl w:val="3"/>
          <w:numId w:val="2"/>
        </w:numPr>
        <w:tabs>
          <w:tab w:val="left" w:pos="1391"/>
        </w:tabs>
        <w:spacing w:before="3" w:line="360" w:lineRule="auto"/>
        <w:ind w:right="701" w:firstLine="453"/>
        <w:rPr>
          <w:sz w:val="24"/>
        </w:rPr>
      </w:pPr>
      <w:r>
        <w:rPr>
          <w:b/>
          <w:spacing w:val="-3"/>
          <w:sz w:val="24"/>
        </w:rPr>
        <w:t xml:space="preserve">Систематизированные материалы </w:t>
      </w:r>
      <w:r>
        <w:rPr>
          <w:b/>
          <w:spacing w:val="-4"/>
          <w:sz w:val="24"/>
        </w:rPr>
        <w:t xml:space="preserve">наблюдений </w:t>
      </w:r>
      <w:r>
        <w:rPr>
          <w:spacing w:val="-3"/>
          <w:sz w:val="24"/>
        </w:rPr>
        <w:t xml:space="preserve">(оценочные </w:t>
      </w:r>
      <w:r>
        <w:rPr>
          <w:sz w:val="24"/>
        </w:rPr>
        <w:t xml:space="preserve">листы, материалы и листы </w:t>
      </w:r>
      <w:r>
        <w:rPr>
          <w:spacing w:val="-3"/>
          <w:sz w:val="24"/>
        </w:rPr>
        <w:t xml:space="preserve">наблюдений </w:t>
      </w:r>
      <w:r>
        <w:rPr>
          <w:sz w:val="24"/>
        </w:rPr>
        <w:t xml:space="preserve">и </w:t>
      </w:r>
      <w:r>
        <w:rPr>
          <w:spacing w:val="-10"/>
          <w:sz w:val="24"/>
        </w:rPr>
        <w:t xml:space="preserve">т. </w:t>
      </w:r>
      <w:r>
        <w:rPr>
          <w:sz w:val="24"/>
        </w:rPr>
        <w:t xml:space="preserve">п.) за процессом овладения универсальными учебными действиями, </w:t>
      </w:r>
      <w:r>
        <w:rPr>
          <w:spacing w:val="-5"/>
          <w:sz w:val="24"/>
        </w:rPr>
        <w:t xml:space="preserve">которые </w:t>
      </w:r>
      <w:r>
        <w:rPr>
          <w:spacing w:val="-4"/>
          <w:sz w:val="24"/>
        </w:rPr>
        <w:t xml:space="preserve">ведут </w:t>
      </w:r>
      <w:r>
        <w:rPr>
          <w:spacing w:val="-3"/>
          <w:sz w:val="24"/>
        </w:rPr>
        <w:t xml:space="preserve">учителя начальных </w:t>
      </w:r>
      <w:r>
        <w:rPr>
          <w:sz w:val="24"/>
        </w:rPr>
        <w:t xml:space="preserve">классов </w:t>
      </w:r>
      <w:r>
        <w:rPr>
          <w:spacing w:val="-3"/>
          <w:sz w:val="24"/>
        </w:rPr>
        <w:t xml:space="preserve">(выступающие </w:t>
      </w:r>
      <w:r>
        <w:rPr>
          <w:sz w:val="24"/>
        </w:rPr>
        <w:t xml:space="preserve">и в роли учителя- предметника, и в роли классного </w:t>
      </w:r>
      <w:r>
        <w:rPr>
          <w:spacing w:val="-3"/>
          <w:sz w:val="24"/>
        </w:rPr>
        <w:t xml:space="preserve">руководителя), </w:t>
      </w:r>
      <w:r>
        <w:rPr>
          <w:sz w:val="24"/>
        </w:rPr>
        <w:t xml:space="preserve">иные учителя предметники, </w:t>
      </w:r>
      <w:r>
        <w:rPr>
          <w:spacing w:val="-3"/>
          <w:sz w:val="24"/>
        </w:rPr>
        <w:t xml:space="preserve">школьный </w:t>
      </w:r>
      <w:r>
        <w:rPr>
          <w:spacing w:val="-5"/>
          <w:sz w:val="24"/>
        </w:rPr>
        <w:t xml:space="preserve">психолог, </w:t>
      </w:r>
      <w:r>
        <w:rPr>
          <w:sz w:val="24"/>
        </w:rPr>
        <w:t>организатор воспитательной работы и другие непосредственные участники образовательных</w:t>
      </w:r>
      <w:r>
        <w:rPr>
          <w:spacing w:val="1"/>
          <w:sz w:val="24"/>
        </w:rPr>
        <w:t xml:space="preserve"> </w:t>
      </w:r>
      <w:r>
        <w:rPr>
          <w:sz w:val="24"/>
        </w:rPr>
        <w:t>отношений.</w:t>
      </w:r>
    </w:p>
    <w:p w14:paraId="5E6347BF" w14:textId="77777777" w:rsidR="00DE397E" w:rsidRDefault="00DE397E" w:rsidP="00E17FB4">
      <w:pPr>
        <w:pStyle w:val="ae"/>
        <w:numPr>
          <w:ilvl w:val="3"/>
          <w:numId w:val="2"/>
        </w:numPr>
        <w:tabs>
          <w:tab w:val="left" w:pos="1396"/>
        </w:tabs>
        <w:spacing w:before="5" w:line="360" w:lineRule="auto"/>
        <w:ind w:right="700" w:firstLine="453"/>
        <w:rPr>
          <w:sz w:val="24"/>
        </w:rPr>
      </w:pPr>
      <w:r>
        <w:rPr>
          <w:b/>
          <w:sz w:val="24"/>
        </w:rPr>
        <w:t xml:space="preserve">Материалы, характеризующие достижения обучающихся в рамках внеурочной и </w:t>
      </w:r>
      <w:r>
        <w:rPr>
          <w:b/>
          <w:spacing w:val="-3"/>
          <w:sz w:val="24"/>
        </w:rPr>
        <w:t xml:space="preserve">досуговой </w:t>
      </w:r>
      <w:r>
        <w:rPr>
          <w:b/>
          <w:sz w:val="24"/>
        </w:rPr>
        <w:t>деятельности</w:t>
      </w:r>
      <w:r>
        <w:rPr>
          <w:sz w:val="24"/>
        </w:rPr>
        <w:t xml:space="preserve">, например, </w:t>
      </w:r>
      <w:r>
        <w:rPr>
          <w:spacing w:val="-4"/>
          <w:sz w:val="24"/>
        </w:rPr>
        <w:t xml:space="preserve">результаты </w:t>
      </w:r>
      <w:r>
        <w:rPr>
          <w:sz w:val="24"/>
        </w:rPr>
        <w:t xml:space="preserve">участия в олимпиадах, конкурсах, смотрах, выставках, концертах, спортивных мероприятиях, поделки и др. Основное требование, предъявляемое к этим материалам, — отражение в них степени достижения планируемых </w:t>
      </w:r>
      <w:r>
        <w:rPr>
          <w:spacing w:val="-4"/>
          <w:sz w:val="24"/>
        </w:rPr>
        <w:t xml:space="preserve">результатов </w:t>
      </w:r>
      <w:r>
        <w:rPr>
          <w:sz w:val="24"/>
        </w:rPr>
        <w:t>освоения примерной образовательной программы начального общего</w:t>
      </w:r>
      <w:r>
        <w:rPr>
          <w:spacing w:val="-1"/>
          <w:sz w:val="24"/>
        </w:rPr>
        <w:t xml:space="preserve"> </w:t>
      </w:r>
      <w:r>
        <w:rPr>
          <w:sz w:val="24"/>
        </w:rPr>
        <w:t>образования.</w:t>
      </w:r>
    </w:p>
    <w:p w14:paraId="21C44042" w14:textId="77777777" w:rsidR="00DE397E" w:rsidRDefault="00DE397E" w:rsidP="00DE397E">
      <w:pPr>
        <w:pStyle w:val="a9"/>
        <w:spacing w:line="360" w:lineRule="auto"/>
        <w:ind w:right="699" w:firstLine="453"/>
      </w:pPr>
      <w:r>
        <w:t>Анализ, интерпретация и оценка отдельных составляющих и портфеля достижений в целом ведутся с позиций достижения планируемых результатов с учётом основных результатов начального общего образования, закреплённых в ФГОС НОО.</w:t>
      </w:r>
    </w:p>
    <w:p w14:paraId="00E1DD9A" w14:textId="77777777" w:rsidR="00DE397E" w:rsidRDefault="00DE397E" w:rsidP="00DE397E">
      <w:pPr>
        <w:pStyle w:val="a9"/>
        <w:spacing w:line="360" w:lineRule="auto"/>
        <w:ind w:right="699" w:firstLine="453"/>
      </w:pPr>
      <w:r>
        <w:t xml:space="preserve">Оценка как отдельных составляющих, так и портфеля достижений в целом ведётся на </w:t>
      </w:r>
      <w:proofErr w:type="spellStart"/>
      <w:r>
        <w:t>критериальной</w:t>
      </w:r>
      <w:proofErr w:type="spellEnd"/>
      <w:r>
        <w:t xml:space="preserve"> основе, поэтому портфели достижений должны сопровождаться специальными документами, в которых </w:t>
      </w:r>
      <w:r>
        <w:rPr>
          <w:spacing w:val="2"/>
        </w:rPr>
        <w:t xml:space="preserve">описаны состав </w:t>
      </w:r>
      <w:r>
        <w:t>портфеля достижений; критерии, на основе которых оцениваются отдельные работы, и вклад каждой работы в накопленную оценку выпускника. Критерии оценки отдельных составляющих портфеля достижений могут полностью соответствовать рекомендуемым или быть адаптированы учителем применительно к особенностям образовательной программы и</w:t>
      </w:r>
      <w:r>
        <w:rPr>
          <w:spacing w:val="52"/>
        </w:rPr>
        <w:t xml:space="preserve"> </w:t>
      </w:r>
      <w:r>
        <w:t>контингента</w:t>
      </w:r>
    </w:p>
    <w:p w14:paraId="73FF0434" w14:textId="77777777" w:rsidR="00DE397E" w:rsidRDefault="00DE397E" w:rsidP="00DE397E">
      <w:pPr>
        <w:spacing w:line="360" w:lineRule="auto"/>
      </w:pPr>
    </w:p>
    <w:p w14:paraId="195145FD" w14:textId="77777777" w:rsidR="00DE397E" w:rsidRDefault="00DE397E" w:rsidP="00DE397E">
      <w:pPr>
        <w:pStyle w:val="a9"/>
        <w:spacing w:before="90"/>
        <w:jc w:val="left"/>
      </w:pPr>
      <w:r>
        <w:t>детей.</w:t>
      </w:r>
    </w:p>
    <w:p w14:paraId="5DF6CD1B" w14:textId="77777777" w:rsidR="00DE397E" w:rsidRDefault="00DE397E" w:rsidP="00DE397E">
      <w:pPr>
        <w:pStyle w:val="a9"/>
        <w:spacing w:before="139" w:line="360" w:lineRule="auto"/>
        <w:ind w:right="700" w:firstLine="453"/>
      </w:pPr>
      <w:r>
        <w:t>При адаптации критериев целесообразно соотносить их с критериями и нормами, представленными в примерах инструментария для итоговой оценки достижения планируемых результатов, естественно, спроецировав их предварительно на данный этап обучения.</w:t>
      </w:r>
    </w:p>
    <w:p w14:paraId="6027689D" w14:textId="77777777" w:rsidR="00DE397E" w:rsidRDefault="00DE397E" w:rsidP="00DE397E">
      <w:pPr>
        <w:pStyle w:val="a9"/>
        <w:spacing w:line="360" w:lineRule="auto"/>
        <w:ind w:right="700" w:firstLine="453"/>
      </w:pPr>
      <w:r>
        <w:t>По результатам оценки, которая формируется на основе материалов портфеля достижений, делаются выводы:</w:t>
      </w:r>
    </w:p>
    <w:p w14:paraId="62E526C6" w14:textId="77777777" w:rsidR="00DE397E" w:rsidRDefault="00DE397E" w:rsidP="00E17FB4">
      <w:pPr>
        <w:pStyle w:val="ae"/>
        <w:numPr>
          <w:ilvl w:val="0"/>
          <w:numId w:val="16"/>
        </w:numPr>
        <w:tabs>
          <w:tab w:val="left" w:pos="1415"/>
        </w:tabs>
        <w:spacing w:line="360" w:lineRule="auto"/>
        <w:ind w:right="703" w:firstLine="453"/>
        <w:rPr>
          <w:sz w:val="24"/>
        </w:rPr>
      </w:pPr>
      <w:r>
        <w:rPr>
          <w:sz w:val="24"/>
        </w:rPr>
        <w:t>о сформированности у обучающегося универсальных и предметных способов действий, а также опорной системы знаний, обеспечивающих ему возможность продолжения образования в основной</w:t>
      </w:r>
      <w:r>
        <w:rPr>
          <w:spacing w:val="-1"/>
          <w:sz w:val="24"/>
        </w:rPr>
        <w:t xml:space="preserve"> </w:t>
      </w:r>
      <w:r>
        <w:rPr>
          <w:spacing w:val="-3"/>
          <w:sz w:val="24"/>
        </w:rPr>
        <w:t>школе;</w:t>
      </w:r>
    </w:p>
    <w:p w14:paraId="0C0D6EAC" w14:textId="77777777" w:rsidR="00DE397E" w:rsidRDefault="00DE397E" w:rsidP="00E17FB4">
      <w:pPr>
        <w:pStyle w:val="ae"/>
        <w:numPr>
          <w:ilvl w:val="0"/>
          <w:numId w:val="16"/>
        </w:numPr>
        <w:tabs>
          <w:tab w:val="left" w:pos="1405"/>
        </w:tabs>
        <w:spacing w:line="360" w:lineRule="auto"/>
        <w:ind w:right="699" w:firstLine="453"/>
        <w:rPr>
          <w:sz w:val="24"/>
        </w:rPr>
      </w:pPr>
      <w:r>
        <w:rPr>
          <w:sz w:val="24"/>
        </w:rPr>
        <w:lastRenderedPageBreak/>
        <w:t xml:space="preserve">о </w:t>
      </w:r>
      <w:r>
        <w:rPr>
          <w:spacing w:val="-5"/>
          <w:sz w:val="24"/>
        </w:rPr>
        <w:t xml:space="preserve">сформированности </w:t>
      </w:r>
      <w:r>
        <w:rPr>
          <w:spacing w:val="-3"/>
          <w:sz w:val="24"/>
        </w:rPr>
        <w:t xml:space="preserve">основ </w:t>
      </w:r>
      <w:r>
        <w:rPr>
          <w:spacing w:val="-5"/>
          <w:sz w:val="24"/>
        </w:rPr>
        <w:t xml:space="preserve">умения учиться, понимаемой как </w:t>
      </w:r>
      <w:proofErr w:type="gramStart"/>
      <w:r>
        <w:rPr>
          <w:spacing w:val="-4"/>
          <w:sz w:val="24"/>
        </w:rPr>
        <w:t xml:space="preserve">способность  </w:t>
      </w:r>
      <w:r>
        <w:rPr>
          <w:sz w:val="24"/>
        </w:rPr>
        <w:t>к</w:t>
      </w:r>
      <w:proofErr w:type="gramEnd"/>
      <w:r>
        <w:rPr>
          <w:sz w:val="24"/>
        </w:rPr>
        <w:t xml:space="preserve"> </w:t>
      </w:r>
      <w:r>
        <w:rPr>
          <w:spacing w:val="-4"/>
          <w:sz w:val="24"/>
        </w:rPr>
        <w:t>самоорганизации</w:t>
      </w:r>
      <w:r>
        <w:rPr>
          <w:spacing w:val="52"/>
          <w:sz w:val="24"/>
        </w:rPr>
        <w:t xml:space="preserve"> </w:t>
      </w:r>
      <w:r>
        <w:rPr>
          <w:sz w:val="24"/>
        </w:rPr>
        <w:t xml:space="preserve">с </w:t>
      </w:r>
      <w:r>
        <w:rPr>
          <w:spacing w:val="-4"/>
          <w:sz w:val="24"/>
        </w:rPr>
        <w:t>целью</w:t>
      </w:r>
      <w:r>
        <w:rPr>
          <w:spacing w:val="52"/>
          <w:sz w:val="24"/>
        </w:rPr>
        <w:t xml:space="preserve"> </w:t>
      </w:r>
      <w:r>
        <w:rPr>
          <w:spacing w:val="-4"/>
          <w:sz w:val="24"/>
        </w:rPr>
        <w:t>постановки</w:t>
      </w:r>
      <w:r>
        <w:rPr>
          <w:spacing w:val="52"/>
          <w:sz w:val="24"/>
        </w:rPr>
        <w:t xml:space="preserve"> </w:t>
      </w:r>
      <w:r>
        <w:rPr>
          <w:sz w:val="24"/>
        </w:rPr>
        <w:t xml:space="preserve">и </w:t>
      </w:r>
      <w:r>
        <w:rPr>
          <w:spacing w:val="-4"/>
          <w:sz w:val="24"/>
        </w:rPr>
        <w:t>решения</w:t>
      </w:r>
      <w:r>
        <w:rPr>
          <w:spacing w:val="52"/>
          <w:sz w:val="24"/>
        </w:rPr>
        <w:t xml:space="preserve"> </w:t>
      </w:r>
      <w:proofErr w:type="spellStart"/>
      <w:r>
        <w:rPr>
          <w:spacing w:val="-5"/>
          <w:sz w:val="24"/>
        </w:rPr>
        <w:t>учебнопознавательных</w:t>
      </w:r>
      <w:proofErr w:type="spellEnd"/>
      <w:r>
        <w:rPr>
          <w:spacing w:val="-5"/>
          <w:sz w:val="24"/>
        </w:rPr>
        <w:t xml:space="preserve"> </w:t>
      </w:r>
      <w:r>
        <w:rPr>
          <w:sz w:val="24"/>
        </w:rPr>
        <w:t xml:space="preserve">и </w:t>
      </w:r>
      <w:r>
        <w:rPr>
          <w:spacing w:val="-5"/>
          <w:sz w:val="24"/>
        </w:rPr>
        <w:t xml:space="preserve">учебно- </w:t>
      </w:r>
      <w:r>
        <w:rPr>
          <w:spacing w:val="-4"/>
          <w:sz w:val="24"/>
        </w:rPr>
        <w:t>практических</w:t>
      </w:r>
      <w:r>
        <w:rPr>
          <w:spacing w:val="-8"/>
          <w:sz w:val="24"/>
        </w:rPr>
        <w:t xml:space="preserve"> </w:t>
      </w:r>
      <w:r>
        <w:rPr>
          <w:spacing w:val="-6"/>
          <w:sz w:val="24"/>
        </w:rPr>
        <w:t>задач;</w:t>
      </w:r>
    </w:p>
    <w:p w14:paraId="7A5B6FCF" w14:textId="77777777" w:rsidR="00DE397E" w:rsidRDefault="00DE397E" w:rsidP="00E17FB4">
      <w:pPr>
        <w:pStyle w:val="ae"/>
        <w:numPr>
          <w:ilvl w:val="0"/>
          <w:numId w:val="16"/>
        </w:numPr>
        <w:tabs>
          <w:tab w:val="left" w:pos="1415"/>
        </w:tabs>
        <w:spacing w:line="360" w:lineRule="auto"/>
        <w:ind w:right="702" w:firstLine="453"/>
        <w:rPr>
          <w:sz w:val="24"/>
        </w:rPr>
      </w:pPr>
      <w:r>
        <w:rPr>
          <w:sz w:val="24"/>
        </w:rPr>
        <w:t xml:space="preserve">об индивидуальном прогрессе в основных сферах развития </w:t>
      </w:r>
      <w:r>
        <w:rPr>
          <w:spacing w:val="2"/>
          <w:sz w:val="24"/>
        </w:rPr>
        <w:t xml:space="preserve">личности </w:t>
      </w:r>
      <w:r>
        <w:rPr>
          <w:sz w:val="24"/>
        </w:rPr>
        <w:t xml:space="preserve">— </w:t>
      </w:r>
      <w:proofErr w:type="spellStart"/>
      <w:r>
        <w:rPr>
          <w:sz w:val="24"/>
        </w:rPr>
        <w:t>мотивационносмысловой</w:t>
      </w:r>
      <w:proofErr w:type="spellEnd"/>
      <w:r>
        <w:rPr>
          <w:sz w:val="24"/>
        </w:rPr>
        <w:t>, познавательной, эмоциональной, волевой и</w:t>
      </w:r>
      <w:r>
        <w:rPr>
          <w:spacing w:val="10"/>
          <w:sz w:val="24"/>
        </w:rPr>
        <w:t xml:space="preserve"> </w:t>
      </w:r>
      <w:r>
        <w:rPr>
          <w:sz w:val="24"/>
        </w:rPr>
        <w:t>саморегуляции.</w:t>
      </w:r>
    </w:p>
    <w:p w14:paraId="20DD424D" w14:textId="77777777" w:rsidR="00DE397E" w:rsidRDefault="00DE397E" w:rsidP="00DE397E">
      <w:pPr>
        <w:pStyle w:val="a9"/>
        <w:spacing w:before="4"/>
        <w:ind w:left="0"/>
        <w:jc w:val="left"/>
        <w:rPr>
          <w:sz w:val="36"/>
        </w:rPr>
      </w:pPr>
    </w:p>
    <w:p w14:paraId="63453F3D" w14:textId="77777777" w:rsidR="00DE397E" w:rsidRDefault="00DE397E" w:rsidP="00E17FB4">
      <w:pPr>
        <w:pStyle w:val="11"/>
        <w:numPr>
          <w:ilvl w:val="2"/>
          <w:numId w:val="2"/>
        </w:numPr>
        <w:tabs>
          <w:tab w:val="left" w:pos="3900"/>
        </w:tabs>
        <w:ind w:left="3899" w:hanging="542"/>
      </w:pPr>
      <w:r>
        <w:t>Итоговая оценка</w:t>
      </w:r>
      <w:r>
        <w:rPr>
          <w:spacing w:val="-5"/>
        </w:rPr>
        <w:t xml:space="preserve"> </w:t>
      </w:r>
      <w:r>
        <w:t>выпускника</w:t>
      </w:r>
    </w:p>
    <w:p w14:paraId="7297FAFF" w14:textId="77777777" w:rsidR="00DE397E" w:rsidRDefault="00DE397E" w:rsidP="00DE397E">
      <w:pPr>
        <w:pStyle w:val="a9"/>
        <w:spacing w:before="132" w:line="360" w:lineRule="auto"/>
        <w:ind w:right="700" w:firstLine="453"/>
      </w:pPr>
      <w:r>
        <w:t>На итоговую оценку на уровне начального общего образования, результаты которой используются при принятии решения о возможности (или невозможности) продолжения обучения на следующем уровне, выносятся только предметные и метапредметные результаты, описанные в разделе «Выпускник научится» планируемых результатов начального общего образования.</w:t>
      </w:r>
    </w:p>
    <w:p w14:paraId="4B8501CC" w14:textId="77777777" w:rsidR="00DE397E" w:rsidRDefault="00DE397E" w:rsidP="00DE397E">
      <w:pPr>
        <w:pStyle w:val="a9"/>
        <w:spacing w:before="1" w:line="360" w:lineRule="auto"/>
        <w:ind w:right="702" w:firstLine="453"/>
      </w:pPr>
      <w:r>
        <w:t xml:space="preserve">Предметом итоговой оценки является способность обучающихся решать учебно- познавательные и </w:t>
      </w:r>
      <w:proofErr w:type="spellStart"/>
      <w:r>
        <w:t>учебнопрактические</w:t>
      </w:r>
      <w:proofErr w:type="spellEnd"/>
      <w:r>
        <w:t xml:space="preserve"> задачи, построенные на материале опорной системы знаний с использованием средств, релевантных содержанию учебных предметов, в том числе на основе метапредметных действий. Способность к решению иного класса задач является предметом различного рода </w:t>
      </w:r>
      <w:proofErr w:type="spellStart"/>
      <w:r>
        <w:t>неперсонифицированных</w:t>
      </w:r>
      <w:proofErr w:type="spellEnd"/>
      <w:r>
        <w:t xml:space="preserve"> обследований.</w:t>
      </w:r>
    </w:p>
    <w:p w14:paraId="48A2BE02" w14:textId="77777777" w:rsidR="00DE397E" w:rsidRDefault="00DE397E" w:rsidP="00DE397E">
      <w:pPr>
        <w:pStyle w:val="a9"/>
        <w:spacing w:before="1" w:line="360" w:lineRule="auto"/>
        <w:ind w:right="700" w:firstLine="453"/>
      </w:pPr>
      <w:r>
        <w:t xml:space="preserve">При получении начального общего образования особое значение для продолжения образования имеет усвоение обучающимися опорной системы знаний </w:t>
      </w:r>
      <w:proofErr w:type="gramStart"/>
      <w:r>
        <w:t>по  русскому</w:t>
      </w:r>
      <w:proofErr w:type="gramEnd"/>
      <w:r>
        <w:t xml:space="preserve"> языку и </w:t>
      </w:r>
      <w:r>
        <w:rPr>
          <w:spacing w:val="-3"/>
        </w:rPr>
        <w:t xml:space="preserve">математике, </w:t>
      </w:r>
      <w:r>
        <w:t>и овладение следующими метапредметными</w:t>
      </w:r>
      <w:r>
        <w:rPr>
          <w:spacing w:val="-1"/>
        </w:rPr>
        <w:t xml:space="preserve"> </w:t>
      </w:r>
      <w:r>
        <w:t>действиями:</w:t>
      </w:r>
    </w:p>
    <w:p w14:paraId="266036D5" w14:textId="77777777" w:rsidR="00DE397E" w:rsidRDefault="00DE397E" w:rsidP="00E17FB4">
      <w:pPr>
        <w:pStyle w:val="ae"/>
        <w:numPr>
          <w:ilvl w:val="0"/>
          <w:numId w:val="17"/>
        </w:numPr>
        <w:tabs>
          <w:tab w:val="left" w:pos="2060"/>
        </w:tabs>
        <w:spacing w:line="360" w:lineRule="auto"/>
        <w:ind w:right="701" w:firstLine="0"/>
        <w:rPr>
          <w:sz w:val="24"/>
        </w:rPr>
      </w:pPr>
      <w:r>
        <w:rPr>
          <w:sz w:val="24"/>
        </w:rPr>
        <w:t>речевыми, среди которых следует выделить навыки осознанного чтения и работы с</w:t>
      </w:r>
      <w:r>
        <w:rPr>
          <w:spacing w:val="-3"/>
          <w:sz w:val="24"/>
        </w:rPr>
        <w:t xml:space="preserve"> </w:t>
      </w:r>
      <w:r>
        <w:rPr>
          <w:sz w:val="24"/>
        </w:rPr>
        <w:t>информацией;</w:t>
      </w:r>
    </w:p>
    <w:p w14:paraId="542456A1" w14:textId="77777777" w:rsidR="00DE397E" w:rsidRDefault="00DE397E" w:rsidP="00E17FB4">
      <w:pPr>
        <w:pStyle w:val="ae"/>
        <w:numPr>
          <w:ilvl w:val="0"/>
          <w:numId w:val="17"/>
        </w:numPr>
        <w:tabs>
          <w:tab w:val="left" w:pos="2060"/>
        </w:tabs>
        <w:spacing w:before="89" w:line="336" w:lineRule="auto"/>
        <w:ind w:right="702" w:firstLine="0"/>
        <w:rPr>
          <w:sz w:val="28"/>
        </w:rPr>
      </w:pPr>
      <w:r>
        <w:rPr>
          <w:sz w:val="24"/>
        </w:rPr>
        <w:t xml:space="preserve">коммуникативными, необходимыми для учебного сотрудничества с </w:t>
      </w:r>
      <w:proofErr w:type="gramStart"/>
      <w:r>
        <w:rPr>
          <w:sz w:val="24"/>
        </w:rPr>
        <w:t xml:space="preserve">учи- </w:t>
      </w:r>
      <w:proofErr w:type="spellStart"/>
      <w:r>
        <w:rPr>
          <w:sz w:val="24"/>
        </w:rPr>
        <w:t>телем</w:t>
      </w:r>
      <w:proofErr w:type="spellEnd"/>
      <w:proofErr w:type="gramEnd"/>
      <w:r>
        <w:rPr>
          <w:sz w:val="24"/>
        </w:rPr>
        <w:t xml:space="preserve"> и</w:t>
      </w:r>
      <w:r>
        <w:rPr>
          <w:spacing w:val="-1"/>
          <w:sz w:val="24"/>
        </w:rPr>
        <w:t xml:space="preserve"> </w:t>
      </w:r>
      <w:r>
        <w:rPr>
          <w:sz w:val="24"/>
        </w:rPr>
        <w:t>сверстниками.</w:t>
      </w:r>
    </w:p>
    <w:p w14:paraId="111C42BF" w14:textId="77777777" w:rsidR="00DE397E" w:rsidRDefault="00DE397E" w:rsidP="00DE397E">
      <w:pPr>
        <w:pStyle w:val="a9"/>
        <w:spacing w:before="28" w:line="360" w:lineRule="auto"/>
        <w:ind w:right="702" w:firstLine="453"/>
      </w:pPr>
      <w:r>
        <w:t>Итоговая оценка выпускника формируется на основе накопленной оценки по всем учебным предметам и оценок за выполнение, как минимум, трёх итоговых работ (по русскому языку, математике и комплексной работы на межпредметной основе).</w:t>
      </w:r>
    </w:p>
    <w:p w14:paraId="04394E37" w14:textId="77777777" w:rsidR="00DE397E" w:rsidRDefault="00DE397E" w:rsidP="00DE397E">
      <w:pPr>
        <w:pStyle w:val="a9"/>
        <w:spacing w:line="360" w:lineRule="auto"/>
        <w:ind w:right="701" w:firstLine="453"/>
      </w:pPr>
      <w:r>
        <w:t xml:space="preserve">При этом накопленная оценка характеризует выполнение всей совокупности планируемых </w:t>
      </w:r>
      <w:r>
        <w:rPr>
          <w:spacing w:val="-3"/>
        </w:rPr>
        <w:t xml:space="preserve">результатов, </w:t>
      </w:r>
      <w:r>
        <w:t xml:space="preserve">а также динамику </w:t>
      </w:r>
      <w:proofErr w:type="gramStart"/>
      <w:r>
        <w:t>образовательных  достижений</w:t>
      </w:r>
      <w:proofErr w:type="gramEnd"/>
      <w:r>
        <w:t xml:space="preserve"> обучающихся за период обучения. А оценки за итоговые работы </w:t>
      </w:r>
      <w:r>
        <w:rPr>
          <w:spacing w:val="-3"/>
        </w:rPr>
        <w:t xml:space="preserve">характеризуют, </w:t>
      </w:r>
      <w:r>
        <w:t xml:space="preserve">как минимум, уровень усвоения обучающимися опорной системы знаний по </w:t>
      </w:r>
      <w:r>
        <w:rPr>
          <w:spacing w:val="-3"/>
        </w:rPr>
        <w:t xml:space="preserve">русскому </w:t>
      </w:r>
      <w:r>
        <w:rPr>
          <w:spacing w:val="-5"/>
        </w:rPr>
        <w:t xml:space="preserve">языку, </w:t>
      </w:r>
      <w:r>
        <w:t xml:space="preserve">родному языку и </w:t>
      </w:r>
      <w:r>
        <w:rPr>
          <w:spacing w:val="-3"/>
        </w:rPr>
        <w:t xml:space="preserve">математике, </w:t>
      </w:r>
      <w:r>
        <w:t>а также уровень овладения метапредметными</w:t>
      </w:r>
      <w:r>
        <w:rPr>
          <w:spacing w:val="-24"/>
        </w:rPr>
        <w:t xml:space="preserve"> </w:t>
      </w:r>
      <w:r>
        <w:t>действиями.</w:t>
      </w:r>
    </w:p>
    <w:p w14:paraId="257A49A2" w14:textId="77777777" w:rsidR="00DE397E" w:rsidRDefault="00DE397E" w:rsidP="00DE397E">
      <w:pPr>
        <w:pStyle w:val="a9"/>
        <w:spacing w:line="360" w:lineRule="auto"/>
        <w:ind w:right="700" w:firstLine="453"/>
      </w:pPr>
      <w:r>
        <w:t xml:space="preserve">На основании этих оценок по каждому предмету и по программе формирования универсальных учебных действий делаются следующие выводы о достижении </w:t>
      </w:r>
      <w:r>
        <w:lastRenderedPageBreak/>
        <w:t>планируемых результатов.</w:t>
      </w:r>
    </w:p>
    <w:p w14:paraId="5F67816C" w14:textId="77777777" w:rsidR="00DE397E" w:rsidRDefault="00DE397E" w:rsidP="00E17FB4">
      <w:pPr>
        <w:pStyle w:val="ae"/>
        <w:numPr>
          <w:ilvl w:val="0"/>
          <w:numId w:val="18"/>
        </w:numPr>
        <w:tabs>
          <w:tab w:val="left" w:pos="1415"/>
        </w:tabs>
        <w:spacing w:line="360" w:lineRule="auto"/>
        <w:ind w:right="700" w:firstLine="453"/>
        <w:rPr>
          <w:sz w:val="24"/>
        </w:rPr>
      </w:pPr>
      <w:r>
        <w:rPr>
          <w:sz w:val="24"/>
        </w:rPr>
        <w:t xml:space="preserve">Выпускник овладел опорной системой знаний и учебными действиями, </w:t>
      </w:r>
      <w:r>
        <w:rPr>
          <w:spacing w:val="-3"/>
          <w:sz w:val="24"/>
        </w:rPr>
        <w:t xml:space="preserve">необходимыми </w:t>
      </w:r>
      <w:r>
        <w:rPr>
          <w:sz w:val="24"/>
        </w:rPr>
        <w:t xml:space="preserve">для продолжения образования на следующем уровне, и способен использовать их для решения простых </w:t>
      </w:r>
      <w:proofErr w:type="spellStart"/>
      <w:r>
        <w:rPr>
          <w:sz w:val="24"/>
        </w:rPr>
        <w:t>учебно</w:t>
      </w:r>
      <w:proofErr w:type="spellEnd"/>
      <w:r>
        <w:rPr>
          <w:sz w:val="24"/>
        </w:rPr>
        <w:t xml:space="preserve"> познавательных и </w:t>
      </w:r>
      <w:proofErr w:type="spellStart"/>
      <w:r>
        <w:rPr>
          <w:sz w:val="24"/>
        </w:rPr>
        <w:t>учебно</w:t>
      </w:r>
      <w:proofErr w:type="spellEnd"/>
      <w:r>
        <w:rPr>
          <w:sz w:val="24"/>
        </w:rPr>
        <w:t xml:space="preserve"> практических </w:t>
      </w:r>
      <w:r>
        <w:rPr>
          <w:spacing w:val="-3"/>
          <w:sz w:val="24"/>
        </w:rPr>
        <w:t xml:space="preserve">задач </w:t>
      </w:r>
      <w:r>
        <w:rPr>
          <w:sz w:val="24"/>
        </w:rPr>
        <w:t>средствами данного</w:t>
      </w:r>
      <w:r>
        <w:rPr>
          <w:spacing w:val="2"/>
          <w:sz w:val="24"/>
        </w:rPr>
        <w:t xml:space="preserve"> </w:t>
      </w:r>
      <w:r>
        <w:rPr>
          <w:sz w:val="24"/>
        </w:rPr>
        <w:t>предмета.</w:t>
      </w:r>
    </w:p>
    <w:p w14:paraId="20DD0792" w14:textId="77777777" w:rsidR="00DE397E" w:rsidRDefault="00DE397E" w:rsidP="00DE397E">
      <w:pPr>
        <w:pStyle w:val="a9"/>
        <w:spacing w:line="360" w:lineRule="auto"/>
        <w:ind w:right="699"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как минимум, с оценкой «зачтено» (или «удовлетворительно»), а результаты выполнения итоговых работ свидетельствуют о правильном выполнении не менее 50% заданий базового уровня.</w:t>
      </w:r>
    </w:p>
    <w:p w14:paraId="5A781EC4" w14:textId="77777777" w:rsidR="00DE397E" w:rsidRDefault="00DE397E" w:rsidP="00E17FB4">
      <w:pPr>
        <w:pStyle w:val="ae"/>
        <w:numPr>
          <w:ilvl w:val="0"/>
          <w:numId w:val="18"/>
        </w:numPr>
        <w:tabs>
          <w:tab w:val="left" w:pos="1424"/>
        </w:tabs>
        <w:spacing w:line="360" w:lineRule="auto"/>
        <w:ind w:right="700" w:firstLine="453"/>
        <w:rPr>
          <w:sz w:val="24"/>
        </w:rPr>
      </w:pPr>
      <w:r>
        <w:rPr>
          <w:spacing w:val="3"/>
          <w:sz w:val="24"/>
        </w:rPr>
        <w:t xml:space="preserve">Выпускник </w:t>
      </w:r>
      <w:r>
        <w:rPr>
          <w:spacing w:val="2"/>
          <w:sz w:val="24"/>
        </w:rPr>
        <w:t xml:space="preserve">овладел </w:t>
      </w:r>
      <w:r>
        <w:rPr>
          <w:spacing w:val="3"/>
          <w:sz w:val="24"/>
        </w:rPr>
        <w:t xml:space="preserve">опорной системой знаний, </w:t>
      </w:r>
      <w:r>
        <w:rPr>
          <w:sz w:val="24"/>
        </w:rPr>
        <w:t xml:space="preserve">необходимой для </w:t>
      </w:r>
      <w:r>
        <w:rPr>
          <w:spacing w:val="2"/>
          <w:sz w:val="24"/>
        </w:rPr>
        <w:t xml:space="preserve">продолжения образования </w:t>
      </w:r>
      <w:r>
        <w:rPr>
          <w:spacing w:val="3"/>
          <w:sz w:val="24"/>
        </w:rPr>
        <w:t xml:space="preserve">на </w:t>
      </w:r>
      <w:r>
        <w:rPr>
          <w:spacing w:val="2"/>
          <w:sz w:val="24"/>
        </w:rPr>
        <w:t xml:space="preserve">следующем </w:t>
      </w:r>
      <w:r>
        <w:rPr>
          <w:sz w:val="24"/>
        </w:rPr>
        <w:t>уровне образования, на уровне осознанного произвольного овладения учебными</w:t>
      </w:r>
      <w:r>
        <w:rPr>
          <w:spacing w:val="2"/>
          <w:sz w:val="24"/>
        </w:rPr>
        <w:t xml:space="preserve"> </w:t>
      </w:r>
      <w:r>
        <w:rPr>
          <w:sz w:val="24"/>
        </w:rPr>
        <w:t>действиями.</w:t>
      </w:r>
    </w:p>
    <w:p w14:paraId="4D411DEB" w14:textId="77777777" w:rsidR="00DE397E" w:rsidRDefault="00DE397E" w:rsidP="00DE397E">
      <w:pPr>
        <w:pStyle w:val="a9"/>
        <w:spacing w:line="360" w:lineRule="auto"/>
        <w:ind w:right="702" w:firstLine="453"/>
      </w:pPr>
      <w:r>
        <w:t>Такой вывод делается, если в материалах накопительной системы оценки зафиксировано достижение планируемых результатов по всем основным разделам учебной программы, причём не менее чем по половине разделов выставлена оценка</w:t>
      </w:r>
    </w:p>
    <w:p w14:paraId="56259C9B" w14:textId="77777777" w:rsidR="00DE397E" w:rsidRDefault="00DE397E" w:rsidP="00DE397E">
      <w:pPr>
        <w:pStyle w:val="a9"/>
        <w:spacing w:line="360" w:lineRule="auto"/>
        <w:ind w:right="701"/>
      </w:pPr>
      <w:r>
        <w:t>«хорошо» или «отлично», а результаты выполнения итоговых работ свидетельствуют о правильном выполнении не менее 65% заданий базового уровня и получении не менее 50% от максимального балла за выполнение заданий повышенного уровня.</w:t>
      </w:r>
    </w:p>
    <w:p w14:paraId="7BF5D726" w14:textId="77777777" w:rsidR="00DE397E" w:rsidRDefault="00DE397E" w:rsidP="00E17FB4">
      <w:pPr>
        <w:pStyle w:val="ae"/>
        <w:numPr>
          <w:ilvl w:val="0"/>
          <w:numId w:val="18"/>
        </w:numPr>
        <w:tabs>
          <w:tab w:val="left" w:pos="1420"/>
        </w:tabs>
        <w:spacing w:line="360" w:lineRule="auto"/>
        <w:ind w:right="700" w:firstLine="453"/>
        <w:rPr>
          <w:sz w:val="24"/>
        </w:rPr>
      </w:pPr>
      <w:r>
        <w:rPr>
          <w:sz w:val="24"/>
        </w:rPr>
        <w:t xml:space="preserve">Выпускник не овладел опорной системой знаний и учебными действиями, </w:t>
      </w:r>
      <w:r>
        <w:rPr>
          <w:spacing w:val="-3"/>
          <w:sz w:val="24"/>
        </w:rPr>
        <w:t xml:space="preserve">необходимыми </w:t>
      </w:r>
      <w:r>
        <w:rPr>
          <w:sz w:val="24"/>
        </w:rPr>
        <w:t>для продолжения образования на следующем уровне</w:t>
      </w:r>
      <w:r>
        <w:rPr>
          <w:spacing w:val="-11"/>
          <w:sz w:val="24"/>
        </w:rPr>
        <w:t xml:space="preserve"> </w:t>
      </w:r>
      <w:r>
        <w:rPr>
          <w:sz w:val="24"/>
        </w:rPr>
        <w:t>образования.</w:t>
      </w:r>
    </w:p>
    <w:p w14:paraId="214BBBC7" w14:textId="77777777" w:rsidR="00DE397E" w:rsidRDefault="00DE397E" w:rsidP="00DE397E">
      <w:pPr>
        <w:pStyle w:val="a9"/>
        <w:ind w:left="1095"/>
      </w:pPr>
      <w:r>
        <w:rPr>
          <w:spacing w:val="-4"/>
        </w:rPr>
        <w:t>Такой</w:t>
      </w:r>
      <w:r>
        <w:rPr>
          <w:spacing w:val="52"/>
        </w:rPr>
        <w:t xml:space="preserve"> </w:t>
      </w:r>
      <w:r>
        <w:rPr>
          <w:spacing w:val="-3"/>
        </w:rPr>
        <w:t xml:space="preserve">вывод </w:t>
      </w:r>
      <w:r>
        <w:t>делается, если в материалах накопительной системы оценки не</w:t>
      </w:r>
    </w:p>
    <w:p w14:paraId="716F7537" w14:textId="77777777" w:rsidR="00DE397E" w:rsidRDefault="00DE397E" w:rsidP="00DE397E">
      <w:pPr>
        <w:pStyle w:val="a9"/>
        <w:spacing w:before="90" w:line="360" w:lineRule="auto"/>
        <w:ind w:right="700"/>
      </w:pPr>
      <w:r>
        <w:t xml:space="preserve">зафиксировано достижение планируемых результатов по </w:t>
      </w:r>
      <w:r>
        <w:rPr>
          <w:b/>
        </w:rPr>
        <w:t xml:space="preserve">всем </w:t>
      </w:r>
      <w:r>
        <w:t xml:space="preserve">основным разделам учебной программы, а результаты выполнения </w:t>
      </w:r>
      <w:proofErr w:type="gramStart"/>
      <w:r>
        <w:t>итоговых  работ</w:t>
      </w:r>
      <w:proofErr w:type="gramEnd"/>
      <w:r>
        <w:t xml:space="preserve"> свидетельствуют  о правильном выполнении менее 50% заданий базового уровня.</w:t>
      </w:r>
    </w:p>
    <w:p w14:paraId="5BF0BA76" w14:textId="77777777" w:rsidR="00DE397E" w:rsidRDefault="00DE397E" w:rsidP="00DE397E">
      <w:pPr>
        <w:spacing w:before="1" w:line="360" w:lineRule="auto"/>
        <w:ind w:left="641" w:right="700" w:firstLine="453"/>
        <w:jc w:val="both"/>
        <w:rPr>
          <w:sz w:val="24"/>
        </w:rPr>
      </w:pPr>
      <w:r>
        <w:rPr>
          <w:spacing w:val="-5"/>
          <w:sz w:val="24"/>
        </w:rPr>
        <w:t xml:space="preserve">Педагогический совет образовательной </w:t>
      </w:r>
      <w:r>
        <w:rPr>
          <w:spacing w:val="-4"/>
          <w:sz w:val="24"/>
        </w:rPr>
        <w:t xml:space="preserve">организации </w:t>
      </w:r>
      <w:r>
        <w:rPr>
          <w:sz w:val="24"/>
        </w:rPr>
        <w:t xml:space="preserve">на </w:t>
      </w:r>
      <w:r>
        <w:rPr>
          <w:spacing w:val="-3"/>
          <w:sz w:val="24"/>
        </w:rPr>
        <w:t xml:space="preserve">основе </w:t>
      </w:r>
      <w:r>
        <w:rPr>
          <w:sz w:val="24"/>
        </w:rPr>
        <w:t xml:space="preserve">выводов, сделанных по каждому обучающемуся, рассматривает </w:t>
      </w:r>
      <w:r>
        <w:rPr>
          <w:spacing w:val="2"/>
          <w:sz w:val="24"/>
        </w:rPr>
        <w:t xml:space="preserve">вопрос </w:t>
      </w:r>
      <w:r>
        <w:rPr>
          <w:sz w:val="24"/>
        </w:rPr>
        <w:t xml:space="preserve">об </w:t>
      </w:r>
      <w:r>
        <w:rPr>
          <w:b/>
          <w:sz w:val="24"/>
        </w:rPr>
        <w:t xml:space="preserve">успешном освоении данным обучающимся основной образовательной программы начального </w:t>
      </w:r>
      <w:r>
        <w:rPr>
          <w:b/>
          <w:spacing w:val="-5"/>
          <w:sz w:val="24"/>
        </w:rPr>
        <w:t xml:space="preserve">общего </w:t>
      </w:r>
      <w:r>
        <w:rPr>
          <w:b/>
          <w:spacing w:val="-4"/>
          <w:sz w:val="24"/>
        </w:rPr>
        <w:t xml:space="preserve">образования </w:t>
      </w:r>
      <w:r>
        <w:rPr>
          <w:b/>
          <w:sz w:val="24"/>
        </w:rPr>
        <w:t xml:space="preserve">и </w:t>
      </w:r>
      <w:r>
        <w:rPr>
          <w:b/>
          <w:spacing w:val="-3"/>
          <w:sz w:val="24"/>
        </w:rPr>
        <w:t xml:space="preserve">переводе </w:t>
      </w:r>
      <w:r>
        <w:rPr>
          <w:b/>
          <w:spacing w:val="-4"/>
          <w:sz w:val="24"/>
        </w:rPr>
        <w:t xml:space="preserve">его </w:t>
      </w:r>
      <w:r>
        <w:rPr>
          <w:b/>
          <w:sz w:val="24"/>
        </w:rPr>
        <w:t xml:space="preserve">на </w:t>
      </w:r>
      <w:r>
        <w:rPr>
          <w:b/>
          <w:spacing w:val="-3"/>
          <w:sz w:val="24"/>
        </w:rPr>
        <w:t xml:space="preserve">следующий уровень </w:t>
      </w:r>
      <w:r>
        <w:rPr>
          <w:b/>
          <w:spacing w:val="-4"/>
          <w:sz w:val="24"/>
        </w:rPr>
        <w:t xml:space="preserve">общего </w:t>
      </w:r>
      <w:r>
        <w:rPr>
          <w:b/>
          <w:spacing w:val="-3"/>
          <w:sz w:val="24"/>
        </w:rPr>
        <w:t>образования</w:t>
      </w:r>
      <w:r>
        <w:rPr>
          <w:spacing w:val="-3"/>
          <w:sz w:val="24"/>
        </w:rPr>
        <w:t>.</w:t>
      </w:r>
    </w:p>
    <w:p w14:paraId="3D2E27E5" w14:textId="77777777" w:rsidR="00DE397E" w:rsidRDefault="00DE397E" w:rsidP="00DE397E">
      <w:pPr>
        <w:pStyle w:val="a9"/>
        <w:spacing w:line="360" w:lineRule="auto"/>
        <w:ind w:right="700" w:firstLine="453"/>
      </w:pPr>
      <w:r>
        <w:t xml:space="preserve">В случае, если полученные обучающимся итоговые оценки не позволяют сделать однозначного вывода о достижении планируемых результатов, решение о переводе на следующий уровень общего образования принимается педагогическим советом с учётом динамики образовательных достижений обучающегося и контекстной информации об условиях и особенностях его обучения в рамках регламентированных процедур, </w:t>
      </w:r>
      <w:r>
        <w:lastRenderedPageBreak/>
        <w:t>устанавливаемых на федеральном уровне.</w:t>
      </w:r>
    </w:p>
    <w:p w14:paraId="2EBD4CAA" w14:textId="77777777" w:rsidR="00DE397E" w:rsidRDefault="00DE397E" w:rsidP="00DE397E">
      <w:pPr>
        <w:spacing w:line="360" w:lineRule="auto"/>
        <w:ind w:left="641" w:right="700" w:firstLine="453"/>
        <w:jc w:val="both"/>
        <w:rPr>
          <w:sz w:val="24"/>
        </w:rPr>
      </w:pPr>
      <w:r>
        <w:rPr>
          <w:sz w:val="24"/>
        </w:rPr>
        <w:t xml:space="preserve">Решение </w:t>
      </w:r>
      <w:r>
        <w:rPr>
          <w:b/>
          <w:sz w:val="24"/>
        </w:rPr>
        <w:t xml:space="preserve">о переводе </w:t>
      </w:r>
      <w:r>
        <w:rPr>
          <w:sz w:val="24"/>
        </w:rPr>
        <w:t xml:space="preserve">обучающегося на следующий уровень общего образования принимается одновременно с рассмотрением и утверждением </w:t>
      </w:r>
      <w:r>
        <w:rPr>
          <w:b/>
          <w:sz w:val="24"/>
        </w:rPr>
        <w:t>характеристики обучающегося</w:t>
      </w:r>
      <w:r>
        <w:rPr>
          <w:sz w:val="24"/>
        </w:rPr>
        <w:t>, в которой:</w:t>
      </w:r>
    </w:p>
    <w:p w14:paraId="2F32F2BF" w14:textId="77777777" w:rsidR="00DE397E" w:rsidRDefault="00DE397E" w:rsidP="00E17FB4">
      <w:pPr>
        <w:pStyle w:val="ae"/>
        <w:numPr>
          <w:ilvl w:val="0"/>
          <w:numId w:val="19"/>
        </w:numPr>
        <w:tabs>
          <w:tab w:val="left" w:pos="2060"/>
        </w:tabs>
        <w:spacing w:line="336" w:lineRule="auto"/>
        <w:ind w:right="702" w:firstLine="0"/>
        <w:jc w:val="left"/>
        <w:rPr>
          <w:sz w:val="28"/>
        </w:rPr>
      </w:pPr>
      <w:r>
        <w:rPr>
          <w:sz w:val="24"/>
        </w:rPr>
        <w:t xml:space="preserve">отмечаются образовательные достижения и положительные качества </w:t>
      </w:r>
      <w:proofErr w:type="spellStart"/>
      <w:r>
        <w:rPr>
          <w:sz w:val="24"/>
        </w:rPr>
        <w:t>обу</w:t>
      </w:r>
      <w:proofErr w:type="spellEnd"/>
      <w:r>
        <w:rPr>
          <w:sz w:val="24"/>
        </w:rPr>
        <w:t xml:space="preserve">- </w:t>
      </w:r>
      <w:proofErr w:type="spellStart"/>
      <w:r>
        <w:rPr>
          <w:sz w:val="24"/>
        </w:rPr>
        <w:t>чающегося</w:t>
      </w:r>
      <w:proofErr w:type="spellEnd"/>
      <w:r>
        <w:rPr>
          <w:sz w:val="24"/>
        </w:rPr>
        <w:t>;</w:t>
      </w:r>
    </w:p>
    <w:p w14:paraId="50974CD2" w14:textId="77777777" w:rsidR="00DE397E" w:rsidRDefault="00DE397E" w:rsidP="00E17FB4">
      <w:pPr>
        <w:pStyle w:val="ae"/>
        <w:numPr>
          <w:ilvl w:val="0"/>
          <w:numId w:val="19"/>
        </w:numPr>
        <w:tabs>
          <w:tab w:val="left" w:pos="2060"/>
        </w:tabs>
        <w:spacing w:before="26" w:line="360" w:lineRule="auto"/>
        <w:ind w:right="699" w:hanging="1"/>
        <w:jc w:val="left"/>
        <w:rPr>
          <w:sz w:val="24"/>
        </w:rPr>
      </w:pPr>
      <w:r>
        <w:rPr>
          <w:sz w:val="24"/>
        </w:rPr>
        <w:t>определяются приоритетные задачи и направления личностного развития с учётом как достижений, так и психологических проблем развития</w:t>
      </w:r>
      <w:r>
        <w:rPr>
          <w:spacing w:val="-6"/>
          <w:sz w:val="24"/>
        </w:rPr>
        <w:t xml:space="preserve"> </w:t>
      </w:r>
      <w:r>
        <w:rPr>
          <w:sz w:val="24"/>
        </w:rPr>
        <w:t>ребёнка;</w:t>
      </w:r>
    </w:p>
    <w:p w14:paraId="576B0069" w14:textId="77777777" w:rsidR="00DE397E" w:rsidRDefault="00DE397E" w:rsidP="00E17FB4">
      <w:pPr>
        <w:pStyle w:val="ae"/>
        <w:numPr>
          <w:ilvl w:val="0"/>
          <w:numId w:val="19"/>
        </w:numPr>
        <w:tabs>
          <w:tab w:val="left" w:pos="2060"/>
        </w:tabs>
        <w:spacing w:before="1" w:line="336" w:lineRule="auto"/>
        <w:ind w:right="701" w:hanging="1"/>
        <w:jc w:val="left"/>
        <w:rPr>
          <w:sz w:val="28"/>
        </w:rPr>
      </w:pPr>
      <w:r>
        <w:rPr>
          <w:spacing w:val="-3"/>
          <w:sz w:val="24"/>
        </w:rPr>
        <w:t xml:space="preserve">даются психолого-педагогические рекомендации, </w:t>
      </w:r>
      <w:r>
        <w:rPr>
          <w:sz w:val="24"/>
        </w:rPr>
        <w:t>призванные обеспечить успешную реализацию намеченных задач на следующем уровне</w:t>
      </w:r>
      <w:r>
        <w:rPr>
          <w:spacing w:val="-5"/>
          <w:sz w:val="24"/>
        </w:rPr>
        <w:t xml:space="preserve"> </w:t>
      </w:r>
      <w:r>
        <w:rPr>
          <w:sz w:val="24"/>
        </w:rPr>
        <w:t>обучения.</w:t>
      </w:r>
    </w:p>
    <w:p w14:paraId="3EFB9A1B" w14:textId="77777777" w:rsidR="00DE397E" w:rsidRDefault="00DE397E" w:rsidP="00DE397E">
      <w:pPr>
        <w:spacing w:before="33" w:line="350" w:lineRule="auto"/>
        <w:ind w:left="641" w:right="700" w:firstLine="453"/>
        <w:jc w:val="both"/>
        <w:rPr>
          <w:sz w:val="24"/>
        </w:rPr>
      </w:pPr>
      <w:r>
        <w:rPr>
          <w:b/>
          <w:sz w:val="24"/>
        </w:rPr>
        <w:t xml:space="preserve">Оценка </w:t>
      </w:r>
      <w:r>
        <w:rPr>
          <w:b/>
          <w:spacing w:val="-4"/>
          <w:sz w:val="24"/>
        </w:rPr>
        <w:t>результатов</w:t>
      </w:r>
      <w:r>
        <w:rPr>
          <w:b/>
          <w:spacing w:val="52"/>
          <w:sz w:val="24"/>
        </w:rPr>
        <w:t xml:space="preserve"> </w:t>
      </w:r>
      <w:r>
        <w:rPr>
          <w:b/>
          <w:sz w:val="24"/>
        </w:rPr>
        <w:t xml:space="preserve">деятельности образовательной организации начального общего образования </w:t>
      </w:r>
      <w:r>
        <w:rPr>
          <w:sz w:val="24"/>
        </w:rPr>
        <w:t>проводится на основе результатов итоговой оценки достижения планируемых результатов освоения основной образовательной программы начального общего образования с учётом:</w:t>
      </w:r>
    </w:p>
    <w:p w14:paraId="5553CF1B" w14:textId="77777777" w:rsidR="00DE397E" w:rsidRDefault="00DE397E" w:rsidP="00E17FB4">
      <w:pPr>
        <w:pStyle w:val="ae"/>
        <w:numPr>
          <w:ilvl w:val="0"/>
          <w:numId w:val="19"/>
        </w:numPr>
        <w:tabs>
          <w:tab w:val="left" w:pos="2060"/>
        </w:tabs>
        <w:spacing w:before="7" w:line="360" w:lineRule="auto"/>
        <w:ind w:right="700" w:firstLine="0"/>
        <w:jc w:val="left"/>
        <w:rPr>
          <w:sz w:val="24"/>
        </w:rPr>
      </w:pPr>
      <w:r>
        <w:rPr>
          <w:sz w:val="24"/>
        </w:rPr>
        <w:t>результатов мониторинговых исследований разного уровня (федерального, регионального,</w:t>
      </w:r>
      <w:r>
        <w:rPr>
          <w:spacing w:val="-1"/>
          <w:sz w:val="24"/>
        </w:rPr>
        <w:t xml:space="preserve"> </w:t>
      </w:r>
      <w:r>
        <w:rPr>
          <w:sz w:val="24"/>
        </w:rPr>
        <w:t>муниципального);</w:t>
      </w:r>
    </w:p>
    <w:p w14:paraId="0B3D1BB9" w14:textId="77777777" w:rsidR="00DE397E" w:rsidRDefault="00DE397E" w:rsidP="00E17FB4">
      <w:pPr>
        <w:pStyle w:val="ae"/>
        <w:numPr>
          <w:ilvl w:val="0"/>
          <w:numId w:val="19"/>
        </w:numPr>
        <w:tabs>
          <w:tab w:val="left" w:pos="2060"/>
        </w:tabs>
        <w:spacing w:before="1" w:line="336" w:lineRule="auto"/>
        <w:ind w:right="702" w:hanging="1"/>
        <w:jc w:val="left"/>
        <w:rPr>
          <w:sz w:val="28"/>
        </w:rPr>
      </w:pPr>
      <w:r>
        <w:rPr>
          <w:sz w:val="24"/>
        </w:rPr>
        <w:t xml:space="preserve">условий реализации основной образовательной программы начального </w:t>
      </w:r>
      <w:proofErr w:type="gramStart"/>
      <w:r>
        <w:rPr>
          <w:sz w:val="24"/>
        </w:rPr>
        <w:t xml:space="preserve">об- </w:t>
      </w:r>
      <w:proofErr w:type="spellStart"/>
      <w:r>
        <w:rPr>
          <w:sz w:val="24"/>
        </w:rPr>
        <w:t>щего</w:t>
      </w:r>
      <w:proofErr w:type="spellEnd"/>
      <w:proofErr w:type="gramEnd"/>
      <w:r>
        <w:rPr>
          <w:spacing w:val="-1"/>
          <w:sz w:val="24"/>
        </w:rPr>
        <w:t xml:space="preserve"> </w:t>
      </w:r>
      <w:r>
        <w:rPr>
          <w:sz w:val="24"/>
        </w:rPr>
        <w:t>образования;</w:t>
      </w:r>
    </w:p>
    <w:p w14:paraId="425D44AD" w14:textId="77777777" w:rsidR="00DE397E" w:rsidRDefault="00DE397E" w:rsidP="00E17FB4">
      <w:pPr>
        <w:pStyle w:val="ae"/>
        <w:numPr>
          <w:ilvl w:val="0"/>
          <w:numId w:val="19"/>
        </w:numPr>
        <w:tabs>
          <w:tab w:val="left" w:pos="2060"/>
        </w:tabs>
        <w:spacing w:before="25"/>
        <w:ind w:left="2060"/>
        <w:jc w:val="left"/>
        <w:rPr>
          <w:sz w:val="24"/>
        </w:rPr>
      </w:pPr>
      <w:r>
        <w:rPr>
          <w:sz w:val="24"/>
        </w:rPr>
        <w:t>особенностей контингента</w:t>
      </w:r>
      <w:r>
        <w:rPr>
          <w:spacing w:val="-1"/>
          <w:sz w:val="24"/>
        </w:rPr>
        <w:t xml:space="preserve"> </w:t>
      </w:r>
      <w:r>
        <w:rPr>
          <w:sz w:val="24"/>
        </w:rPr>
        <w:t>обучающихся.</w:t>
      </w:r>
    </w:p>
    <w:p w14:paraId="0F206ABB" w14:textId="77777777" w:rsidR="00DE397E" w:rsidRDefault="00DE397E" w:rsidP="00DE397E">
      <w:pPr>
        <w:pStyle w:val="a9"/>
        <w:spacing w:before="140" w:line="360" w:lineRule="auto"/>
        <w:ind w:right="701" w:firstLine="453"/>
      </w:pPr>
      <w:r>
        <w:t xml:space="preserve">Предметом оценки в ходе данных процедур является также текущая оценочная деятельность образовательных организаций и педагогов, </w:t>
      </w:r>
      <w:proofErr w:type="gramStart"/>
      <w:r>
        <w:t>и в частности</w:t>
      </w:r>
      <w:proofErr w:type="gramEnd"/>
      <w:r>
        <w:t xml:space="preserve"> отслеживание динамики образовательных достижений выпускников начальной школы данной</w:t>
      </w:r>
    </w:p>
    <w:p w14:paraId="69AB3F27" w14:textId="77777777" w:rsidR="00DE397E" w:rsidRDefault="00DE397E" w:rsidP="00E17FB4">
      <w:pPr>
        <w:pStyle w:val="a9"/>
        <w:numPr>
          <w:ilvl w:val="0"/>
          <w:numId w:val="17"/>
        </w:numPr>
        <w:spacing w:before="90"/>
      </w:pPr>
      <w:r>
        <w:t>образовательной организации.</w:t>
      </w:r>
    </w:p>
    <w:p w14:paraId="69A2B659" w14:textId="77777777" w:rsidR="00DE397E" w:rsidRDefault="00DE397E" w:rsidP="00E17FB4">
      <w:pPr>
        <w:pStyle w:val="ae"/>
        <w:numPr>
          <w:ilvl w:val="0"/>
          <w:numId w:val="17"/>
        </w:numPr>
        <w:spacing w:before="139" w:line="360" w:lineRule="auto"/>
        <w:ind w:right="700"/>
        <w:rPr>
          <w:sz w:val="24"/>
        </w:rPr>
      </w:pPr>
      <w:r>
        <w:rPr>
          <w:sz w:val="24"/>
        </w:rPr>
        <w:t xml:space="preserve">В случае если для проведения итоговых работ используется единый, централизованно разработанный инструментарий, наиболее целесообразной формой оценки деятельности образовательной организации начального общего образования является </w:t>
      </w:r>
      <w:r>
        <w:rPr>
          <w:b/>
          <w:sz w:val="24"/>
        </w:rPr>
        <w:t>регулярный мониторинг результатов выполнения итоговых работ</w:t>
      </w:r>
      <w:r>
        <w:rPr>
          <w:sz w:val="24"/>
        </w:rPr>
        <w:t>.</w:t>
      </w:r>
    </w:p>
    <w:p w14:paraId="223A65DA" w14:textId="77777777" w:rsidR="00DE397E" w:rsidRDefault="00DE397E" w:rsidP="00E17FB4">
      <w:pPr>
        <w:pStyle w:val="11"/>
        <w:numPr>
          <w:ilvl w:val="1"/>
          <w:numId w:val="1"/>
        </w:numPr>
        <w:tabs>
          <w:tab w:val="left" w:pos="3949"/>
        </w:tabs>
        <w:spacing w:before="90"/>
        <w:ind w:left="3948" w:hanging="421"/>
        <w:jc w:val="left"/>
      </w:pPr>
      <w:r>
        <w:t>СОДЕРЖАТЕЛЬНЫЙ</w:t>
      </w:r>
      <w:r>
        <w:rPr>
          <w:spacing w:val="-1"/>
        </w:rPr>
        <w:t xml:space="preserve"> </w:t>
      </w:r>
      <w:r>
        <w:t>РАЗДЕЛ</w:t>
      </w:r>
    </w:p>
    <w:p w14:paraId="356216CA" w14:textId="77777777" w:rsidR="00DE397E" w:rsidRDefault="00DE397E" w:rsidP="00E17FB4">
      <w:pPr>
        <w:pStyle w:val="ae"/>
        <w:numPr>
          <w:ilvl w:val="1"/>
          <w:numId w:val="20"/>
        </w:numPr>
        <w:tabs>
          <w:tab w:val="left" w:pos="1440"/>
        </w:tabs>
        <w:spacing w:before="41"/>
        <w:ind w:hanging="362"/>
        <w:rPr>
          <w:b/>
          <w:sz w:val="24"/>
        </w:rPr>
      </w:pPr>
      <w:r>
        <w:rPr>
          <w:b/>
          <w:sz w:val="24"/>
        </w:rPr>
        <w:t>Программа формирования у обучающихся универсальных учебных</w:t>
      </w:r>
      <w:r>
        <w:rPr>
          <w:b/>
          <w:spacing w:val="-6"/>
          <w:sz w:val="24"/>
        </w:rPr>
        <w:t xml:space="preserve"> </w:t>
      </w:r>
      <w:r>
        <w:rPr>
          <w:b/>
          <w:sz w:val="24"/>
        </w:rPr>
        <w:t>действий</w:t>
      </w:r>
    </w:p>
    <w:p w14:paraId="0F111EE0" w14:textId="77777777" w:rsidR="00DE397E" w:rsidRDefault="00DE397E" w:rsidP="00DE397E">
      <w:pPr>
        <w:pStyle w:val="a9"/>
        <w:spacing w:before="38" w:line="276" w:lineRule="auto"/>
        <w:ind w:right="558" w:firstLine="453"/>
      </w:pPr>
      <w:r>
        <w:t xml:space="preserve">Программа формирования универсальных учебных действий на уровне начального общего образования (далее —программа формирования универсальных учебных действий) </w:t>
      </w:r>
      <w:r>
        <w:rPr>
          <w:spacing w:val="-3"/>
        </w:rPr>
        <w:t xml:space="preserve">конкретизирует требования </w:t>
      </w:r>
      <w:r>
        <w:t xml:space="preserve">ФГОС НОО к </w:t>
      </w:r>
      <w:r>
        <w:rPr>
          <w:spacing w:val="-3"/>
        </w:rPr>
        <w:t xml:space="preserve">личностным </w:t>
      </w:r>
      <w:r>
        <w:t xml:space="preserve">и </w:t>
      </w:r>
      <w:r>
        <w:rPr>
          <w:spacing w:val="-3"/>
        </w:rPr>
        <w:t xml:space="preserve">метапредметным результатам </w:t>
      </w:r>
      <w:r>
        <w:t xml:space="preserve">освоения </w:t>
      </w:r>
      <w:r>
        <w:rPr>
          <w:spacing w:val="-3"/>
        </w:rPr>
        <w:t xml:space="preserve">основной образовательной </w:t>
      </w:r>
      <w:r>
        <w:t xml:space="preserve">программы начального общего образования, дополняет традиционное содержание образовательно-воспитательных программ и </w:t>
      </w:r>
      <w:r>
        <w:rPr>
          <w:spacing w:val="-3"/>
        </w:rPr>
        <w:t xml:space="preserve">служит основой </w:t>
      </w:r>
      <w:r>
        <w:t xml:space="preserve">для </w:t>
      </w:r>
      <w:r>
        <w:rPr>
          <w:spacing w:val="-3"/>
        </w:rPr>
        <w:lastRenderedPageBreak/>
        <w:t>разработки примерных программ учебных предметов, курсов, дисциплин.</w:t>
      </w:r>
    </w:p>
    <w:p w14:paraId="1EDA2289" w14:textId="77777777" w:rsidR="00DE397E" w:rsidRDefault="00DE397E" w:rsidP="00DE397E">
      <w:pPr>
        <w:pStyle w:val="a9"/>
        <w:spacing w:line="276" w:lineRule="auto"/>
        <w:ind w:right="557" w:firstLine="708"/>
      </w:pPr>
      <w:r>
        <w:t>Программа формирования универсальных учебных действий направлена на реализацию системно-деятельностного подхода, положенного в основу ФГОС, является главным педагогическим инструментом и средством обеспечения условий для формирования у обучающихся умения учиться, развития способности к саморазвитию и самосовершенствованию. Умение учиться – это способность человека объективно обнаруживать, каких именно знаний и умений ему не хватает для решения актуальной для него задачи, самостоятельно (или в коллективно-распределенной деятельности) находить недостающие знания и эффективно осваивать новые умения (способы деятельности) на их основе. Сформированные универсальные учебные действия обеспечивают личности не только готовность и способность самостоятельно учиться, но и осознанно решать самые разные задачи во многих сферах человеческой жизни.</w:t>
      </w:r>
    </w:p>
    <w:p w14:paraId="316BAD39" w14:textId="77777777" w:rsidR="00DE397E" w:rsidRDefault="00DE397E" w:rsidP="00DE397E">
      <w:pPr>
        <w:pStyle w:val="a9"/>
        <w:spacing w:line="276" w:lineRule="auto"/>
        <w:ind w:right="559" w:firstLine="708"/>
      </w:pPr>
      <w:r>
        <w:t>Развитие универсальных учебных действий невозможно вне ситуации изучения предметных знаний. Оно реализуется в условиях специально организованной образовательной деятельности по освоению обучающимися конкретных предметных знаний, умений и навыков в рамках отдельных школьных дисциплин. Вместе с тем, освоенные знания, умения и навыки рассматриваются как поле для применения сформированных универсальных учебных действий обучающихся для решения ими широкого круга практических и познавательных задач.</w:t>
      </w:r>
    </w:p>
    <w:p w14:paraId="0AE13A2E" w14:textId="77777777" w:rsidR="00DE397E" w:rsidRDefault="00DE397E" w:rsidP="00DE397E">
      <w:pPr>
        <w:pStyle w:val="a9"/>
        <w:spacing w:line="276" w:lineRule="auto"/>
        <w:ind w:right="558" w:firstLine="708"/>
      </w:pPr>
      <w:r>
        <w:t>Программа формирования универсальных учебных действий для начального общего образования включает:</w:t>
      </w:r>
    </w:p>
    <w:p w14:paraId="7D819B59" w14:textId="77777777" w:rsidR="00DE397E" w:rsidRDefault="00DE397E" w:rsidP="00E17FB4">
      <w:pPr>
        <w:pStyle w:val="ae"/>
        <w:numPr>
          <w:ilvl w:val="0"/>
          <w:numId w:val="21"/>
        </w:numPr>
        <w:tabs>
          <w:tab w:val="left" w:pos="1549"/>
        </w:tabs>
        <w:spacing w:line="275" w:lineRule="exact"/>
        <w:ind w:left="1548"/>
        <w:rPr>
          <w:sz w:val="24"/>
        </w:rPr>
      </w:pPr>
      <w:r>
        <w:rPr>
          <w:sz w:val="24"/>
        </w:rPr>
        <w:t>ценностные ориентиры начального общего</w:t>
      </w:r>
      <w:r>
        <w:rPr>
          <w:spacing w:val="-3"/>
          <w:sz w:val="24"/>
        </w:rPr>
        <w:t xml:space="preserve"> </w:t>
      </w:r>
      <w:r>
        <w:rPr>
          <w:sz w:val="24"/>
        </w:rPr>
        <w:t>образования;</w:t>
      </w:r>
    </w:p>
    <w:p w14:paraId="70319EB7" w14:textId="77777777" w:rsidR="00DE397E" w:rsidRDefault="00DE397E" w:rsidP="00E17FB4">
      <w:pPr>
        <w:pStyle w:val="ae"/>
        <w:numPr>
          <w:ilvl w:val="0"/>
          <w:numId w:val="21"/>
        </w:numPr>
        <w:tabs>
          <w:tab w:val="left" w:pos="1520"/>
        </w:tabs>
        <w:spacing w:before="41" w:line="276" w:lineRule="auto"/>
        <w:ind w:right="558" w:firstLine="708"/>
        <w:rPr>
          <w:sz w:val="24"/>
        </w:rPr>
      </w:pPr>
      <w:r>
        <w:rPr>
          <w:sz w:val="24"/>
        </w:rPr>
        <w:t>понятие, функции, состав и характеристики универсальных учебных действий в младшем школьном</w:t>
      </w:r>
      <w:r>
        <w:rPr>
          <w:spacing w:val="-3"/>
          <w:sz w:val="24"/>
        </w:rPr>
        <w:t xml:space="preserve"> </w:t>
      </w:r>
      <w:r>
        <w:rPr>
          <w:sz w:val="24"/>
        </w:rPr>
        <w:t>возрасте;</w:t>
      </w:r>
    </w:p>
    <w:p w14:paraId="3AA2B636" w14:textId="77777777" w:rsidR="00DE397E" w:rsidRDefault="00DE397E" w:rsidP="00E17FB4">
      <w:pPr>
        <w:pStyle w:val="ae"/>
        <w:numPr>
          <w:ilvl w:val="0"/>
          <w:numId w:val="21"/>
        </w:numPr>
        <w:tabs>
          <w:tab w:val="left" w:pos="1648"/>
        </w:tabs>
        <w:spacing w:line="276" w:lineRule="auto"/>
        <w:ind w:right="563" w:firstLine="708"/>
        <w:rPr>
          <w:sz w:val="24"/>
        </w:rPr>
      </w:pPr>
      <w:r>
        <w:rPr>
          <w:sz w:val="24"/>
        </w:rPr>
        <w:t>описание возможностей содержания различных учебных предметов для формирования универсальных учебных</w:t>
      </w:r>
      <w:r>
        <w:rPr>
          <w:spacing w:val="7"/>
          <w:sz w:val="24"/>
        </w:rPr>
        <w:t xml:space="preserve"> </w:t>
      </w:r>
      <w:r>
        <w:rPr>
          <w:sz w:val="24"/>
        </w:rPr>
        <w:t>действий;</w:t>
      </w:r>
    </w:p>
    <w:p w14:paraId="0F350678" w14:textId="77777777" w:rsidR="00DE397E" w:rsidRDefault="00DE397E" w:rsidP="00E17FB4">
      <w:pPr>
        <w:pStyle w:val="ae"/>
        <w:numPr>
          <w:ilvl w:val="0"/>
          <w:numId w:val="21"/>
        </w:numPr>
        <w:tabs>
          <w:tab w:val="left" w:pos="1592"/>
        </w:tabs>
        <w:spacing w:line="276" w:lineRule="auto"/>
        <w:ind w:right="561" w:firstLine="708"/>
        <w:rPr>
          <w:sz w:val="24"/>
        </w:rPr>
      </w:pPr>
      <w:r>
        <w:rPr>
          <w:sz w:val="24"/>
        </w:rPr>
        <w:t>описание условий организации образовательной деятельности по освоению обучающимися содержания учебных предметов с целью развития универсальных учебных действий;</w:t>
      </w:r>
    </w:p>
    <w:p w14:paraId="0045DCB3" w14:textId="77777777" w:rsidR="00DE397E" w:rsidRDefault="00DE397E" w:rsidP="00E17FB4">
      <w:pPr>
        <w:pStyle w:val="ae"/>
        <w:numPr>
          <w:ilvl w:val="0"/>
          <w:numId w:val="21"/>
        </w:numPr>
        <w:tabs>
          <w:tab w:val="left" w:pos="2015"/>
        </w:tabs>
        <w:spacing w:line="276" w:lineRule="auto"/>
        <w:ind w:right="558" w:firstLine="708"/>
        <w:rPr>
          <w:sz w:val="24"/>
        </w:rPr>
      </w:pPr>
      <w:r>
        <w:rPr>
          <w:spacing w:val="-4"/>
          <w:sz w:val="24"/>
        </w:rPr>
        <w:t xml:space="preserve">описание       </w:t>
      </w:r>
      <w:proofErr w:type="gramStart"/>
      <w:r>
        <w:rPr>
          <w:spacing w:val="-5"/>
          <w:sz w:val="24"/>
        </w:rPr>
        <w:t xml:space="preserve">условий,   </w:t>
      </w:r>
      <w:proofErr w:type="gramEnd"/>
      <w:r>
        <w:rPr>
          <w:spacing w:val="-5"/>
          <w:sz w:val="24"/>
        </w:rPr>
        <w:t xml:space="preserve">    </w:t>
      </w:r>
      <w:r>
        <w:rPr>
          <w:spacing w:val="-4"/>
          <w:sz w:val="24"/>
        </w:rPr>
        <w:t xml:space="preserve">обеспечивающих       </w:t>
      </w:r>
      <w:r>
        <w:rPr>
          <w:spacing w:val="-5"/>
          <w:sz w:val="24"/>
        </w:rPr>
        <w:t xml:space="preserve">преемственность       </w:t>
      </w:r>
      <w:r>
        <w:rPr>
          <w:spacing w:val="-3"/>
          <w:sz w:val="24"/>
        </w:rPr>
        <w:t xml:space="preserve">про- </w:t>
      </w:r>
      <w:r>
        <w:rPr>
          <w:sz w:val="24"/>
        </w:rPr>
        <w:t>граммы формирования у обучающихся универсальных учебных действий при переходе от дошкольного к начальному и от начального к основному общему</w:t>
      </w:r>
      <w:r>
        <w:rPr>
          <w:spacing w:val="-14"/>
          <w:sz w:val="24"/>
        </w:rPr>
        <w:t xml:space="preserve"> </w:t>
      </w:r>
      <w:r>
        <w:rPr>
          <w:sz w:val="24"/>
        </w:rPr>
        <w:t>образованию.</w:t>
      </w:r>
    </w:p>
    <w:p w14:paraId="13306DDC" w14:textId="77777777" w:rsidR="00DE397E" w:rsidRDefault="00DE397E" w:rsidP="00DE397E">
      <w:pPr>
        <w:pStyle w:val="a9"/>
        <w:spacing w:line="276" w:lineRule="auto"/>
        <w:ind w:right="559" w:firstLine="708"/>
      </w:pPr>
      <w:r>
        <w:t xml:space="preserve">Цель программы: обеспечить регулирование различных аспектов освоения метапредметных умений, т.е. способов деятельности, применимых в рамках, как образовательного процесса, так и при решении проблем в реальных </w:t>
      </w:r>
      <w:proofErr w:type="gramStart"/>
      <w:r>
        <w:t>жизненных  ситуациях</w:t>
      </w:r>
      <w:proofErr w:type="gramEnd"/>
      <w:r>
        <w:t>.</w:t>
      </w:r>
    </w:p>
    <w:p w14:paraId="43F3588E" w14:textId="77777777" w:rsidR="00DE397E" w:rsidRDefault="00DE397E" w:rsidP="00DE397E">
      <w:pPr>
        <w:pStyle w:val="a9"/>
        <w:spacing w:before="90" w:line="276" w:lineRule="auto"/>
        <w:ind w:right="558" w:firstLine="708"/>
      </w:pPr>
      <w:r>
        <w:t>Как и программы по отдельным учебным предметам, программа формирования универсальных учебных действий конкретизирует соответствующих раздел Фундаментального ядра содержания.</w:t>
      </w:r>
    </w:p>
    <w:p w14:paraId="69991A4E" w14:textId="77777777" w:rsidR="00DE397E" w:rsidRDefault="00DE397E" w:rsidP="00DE397E">
      <w:pPr>
        <w:pStyle w:val="a9"/>
        <w:ind w:left="1349"/>
      </w:pPr>
      <w:r>
        <w:t>Задачи программы:</w:t>
      </w:r>
    </w:p>
    <w:p w14:paraId="319302C5" w14:textId="77777777" w:rsidR="00DE397E" w:rsidRDefault="00DE397E" w:rsidP="00E17FB4">
      <w:pPr>
        <w:pStyle w:val="ae"/>
        <w:numPr>
          <w:ilvl w:val="1"/>
          <w:numId w:val="21"/>
        </w:numPr>
        <w:tabs>
          <w:tab w:val="left" w:pos="2070"/>
        </w:tabs>
        <w:spacing w:before="41"/>
        <w:ind w:hanging="361"/>
        <w:rPr>
          <w:sz w:val="24"/>
        </w:rPr>
      </w:pPr>
      <w:r>
        <w:rPr>
          <w:sz w:val="24"/>
        </w:rPr>
        <w:t>установить ценностные ориентиры начального</w:t>
      </w:r>
      <w:r>
        <w:rPr>
          <w:spacing w:val="-7"/>
          <w:sz w:val="24"/>
        </w:rPr>
        <w:t xml:space="preserve"> </w:t>
      </w:r>
      <w:r>
        <w:rPr>
          <w:sz w:val="24"/>
        </w:rPr>
        <w:t>образования;</w:t>
      </w:r>
    </w:p>
    <w:p w14:paraId="6FDE10A3" w14:textId="77777777" w:rsidR="00DE397E" w:rsidRDefault="00DE397E" w:rsidP="00E17FB4">
      <w:pPr>
        <w:pStyle w:val="ae"/>
        <w:numPr>
          <w:ilvl w:val="1"/>
          <w:numId w:val="21"/>
        </w:numPr>
        <w:tabs>
          <w:tab w:val="left" w:pos="2070"/>
        </w:tabs>
        <w:spacing w:before="42"/>
        <w:ind w:hanging="361"/>
        <w:rPr>
          <w:sz w:val="24"/>
        </w:rPr>
      </w:pPr>
      <w:r>
        <w:rPr>
          <w:sz w:val="24"/>
        </w:rPr>
        <w:t>определить состав и характеристику универсальных учебных</w:t>
      </w:r>
      <w:r>
        <w:rPr>
          <w:spacing w:val="-2"/>
          <w:sz w:val="24"/>
        </w:rPr>
        <w:t xml:space="preserve"> </w:t>
      </w:r>
      <w:r>
        <w:rPr>
          <w:sz w:val="24"/>
        </w:rPr>
        <w:t>действий;</w:t>
      </w:r>
    </w:p>
    <w:p w14:paraId="35312B96" w14:textId="77777777" w:rsidR="00DE397E" w:rsidRDefault="00DE397E" w:rsidP="00E17FB4">
      <w:pPr>
        <w:pStyle w:val="ae"/>
        <w:numPr>
          <w:ilvl w:val="1"/>
          <w:numId w:val="21"/>
        </w:numPr>
        <w:tabs>
          <w:tab w:val="left" w:pos="2070"/>
        </w:tabs>
        <w:spacing w:before="39" w:line="276" w:lineRule="auto"/>
        <w:ind w:right="561"/>
        <w:rPr>
          <w:sz w:val="24"/>
        </w:rPr>
      </w:pPr>
      <w:r>
        <w:rPr>
          <w:sz w:val="24"/>
        </w:rPr>
        <w:t>выявить в содержании предметных линий универсальные учебные действия и определить условия формирования в образовательном процессе и жизненно важных</w:t>
      </w:r>
      <w:r>
        <w:rPr>
          <w:spacing w:val="1"/>
          <w:sz w:val="24"/>
        </w:rPr>
        <w:t xml:space="preserve"> </w:t>
      </w:r>
      <w:r>
        <w:rPr>
          <w:sz w:val="24"/>
        </w:rPr>
        <w:t>ситуациях.</w:t>
      </w:r>
    </w:p>
    <w:p w14:paraId="3A61E266" w14:textId="77777777" w:rsidR="00DE397E" w:rsidRDefault="00DE397E" w:rsidP="00DE397E">
      <w:pPr>
        <w:pStyle w:val="a9"/>
        <w:spacing w:line="273" w:lineRule="exact"/>
        <w:ind w:left="1349"/>
      </w:pPr>
      <w:r>
        <w:lastRenderedPageBreak/>
        <w:t>Программа формирования универсальных учебных действий содержит:</w:t>
      </w:r>
    </w:p>
    <w:p w14:paraId="583732C7" w14:textId="77777777" w:rsidR="00DE397E" w:rsidRDefault="00DE397E" w:rsidP="00E17FB4">
      <w:pPr>
        <w:pStyle w:val="ae"/>
        <w:numPr>
          <w:ilvl w:val="0"/>
          <w:numId w:val="22"/>
        </w:numPr>
        <w:tabs>
          <w:tab w:val="left" w:pos="1362"/>
        </w:tabs>
        <w:spacing w:before="41"/>
        <w:ind w:hanging="361"/>
        <w:jc w:val="left"/>
        <w:rPr>
          <w:sz w:val="24"/>
        </w:rPr>
      </w:pPr>
      <w:r>
        <w:rPr>
          <w:sz w:val="24"/>
        </w:rPr>
        <w:t>описание ценностных ориентиров на каждой ступени</w:t>
      </w:r>
      <w:r>
        <w:rPr>
          <w:spacing w:val="-3"/>
          <w:sz w:val="24"/>
        </w:rPr>
        <w:t xml:space="preserve"> </w:t>
      </w:r>
      <w:r>
        <w:rPr>
          <w:sz w:val="24"/>
        </w:rPr>
        <w:t>образования;</w:t>
      </w:r>
    </w:p>
    <w:p w14:paraId="58A3E052" w14:textId="77777777" w:rsidR="00DE397E" w:rsidRDefault="00DE397E" w:rsidP="00E17FB4">
      <w:pPr>
        <w:pStyle w:val="ae"/>
        <w:numPr>
          <w:ilvl w:val="0"/>
          <w:numId w:val="22"/>
        </w:numPr>
        <w:tabs>
          <w:tab w:val="left" w:pos="1362"/>
        </w:tabs>
        <w:spacing w:before="41" w:line="276" w:lineRule="auto"/>
        <w:ind w:right="563"/>
        <w:jc w:val="left"/>
        <w:rPr>
          <w:sz w:val="24"/>
        </w:rPr>
      </w:pPr>
      <w:r>
        <w:rPr>
          <w:sz w:val="24"/>
        </w:rPr>
        <w:t>характеристики личностных, регулятивных, познавательных, коммуникативных универсальных учебных</w:t>
      </w:r>
      <w:r>
        <w:rPr>
          <w:spacing w:val="5"/>
          <w:sz w:val="24"/>
        </w:rPr>
        <w:t xml:space="preserve"> </w:t>
      </w:r>
      <w:r>
        <w:rPr>
          <w:sz w:val="24"/>
        </w:rPr>
        <w:t>действий.</w:t>
      </w:r>
    </w:p>
    <w:p w14:paraId="21E19670" w14:textId="77777777" w:rsidR="00DE397E" w:rsidRDefault="00DE397E" w:rsidP="00E17FB4">
      <w:pPr>
        <w:pStyle w:val="ae"/>
        <w:numPr>
          <w:ilvl w:val="0"/>
          <w:numId w:val="22"/>
        </w:numPr>
        <w:tabs>
          <w:tab w:val="left" w:pos="1362"/>
        </w:tabs>
        <w:spacing w:line="276" w:lineRule="auto"/>
        <w:ind w:right="563"/>
        <w:jc w:val="left"/>
        <w:rPr>
          <w:sz w:val="24"/>
        </w:rPr>
      </w:pPr>
      <w:r>
        <w:rPr>
          <w:sz w:val="24"/>
        </w:rPr>
        <w:t>связь универсальных учебных действий с содержанием учебных предметов в соответствии с УМК «Школа</w:t>
      </w:r>
      <w:r>
        <w:rPr>
          <w:spacing w:val="3"/>
          <w:sz w:val="24"/>
        </w:rPr>
        <w:t xml:space="preserve"> </w:t>
      </w:r>
      <w:r>
        <w:rPr>
          <w:sz w:val="24"/>
        </w:rPr>
        <w:t>России»;</w:t>
      </w:r>
    </w:p>
    <w:p w14:paraId="665508B3" w14:textId="77777777" w:rsidR="00DE397E" w:rsidRDefault="00DE397E" w:rsidP="00E17FB4">
      <w:pPr>
        <w:pStyle w:val="ae"/>
        <w:numPr>
          <w:ilvl w:val="0"/>
          <w:numId w:val="22"/>
        </w:numPr>
        <w:tabs>
          <w:tab w:val="left" w:pos="1362"/>
        </w:tabs>
        <w:spacing w:line="276" w:lineRule="auto"/>
        <w:ind w:right="1350"/>
        <w:jc w:val="left"/>
        <w:rPr>
          <w:sz w:val="24"/>
        </w:rPr>
      </w:pPr>
      <w:r>
        <w:rPr>
          <w:sz w:val="24"/>
        </w:rPr>
        <w:t>типовые задачи формирования личностных, регулятивных, познавательных, коммуникативных универсальных учебных действий в соответствии с</w:t>
      </w:r>
      <w:r>
        <w:rPr>
          <w:spacing w:val="-18"/>
          <w:sz w:val="24"/>
        </w:rPr>
        <w:t xml:space="preserve"> </w:t>
      </w:r>
      <w:r>
        <w:rPr>
          <w:sz w:val="24"/>
        </w:rPr>
        <w:t>УМК</w:t>
      </w:r>
    </w:p>
    <w:p w14:paraId="673B95D7" w14:textId="77777777" w:rsidR="00DE397E" w:rsidRDefault="00DE397E" w:rsidP="00DE397E">
      <w:pPr>
        <w:pStyle w:val="a9"/>
        <w:ind w:left="1361"/>
        <w:jc w:val="left"/>
      </w:pPr>
      <w:r>
        <w:t>«Школа России»;</w:t>
      </w:r>
    </w:p>
    <w:p w14:paraId="73F038A3" w14:textId="77777777" w:rsidR="00DE397E" w:rsidRDefault="00DE397E" w:rsidP="00E17FB4">
      <w:pPr>
        <w:pStyle w:val="ae"/>
        <w:numPr>
          <w:ilvl w:val="0"/>
          <w:numId w:val="22"/>
        </w:numPr>
        <w:tabs>
          <w:tab w:val="left" w:pos="1362"/>
        </w:tabs>
        <w:spacing w:before="37" w:line="276" w:lineRule="auto"/>
        <w:ind w:right="563"/>
        <w:jc w:val="left"/>
        <w:rPr>
          <w:sz w:val="24"/>
        </w:rPr>
      </w:pPr>
      <w:r>
        <w:rPr>
          <w:sz w:val="24"/>
        </w:rPr>
        <w:t>описание преемственности программы формирования универсальных учебных действий по ступеням общего образования в соответствии с УМК «Школа</w:t>
      </w:r>
      <w:r>
        <w:rPr>
          <w:spacing w:val="-20"/>
          <w:sz w:val="24"/>
        </w:rPr>
        <w:t xml:space="preserve"> </w:t>
      </w:r>
      <w:r>
        <w:rPr>
          <w:sz w:val="24"/>
        </w:rPr>
        <w:t>России».</w:t>
      </w:r>
    </w:p>
    <w:p w14:paraId="61B9B5C1" w14:textId="77777777" w:rsidR="00DE397E" w:rsidRDefault="00DE397E" w:rsidP="00E17FB4">
      <w:pPr>
        <w:pStyle w:val="ae"/>
        <w:numPr>
          <w:ilvl w:val="0"/>
          <w:numId w:val="22"/>
        </w:numPr>
        <w:tabs>
          <w:tab w:val="left" w:pos="1362"/>
        </w:tabs>
        <w:spacing w:line="275" w:lineRule="exact"/>
        <w:ind w:hanging="361"/>
        <w:jc w:val="left"/>
        <w:rPr>
          <w:sz w:val="24"/>
        </w:rPr>
      </w:pPr>
      <w:r>
        <w:rPr>
          <w:sz w:val="24"/>
        </w:rPr>
        <w:t>Планируемые результаты сформированности</w:t>
      </w:r>
      <w:r>
        <w:rPr>
          <w:spacing w:val="-5"/>
          <w:sz w:val="24"/>
        </w:rPr>
        <w:t xml:space="preserve"> </w:t>
      </w:r>
      <w:r>
        <w:rPr>
          <w:sz w:val="24"/>
        </w:rPr>
        <w:t>УУД.</w:t>
      </w:r>
    </w:p>
    <w:p w14:paraId="2C7EA6B9" w14:textId="77777777" w:rsidR="00DE397E" w:rsidRDefault="00DE397E" w:rsidP="00DE397E">
      <w:pPr>
        <w:pStyle w:val="a9"/>
        <w:spacing w:before="8"/>
        <w:ind w:left="0"/>
        <w:jc w:val="left"/>
        <w:rPr>
          <w:sz w:val="31"/>
        </w:rPr>
      </w:pPr>
    </w:p>
    <w:p w14:paraId="11CED97B" w14:textId="77777777" w:rsidR="00DE397E" w:rsidRDefault="00DE397E" w:rsidP="00E17FB4">
      <w:pPr>
        <w:pStyle w:val="11"/>
        <w:numPr>
          <w:ilvl w:val="2"/>
          <w:numId w:val="20"/>
        </w:numPr>
        <w:tabs>
          <w:tab w:val="left" w:pos="2756"/>
        </w:tabs>
        <w:ind w:hanging="721"/>
      </w:pPr>
      <w:r>
        <w:t>Ценностные ориентиры начального общего</w:t>
      </w:r>
      <w:r>
        <w:rPr>
          <w:spacing w:val="-1"/>
        </w:rPr>
        <w:t xml:space="preserve"> </w:t>
      </w:r>
      <w:r>
        <w:t>образования</w:t>
      </w:r>
    </w:p>
    <w:p w14:paraId="477A0818" w14:textId="77777777" w:rsidR="00DE397E" w:rsidRDefault="00DE397E" w:rsidP="00DE397E">
      <w:pPr>
        <w:pStyle w:val="a9"/>
        <w:spacing w:before="36" w:line="276" w:lineRule="auto"/>
        <w:ind w:right="558" w:firstLine="453"/>
      </w:pPr>
      <w:r>
        <w:t>За последние десятилетия в обществе произошли кардинальные изменения в представлении о целях образования и путях их реализации. От признания знаний, умений и навыков как основных итогов образования произошёл переход к пониманию обучения как процесса подготовки обучающихся к реальной жизни, к тому, чтобы занять активную позицию, успешно решать жизненные задачи, уметь сотрудничать и работать в группе, быть готовым к быстрому переучиванию в ответ на обновление знаний и требования рынка труда.</w:t>
      </w:r>
    </w:p>
    <w:p w14:paraId="2F955457" w14:textId="77777777" w:rsidR="00DE397E" w:rsidRDefault="00DE397E" w:rsidP="00DE397E">
      <w:pPr>
        <w:pStyle w:val="a9"/>
        <w:spacing w:before="1" w:line="276" w:lineRule="auto"/>
        <w:ind w:right="558" w:firstLine="453"/>
      </w:pPr>
      <w:r>
        <w:t xml:space="preserve">По сути, происходит переход от обучения как преподнесения учителем обучающимся системы знаний к активному решению проблем с целью выработки определённых решений; от освоения отдельных учебных предметов к </w:t>
      </w:r>
      <w:proofErr w:type="spellStart"/>
      <w:r>
        <w:t>полидисциплинарному</w:t>
      </w:r>
      <w:proofErr w:type="spellEnd"/>
      <w:r>
        <w:t xml:space="preserve"> </w:t>
      </w:r>
      <w:r>
        <w:rPr>
          <w:spacing w:val="3"/>
        </w:rPr>
        <w:t xml:space="preserve">(межпредметному) изучению </w:t>
      </w:r>
      <w:r>
        <w:rPr>
          <w:spacing w:val="2"/>
        </w:rPr>
        <w:t xml:space="preserve">сложных </w:t>
      </w:r>
      <w:proofErr w:type="gramStart"/>
      <w:r>
        <w:rPr>
          <w:spacing w:val="3"/>
        </w:rPr>
        <w:t xml:space="preserve">жизненных  </w:t>
      </w:r>
      <w:r>
        <w:t>ситуаций</w:t>
      </w:r>
      <w:proofErr w:type="gramEnd"/>
      <w:r>
        <w:t>; к сотрудничеству учителя и обучающихся в ходе овладения знаниями, к активному участию учеников в выборе содержания и методов обучения. Этот переход обусловлен сменой ценностных ориентиров</w:t>
      </w:r>
      <w:r>
        <w:rPr>
          <w:spacing w:val="-2"/>
        </w:rPr>
        <w:t xml:space="preserve"> </w:t>
      </w:r>
      <w:r>
        <w:t>образования.</w:t>
      </w:r>
    </w:p>
    <w:p w14:paraId="0ED15C5C" w14:textId="77777777" w:rsidR="00DE397E" w:rsidRDefault="00DE397E" w:rsidP="00DE397E">
      <w:pPr>
        <w:pStyle w:val="a9"/>
        <w:spacing w:line="276" w:lineRule="auto"/>
        <w:ind w:right="558" w:firstLine="453"/>
      </w:pPr>
      <w:r>
        <w:t>Ценностные ориентиры начального общего образования конкретизируют личностный, социальный и государственный заказ системе образования, выраженный в Требованиях к результатам освоения основной образовательной программы, и отражают следующие целевые установки системы начального общего</w:t>
      </w:r>
      <w:r>
        <w:rPr>
          <w:spacing w:val="-1"/>
        </w:rPr>
        <w:t xml:space="preserve"> </w:t>
      </w:r>
      <w:r>
        <w:t>образования:</w:t>
      </w:r>
    </w:p>
    <w:p w14:paraId="10D0E53B" w14:textId="77777777" w:rsidR="00DE397E" w:rsidRDefault="00DE397E" w:rsidP="00E17FB4">
      <w:pPr>
        <w:pStyle w:val="11"/>
        <w:numPr>
          <w:ilvl w:val="0"/>
          <w:numId w:val="23"/>
        </w:numPr>
        <w:tabs>
          <w:tab w:val="left" w:pos="1350"/>
        </w:tabs>
        <w:spacing w:line="291" w:lineRule="exact"/>
        <w:ind w:left="1349" w:hanging="282"/>
        <w:rPr>
          <w:b w:val="0"/>
        </w:rPr>
      </w:pPr>
      <w:r>
        <w:rPr>
          <w:spacing w:val="-3"/>
          <w:position w:val="1"/>
        </w:rPr>
        <w:t xml:space="preserve">формирование </w:t>
      </w:r>
      <w:r>
        <w:rPr>
          <w:position w:val="1"/>
        </w:rPr>
        <w:t xml:space="preserve">основ </w:t>
      </w:r>
      <w:r>
        <w:rPr>
          <w:spacing w:val="-3"/>
          <w:position w:val="1"/>
        </w:rPr>
        <w:t xml:space="preserve">гражданской идентичности </w:t>
      </w:r>
      <w:r>
        <w:rPr>
          <w:position w:val="1"/>
        </w:rPr>
        <w:t xml:space="preserve">личности </w:t>
      </w:r>
      <w:r>
        <w:rPr>
          <w:b w:val="0"/>
          <w:position w:val="1"/>
        </w:rPr>
        <w:t>на</w:t>
      </w:r>
      <w:r>
        <w:rPr>
          <w:b w:val="0"/>
          <w:spacing w:val="-8"/>
          <w:position w:val="1"/>
        </w:rPr>
        <w:t xml:space="preserve"> </w:t>
      </w:r>
      <w:r>
        <w:rPr>
          <w:b w:val="0"/>
          <w:position w:val="1"/>
        </w:rPr>
        <w:t>основе:</w:t>
      </w:r>
    </w:p>
    <w:p w14:paraId="38F6B790" w14:textId="77777777" w:rsidR="00DE397E" w:rsidRDefault="00DE397E" w:rsidP="00E17FB4">
      <w:pPr>
        <w:pStyle w:val="ae"/>
        <w:numPr>
          <w:ilvl w:val="1"/>
          <w:numId w:val="23"/>
        </w:numPr>
        <w:tabs>
          <w:tab w:val="left" w:pos="2058"/>
        </w:tabs>
        <w:spacing w:before="28" w:line="276" w:lineRule="auto"/>
        <w:ind w:right="558" w:firstLine="679"/>
        <w:rPr>
          <w:sz w:val="24"/>
        </w:rPr>
      </w:pPr>
      <w:r>
        <w:rPr>
          <w:sz w:val="24"/>
        </w:rPr>
        <w:t>чувства сопричастности и гордости за свою Родину, народ и историю, осознания ответственности человека за благосостояние</w:t>
      </w:r>
      <w:r>
        <w:rPr>
          <w:spacing w:val="-4"/>
          <w:sz w:val="24"/>
        </w:rPr>
        <w:t xml:space="preserve"> </w:t>
      </w:r>
      <w:r>
        <w:rPr>
          <w:sz w:val="24"/>
        </w:rPr>
        <w:t>общества;</w:t>
      </w:r>
    </w:p>
    <w:p w14:paraId="6BECF2D1" w14:textId="77777777" w:rsidR="00DE397E" w:rsidRDefault="00DE397E" w:rsidP="00E17FB4">
      <w:pPr>
        <w:pStyle w:val="ae"/>
        <w:numPr>
          <w:ilvl w:val="1"/>
          <w:numId w:val="23"/>
        </w:numPr>
        <w:tabs>
          <w:tab w:val="left" w:pos="2058"/>
        </w:tabs>
        <w:spacing w:before="90" w:line="276" w:lineRule="auto"/>
        <w:ind w:right="563" w:firstLine="679"/>
        <w:rPr>
          <w:sz w:val="24"/>
        </w:rPr>
      </w:pPr>
      <w:r>
        <w:rPr>
          <w:sz w:val="24"/>
        </w:rPr>
        <w:t>восприятия мира как единого и целостного при разнообразии культур, национальностей, религий; уважения истории и культуры каждого</w:t>
      </w:r>
      <w:r>
        <w:rPr>
          <w:spacing w:val="-5"/>
          <w:sz w:val="24"/>
        </w:rPr>
        <w:t xml:space="preserve"> </w:t>
      </w:r>
      <w:r>
        <w:rPr>
          <w:sz w:val="24"/>
        </w:rPr>
        <w:t>народа;</w:t>
      </w:r>
    </w:p>
    <w:p w14:paraId="7C2C1E27" w14:textId="77777777" w:rsidR="00DE397E" w:rsidRDefault="00DE397E" w:rsidP="00E17FB4">
      <w:pPr>
        <w:pStyle w:val="11"/>
        <w:numPr>
          <w:ilvl w:val="0"/>
          <w:numId w:val="23"/>
        </w:numPr>
        <w:tabs>
          <w:tab w:val="left" w:pos="1350"/>
        </w:tabs>
        <w:ind w:left="1349" w:hanging="282"/>
      </w:pPr>
      <w:r>
        <w:rPr>
          <w:position w:val="1"/>
        </w:rPr>
        <w:t>формирование психологических условий развития общения,</w:t>
      </w:r>
      <w:r>
        <w:rPr>
          <w:spacing w:val="5"/>
          <w:position w:val="1"/>
        </w:rPr>
        <w:t xml:space="preserve"> </w:t>
      </w:r>
      <w:r>
        <w:rPr>
          <w:position w:val="1"/>
        </w:rPr>
        <w:t>сотрудничества</w:t>
      </w:r>
    </w:p>
    <w:p w14:paraId="438DC377" w14:textId="77777777" w:rsidR="00DE397E" w:rsidRDefault="00DE397E" w:rsidP="00DE397E">
      <w:pPr>
        <w:pStyle w:val="a9"/>
        <w:spacing w:before="26"/>
        <w:ind w:left="500"/>
      </w:pPr>
      <w:r>
        <w:t>на основе:</w:t>
      </w:r>
    </w:p>
    <w:p w14:paraId="30908B77" w14:textId="77777777" w:rsidR="00DE397E" w:rsidRDefault="00DE397E" w:rsidP="00E17FB4">
      <w:pPr>
        <w:pStyle w:val="ae"/>
        <w:numPr>
          <w:ilvl w:val="1"/>
          <w:numId w:val="23"/>
        </w:numPr>
        <w:tabs>
          <w:tab w:val="left" w:pos="2058"/>
        </w:tabs>
        <w:spacing w:before="43" w:line="276" w:lineRule="auto"/>
        <w:ind w:right="559" w:firstLine="679"/>
        <w:rPr>
          <w:sz w:val="24"/>
        </w:rPr>
      </w:pPr>
      <w:r>
        <w:rPr>
          <w:sz w:val="24"/>
        </w:rPr>
        <w:t>доброжелательности, доверия и внимания к людям, готовности к сотрудничеству и дружбе, оказанию помощи тем, кто в ней</w:t>
      </w:r>
      <w:r>
        <w:rPr>
          <w:spacing w:val="-8"/>
          <w:sz w:val="24"/>
        </w:rPr>
        <w:t xml:space="preserve"> </w:t>
      </w:r>
      <w:r>
        <w:rPr>
          <w:sz w:val="24"/>
        </w:rPr>
        <w:t>нуждается;</w:t>
      </w:r>
    </w:p>
    <w:p w14:paraId="344328E7" w14:textId="77777777" w:rsidR="00DE397E" w:rsidRDefault="00DE397E" w:rsidP="00E17FB4">
      <w:pPr>
        <w:pStyle w:val="ae"/>
        <w:numPr>
          <w:ilvl w:val="1"/>
          <w:numId w:val="23"/>
        </w:numPr>
        <w:tabs>
          <w:tab w:val="left" w:pos="2058"/>
        </w:tabs>
        <w:spacing w:line="276" w:lineRule="auto"/>
        <w:ind w:right="559" w:firstLine="679"/>
        <w:rPr>
          <w:sz w:val="24"/>
        </w:rPr>
      </w:pPr>
      <w:r>
        <w:rPr>
          <w:sz w:val="24"/>
        </w:rPr>
        <w:t>уважения к окружающим — умения слушать и слышать партнёра, признавать право каждого на собственное мнение и принимать решения с учётом позиций всех</w:t>
      </w:r>
      <w:r>
        <w:rPr>
          <w:spacing w:val="3"/>
          <w:sz w:val="24"/>
        </w:rPr>
        <w:t xml:space="preserve"> </w:t>
      </w:r>
      <w:r>
        <w:rPr>
          <w:sz w:val="24"/>
        </w:rPr>
        <w:t>участников;</w:t>
      </w:r>
    </w:p>
    <w:p w14:paraId="0F84E323" w14:textId="77777777" w:rsidR="00DE397E" w:rsidRDefault="00DE397E" w:rsidP="00E17FB4">
      <w:pPr>
        <w:pStyle w:val="ae"/>
        <w:numPr>
          <w:ilvl w:val="0"/>
          <w:numId w:val="23"/>
        </w:numPr>
        <w:tabs>
          <w:tab w:val="left" w:pos="1350"/>
        </w:tabs>
        <w:spacing w:line="264" w:lineRule="auto"/>
        <w:ind w:right="558" w:firstLine="568"/>
        <w:rPr>
          <w:sz w:val="24"/>
        </w:rPr>
      </w:pPr>
      <w:r>
        <w:rPr>
          <w:b/>
          <w:position w:val="1"/>
          <w:sz w:val="24"/>
        </w:rPr>
        <w:t xml:space="preserve">развитие ценностно-смысловой сферы личности </w:t>
      </w:r>
      <w:r>
        <w:rPr>
          <w:position w:val="1"/>
          <w:sz w:val="24"/>
        </w:rPr>
        <w:t xml:space="preserve">на </w:t>
      </w:r>
      <w:r>
        <w:rPr>
          <w:spacing w:val="-3"/>
          <w:position w:val="1"/>
          <w:sz w:val="24"/>
        </w:rPr>
        <w:t>основе общечеловеческих</w:t>
      </w:r>
      <w:r>
        <w:rPr>
          <w:spacing w:val="-3"/>
          <w:sz w:val="24"/>
        </w:rPr>
        <w:t xml:space="preserve"> </w:t>
      </w:r>
      <w:r>
        <w:rPr>
          <w:spacing w:val="-3"/>
          <w:sz w:val="24"/>
        </w:rPr>
        <w:lastRenderedPageBreak/>
        <w:t xml:space="preserve">принципов нравственности </w:t>
      </w:r>
      <w:r>
        <w:rPr>
          <w:sz w:val="24"/>
        </w:rPr>
        <w:t>и</w:t>
      </w:r>
      <w:r>
        <w:rPr>
          <w:spacing w:val="-8"/>
          <w:sz w:val="24"/>
        </w:rPr>
        <w:t xml:space="preserve"> </w:t>
      </w:r>
      <w:r>
        <w:rPr>
          <w:spacing w:val="-3"/>
          <w:sz w:val="24"/>
        </w:rPr>
        <w:t>гуманизма:</w:t>
      </w:r>
    </w:p>
    <w:p w14:paraId="780A788C" w14:textId="77777777" w:rsidR="00DE397E" w:rsidRDefault="00DE397E" w:rsidP="00E17FB4">
      <w:pPr>
        <w:pStyle w:val="ae"/>
        <w:numPr>
          <w:ilvl w:val="1"/>
          <w:numId w:val="23"/>
        </w:numPr>
        <w:tabs>
          <w:tab w:val="left" w:pos="2058"/>
        </w:tabs>
        <w:spacing w:before="11" w:line="276" w:lineRule="auto"/>
        <w:ind w:right="558" w:firstLine="679"/>
        <w:rPr>
          <w:sz w:val="24"/>
        </w:rPr>
      </w:pPr>
      <w:r>
        <w:rPr>
          <w:sz w:val="24"/>
        </w:rPr>
        <w:t>принятия и уважения ценностей семьи и образовательной организации, коллектива и общества и стремления следовать им;</w:t>
      </w:r>
    </w:p>
    <w:p w14:paraId="44BF93F6" w14:textId="77777777" w:rsidR="00DE397E" w:rsidRDefault="00DE397E" w:rsidP="00E17FB4">
      <w:pPr>
        <w:pStyle w:val="ae"/>
        <w:numPr>
          <w:ilvl w:val="1"/>
          <w:numId w:val="23"/>
        </w:numPr>
        <w:tabs>
          <w:tab w:val="left" w:pos="2058"/>
        </w:tabs>
        <w:spacing w:line="276" w:lineRule="auto"/>
        <w:ind w:right="558" w:firstLine="679"/>
        <w:rPr>
          <w:sz w:val="24"/>
        </w:rPr>
      </w:pPr>
      <w:r>
        <w:rPr>
          <w:sz w:val="24"/>
        </w:rPr>
        <w:t>ориентации в нравственном содержании и смысле как собственных поступков, так и поступков окружающих людей, развития этических чувств (стыда, вины, совести) как регуляторов морального</w:t>
      </w:r>
      <w:r>
        <w:rPr>
          <w:spacing w:val="-3"/>
          <w:sz w:val="24"/>
        </w:rPr>
        <w:t xml:space="preserve"> </w:t>
      </w:r>
      <w:r>
        <w:rPr>
          <w:sz w:val="24"/>
        </w:rPr>
        <w:t>поведения;</w:t>
      </w:r>
    </w:p>
    <w:p w14:paraId="049C1D03" w14:textId="77777777" w:rsidR="00DE397E" w:rsidRDefault="00DE397E" w:rsidP="00E17FB4">
      <w:pPr>
        <w:pStyle w:val="ae"/>
        <w:numPr>
          <w:ilvl w:val="1"/>
          <w:numId w:val="23"/>
        </w:numPr>
        <w:tabs>
          <w:tab w:val="left" w:pos="2058"/>
        </w:tabs>
        <w:spacing w:line="276" w:lineRule="auto"/>
        <w:ind w:right="563" w:firstLine="679"/>
        <w:rPr>
          <w:sz w:val="24"/>
        </w:rPr>
      </w:pPr>
      <w:r>
        <w:rPr>
          <w:sz w:val="24"/>
        </w:rPr>
        <w:t>формирования эстетических чувств и чувства прекрасного через знакомство с национальной, отечественной и мировой художественной</w:t>
      </w:r>
      <w:r>
        <w:rPr>
          <w:spacing w:val="-6"/>
          <w:sz w:val="24"/>
        </w:rPr>
        <w:t xml:space="preserve"> </w:t>
      </w:r>
      <w:r>
        <w:rPr>
          <w:sz w:val="24"/>
        </w:rPr>
        <w:t>культурой;</w:t>
      </w:r>
    </w:p>
    <w:p w14:paraId="7411AAFE" w14:textId="77777777" w:rsidR="00DE397E" w:rsidRDefault="00DE397E" w:rsidP="00E17FB4">
      <w:pPr>
        <w:pStyle w:val="ae"/>
        <w:numPr>
          <w:ilvl w:val="0"/>
          <w:numId w:val="23"/>
        </w:numPr>
        <w:tabs>
          <w:tab w:val="left" w:pos="1350"/>
        </w:tabs>
        <w:spacing w:before="1" w:line="264" w:lineRule="auto"/>
        <w:ind w:right="559" w:firstLine="568"/>
        <w:rPr>
          <w:sz w:val="24"/>
        </w:rPr>
      </w:pPr>
      <w:r>
        <w:rPr>
          <w:b/>
          <w:position w:val="1"/>
          <w:sz w:val="24"/>
        </w:rPr>
        <w:t xml:space="preserve">развитие умения учиться </w:t>
      </w:r>
      <w:r>
        <w:rPr>
          <w:position w:val="1"/>
          <w:sz w:val="24"/>
        </w:rPr>
        <w:t>как первого шага к самообразованию и</w:t>
      </w:r>
      <w:r>
        <w:rPr>
          <w:sz w:val="24"/>
        </w:rPr>
        <w:t xml:space="preserve"> самовоспитанию, а</w:t>
      </w:r>
      <w:r>
        <w:rPr>
          <w:spacing w:val="-5"/>
          <w:sz w:val="24"/>
        </w:rPr>
        <w:t xml:space="preserve"> </w:t>
      </w:r>
      <w:r>
        <w:rPr>
          <w:sz w:val="24"/>
        </w:rPr>
        <w:t>именно:</w:t>
      </w:r>
    </w:p>
    <w:p w14:paraId="64D9C73C" w14:textId="77777777" w:rsidR="00DE397E" w:rsidRDefault="00DE397E" w:rsidP="00E17FB4">
      <w:pPr>
        <w:pStyle w:val="ae"/>
        <w:numPr>
          <w:ilvl w:val="1"/>
          <w:numId w:val="23"/>
        </w:numPr>
        <w:tabs>
          <w:tab w:val="left" w:pos="2058"/>
        </w:tabs>
        <w:spacing w:before="11" w:line="276" w:lineRule="auto"/>
        <w:ind w:right="560" w:firstLine="679"/>
        <w:rPr>
          <w:sz w:val="24"/>
        </w:rPr>
      </w:pPr>
      <w:r>
        <w:rPr>
          <w:sz w:val="24"/>
        </w:rPr>
        <w:t>развитие широких познавательных интересов, инициативы и любознательности, мотивов познания и</w:t>
      </w:r>
      <w:r>
        <w:rPr>
          <w:spacing w:val="-4"/>
          <w:sz w:val="24"/>
        </w:rPr>
        <w:t xml:space="preserve"> </w:t>
      </w:r>
      <w:r>
        <w:rPr>
          <w:sz w:val="24"/>
        </w:rPr>
        <w:t>творчества;</w:t>
      </w:r>
    </w:p>
    <w:p w14:paraId="11BD3778" w14:textId="77777777" w:rsidR="00DE397E" w:rsidRDefault="00DE397E" w:rsidP="00E17FB4">
      <w:pPr>
        <w:pStyle w:val="ae"/>
        <w:numPr>
          <w:ilvl w:val="1"/>
          <w:numId w:val="23"/>
        </w:numPr>
        <w:tabs>
          <w:tab w:val="left" w:pos="2058"/>
        </w:tabs>
        <w:spacing w:line="276" w:lineRule="auto"/>
        <w:ind w:right="562" w:firstLine="679"/>
        <w:rPr>
          <w:sz w:val="24"/>
        </w:rPr>
      </w:pPr>
      <w:r>
        <w:rPr>
          <w:spacing w:val="-3"/>
          <w:sz w:val="24"/>
        </w:rPr>
        <w:t xml:space="preserve">формирование умения </w:t>
      </w:r>
      <w:r>
        <w:rPr>
          <w:spacing w:val="-4"/>
          <w:sz w:val="24"/>
        </w:rPr>
        <w:t xml:space="preserve">учиться </w:t>
      </w:r>
      <w:r>
        <w:rPr>
          <w:sz w:val="24"/>
        </w:rPr>
        <w:t xml:space="preserve">и </w:t>
      </w:r>
      <w:r>
        <w:rPr>
          <w:spacing w:val="-3"/>
          <w:sz w:val="24"/>
        </w:rPr>
        <w:t xml:space="preserve">способности </w:t>
      </w:r>
      <w:r>
        <w:rPr>
          <w:sz w:val="24"/>
        </w:rPr>
        <w:t xml:space="preserve">к </w:t>
      </w:r>
      <w:r>
        <w:rPr>
          <w:spacing w:val="-3"/>
          <w:sz w:val="24"/>
        </w:rPr>
        <w:t>организации своей деятельности (планированию, контролю,</w:t>
      </w:r>
      <w:r>
        <w:rPr>
          <w:spacing w:val="-6"/>
          <w:sz w:val="24"/>
        </w:rPr>
        <w:t xml:space="preserve"> </w:t>
      </w:r>
      <w:r>
        <w:rPr>
          <w:spacing w:val="-3"/>
          <w:sz w:val="24"/>
        </w:rPr>
        <w:t>оценке);</w:t>
      </w:r>
    </w:p>
    <w:p w14:paraId="2305B4F0" w14:textId="77777777" w:rsidR="00DE397E" w:rsidRDefault="00DE397E" w:rsidP="00E17FB4">
      <w:pPr>
        <w:pStyle w:val="ae"/>
        <w:numPr>
          <w:ilvl w:val="0"/>
          <w:numId w:val="23"/>
        </w:numPr>
        <w:tabs>
          <w:tab w:val="left" w:pos="1350"/>
        </w:tabs>
        <w:spacing w:line="264" w:lineRule="auto"/>
        <w:ind w:right="557" w:firstLine="568"/>
        <w:rPr>
          <w:sz w:val="24"/>
        </w:rPr>
      </w:pPr>
      <w:r>
        <w:rPr>
          <w:b/>
          <w:position w:val="1"/>
          <w:sz w:val="24"/>
        </w:rPr>
        <w:t xml:space="preserve">развитие </w:t>
      </w:r>
      <w:r>
        <w:rPr>
          <w:b/>
          <w:spacing w:val="-3"/>
          <w:position w:val="1"/>
          <w:sz w:val="24"/>
        </w:rPr>
        <w:t xml:space="preserve">самостоятельности, инициативы </w:t>
      </w:r>
      <w:r>
        <w:rPr>
          <w:b/>
          <w:position w:val="1"/>
          <w:sz w:val="24"/>
        </w:rPr>
        <w:t xml:space="preserve">и </w:t>
      </w:r>
      <w:r>
        <w:rPr>
          <w:b/>
          <w:spacing w:val="-3"/>
          <w:position w:val="1"/>
          <w:sz w:val="24"/>
        </w:rPr>
        <w:t xml:space="preserve">ответственности личности </w:t>
      </w:r>
      <w:r>
        <w:rPr>
          <w:spacing w:val="-2"/>
          <w:position w:val="1"/>
          <w:sz w:val="24"/>
        </w:rPr>
        <w:t>как</w:t>
      </w:r>
      <w:r>
        <w:rPr>
          <w:spacing w:val="-2"/>
          <w:sz w:val="24"/>
        </w:rPr>
        <w:t xml:space="preserve"> </w:t>
      </w:r>
      <w:r>
        <w:rPr>
          <w:spacing w:val="-3"/>
          <w:sz w:val="24"/>
        </w:rPr>
        <w:t xml:space="preserve">условия </w:t>
      </w:r>
      <w:r>
        <w:rPr>
          <w:sz w:val="24"/>
        </w:rPr>
        <w:t>её</w:t>
      </w:r>
      <w:r>
        <w:rPr>
          <w:spacing w:val="-4"/>
          <w:sz w:val="24"/>
        </w:rPr>
        <w:t xml:space="preserve"> </w:t>
      </w:r>
      <w:r>
        <w:rPr>
          <w:spacing w:val="-3"/>
          <w:sz w:val="24"/>
        </w:rPr>
        <w:t>самоактуализации:</w:t>
      </w:r>
    </w:p>
    <w:p w14:paraId="2CFB1376" w14:textId="77777777" w:rsidR="00DE397E" w:rsidRDefault="00DE397E" w:rsidP="00E17FB4">
      <w:pPr>
        <w:pStyle w:val="ae"/>
        <w:numPr>
          <w:ilvl w:val="1"/>
          <w:numId w:val="23"/>
        </w:numPr>
        <w:tabs>
          <w:tab w:val="left" w:pos="2058"/>
        </w:tabs>
        <w:spacing w:before="12" w:line="276" w:lineRule="auto"/>
        <w:ind w:right="558" w:firstLine="679"/>
        <w:rPr>
          <w:sz w:val="24"/>
        </w:rPr>
      </w:pPr>
      <w:r>
        <w:rPr>
          <w:sz w:val="24"/>
        </w:rPr>
        <w:t>формирование самоуважения и эмоционально-положительного отношения к себе, готовности открыто выражать и отстаивать свою позицию, критичности к своим поступкам и умения адекватно их</w:t>
      </w:r>
      <w:r>
        <w:rPr>
          <w:spacing w:val="6"/>
          <w:sz w:val="24"/>
        </w:rPr>
        <w:t xml:space="preserve"> </w:t>
      </w:r>
      <w:r>
        <w:rPr>
          <w:sz w:val="24"/>
        </w:rPr>
        <w:t>оценивать;</w:t>
      </w:r>
    </w:p>
    <w:p w14:paraId="37265927" w14:textId="77777777" w:rsidR="00DE397E" w:rsidRDefault="00DE397E" w:rsidP="00E17FB4">
      <w:pPr>
        <w:pStyle w:val="ae"/>
        <w:numPr>
          <w:ilvl w:val="1"/>
          <w:numId w:val="23"/>
        </w:numPr>
        <w:tabs>
          <w:tab w:val="left" w:pos="2058"/>
        </w:tabs>
        <w:spacing w:before="1" w:line="276" w:lineRule="auto"/>
        <w:ind w:right="558" w:firstLine="679"/>
        <w:rPr>
          <w:sz w:val="24"/>
        </w:rPr>
      </w:pPr>
      <w:r>
        <w:rPr>
          <w:sz w:val="24"/>
        </w:rPr>
        <w:t>развитие готовности к самостоятельным поступкам и действиям, ответственности за их</w:t>
      </w:r>
      <w:r>
        <w:rPr>
          <w:spacing w:val="1"/>
          <w:sz w:val="24"/>
        </w:rPr>
        <w:t xml:space="preserve"> </w:t>
      </w:r>
      <w:r>
        <w:rPr>
          <w:sz w:val="24"/>
        </w:rPr>
        <w:t>результаты;</w:t>
      </w:r>
    </w:p>
    <w:p w14:paraId="55370B5A" w14:textId="77777777" w:rsidR="00DE397E" w:rsidRDefault="00DE397E" w:rsidP="00E17FB4">
      <w:pPr>
        <w:pStyle w:val="ae"/>
        <w:numPr>
          <w:ilvl w:val="1"/>
          <w:numId w:val="23"/>
        </w:numPr>
        <w:tabs>
          <w:tab w:val="left" w:pos="2058"/>
        </w:tabs>
        <w:spacing w:line="276" w:lineRule="auto"/>
        <w:ind w:right="558" w:firstLine="679"/>
        <w:rPr>
          <w:sz w:val="24"/>
        </w:rPr>
      </w:pPr>
      <w:r>
        <w:rPr>
          <w:sz w:val="24"/>
        </w:rPr>
        <w:t xml:space="preserve">формирование целеустремлённости и настойчивости в </w:t>
      </w:r>
      <w:r>
        <w:rPr>
          <w:spacing w:val="-5"/>
          <w:sz w:val="24"/>
        </w:rPr>
        <w:t xml:space="preserve">достижении </w:t>
      </w:r>
      <w:r>
        <w:rPr>
          <w:spacing w:val="-4"/>
          <w:sz w:val="24"/>
        </w:rPr>
        <w:t xml:space="preserve">целей, </w:t>
      </w:r>
      <w:r>
        <w:rPr>
          <w:spacing w:val="-5"/>
          <w:sz w:val="24"/>
        </w:rPr>
        <w:t xml:space="preserve">готовности </w:t>
      </w:r>
      <w:r>
        <w:rPr>
          <w:sz w:val="24"/>
        </w:rPr>
        <w:t xml:space="preserve">к </w:t>
      </w:r>
      <w:r>
        <w:rPr>
          <w:spacing w:val="-4"/>
          <w:sz w:val="24"/>
        </w:rPr>
        <w:t xml:space="preserve">преодолению </w:t>
      </w:r>
      <w:r>
        <w:rPr>
          <w:spacing w:val="-5"/>
          <w:sz w:val="24"/>
        </w:rPr>
        <w:t xml:space="preserve">трудностей, </w:t>
      </w:r>
      <w:r>
        <w:rPr>
          <w:sz w:val="24"/>
        </w:rPr>
        <w:t>жизненного</w:t>
      </w:r>
      <w:r>
        <w:rPr>
          <w:spacing w:val="-21"/>
          <w:sz w:val="24"/>
        </w:rPr>
        <w:t xml:space="preserve"> </w:t>
      </w:r>
      <w:r>
        <w:rPr>
          <w:sz w:val="24"/>
        </w:rPr>
        <w:t>оптимизма;</w:t>
      </w:r>
    </w:p>
    <w:p w14:paraId="3BBB61E6" w14:textId="77777777" w:rsidR="00DE397E" w:rsidRDefault="00DE397E" w:rsidP="00E17FB4">
      <w:pPr>
        <w:pStyle w:val="ae"/>
        <w:numPr>
          <w:ilvl w:val="1"/>
          <w:numId w:val="23"/>
        </w:numPr>
        <w:tabs>
          <w:tab w:val="left" w:pos="2058"/>
        </w:tabs>
        <w:spacing w:line="276" w:lineRule="auto"/>
        <w:ind w:right="558" w:firstLine="679"/>
        <w:rPr>
          <w:sz w:val="24"/>
        </w:rPr>
      </w:pPr>
      <w:r>
        <w:rPr>
          <w:sz w:val="24"/>
        </w:rPr>
        <w:t>формирование умения противостоять действиям и влияниям, представляющим угрозу жизни, здоровью, безопасности личности и общества, в пределах своих возможностей, в частности проявлять избирательность к информации, уважать частную жизнь и результаты труда других людей.</w:t>
      </w:r>
    </w:p>
    <w:p w14:paraId="1EA7851B" w14:textId="77777777" w:rsidR="00DE397E" w:rsidRDefault="00DE397E" w:rsidP="00DE397E">
      <w:pPr>
        <w:pStyle w:val="a9"/>
        <w:spacing w:line="276" w:lineRule="auto"/>
        <w:ind w:right="558" w:firstLine="453"/>
      </w:pPr>
      <w:r>
        <w:t>Реализация ценностных ориентиров общего образования в единстве обучения и воспитания, познавательного и личностного развития обучающихся на основе формирования общих учебных умений, обобщённых способов действия обеспечивает высокую эффективность решения жизненных задач и возможность саморазвития обучающихся.</w:t>
      </w:r>
    </w:p>
    <w:p w14:paraId="1BAA1A67" w14:textId="77777777" w:rsidR="00DE397E" w:rsidRDefault="00DE397E" w:rsidP="00E17FB4">
      <w:pPr>
        <w:pStyle w:val="11"/>
        <w:numPr>
          <w:ilvl w:val="2"/>
          <w:numId w:val="20"/>
        </w:numPr>
        <w:tabs>
          <w:tab w:val="left" w:pos="2020"/>
        </w:tabs>
        <w:spacing w:before="4" w:line="276" w:lineRule="auto"/>
        <w:ind w:left="3555" w:right="1231" w:hanging="2244"/>
      </w:pPr>
      <w:r>
        <w:t>Характеристика универсальных учебных действий при получении начального общего</w:t>
      </w:r>
      <w:r>
        <w:rPr>
          <w:spacing w:val="-1"/>
        </w:rPr>
        <w:t xml:space="preserve"> </w:t>
      </w:r>
      <w:r>
        <w:t>образования</w:t>
      </w:r>
    </w:p>
    <w:p w14:paraId="67C3A0BB" w14:textId="77777777" w:rsidR="00DE397E" w:rsidRDefault="00DE397E" w:rsidP="00DE397E">
      <w:pPr>
        <w:pStyle w:val="a9"/>
        <w:spacing w:before="90" w:line="276" w:lineRule="auto"/>
        <w:ind w:right="560" w:firstLine="453"/>
      </w:pPr>
      <w:r>
        <w:t>Последовательная реализация деятельностного подхода направлена на повышение эффективности образования, более гибкое и прочное усвоение знаний обучающимися, возможность их самостоятельного движения в изучаемой области, существенное повышение их мотивации и интереса к учёбе.</w:t>
      </w:r>
    </w:p>
    <w:p w14:paraId="56FA126E" w14:textId="77777777" w:rsidR="00DE397E" w:rsidRDefault="00DE397E" w:rsidP="00DE397E">
      <w:pPr>
        <w:pStyle w:val="a9"/>
        <w:spacing w:line="276" w:lineRule="auto"/>
        <w:ind w:right="558" w:firstLine="453"/>
      </w:pPr>
      <w:r>
        <w:t xml:space="preserve">В </w:t>
      </w:r>
      <w:r>
        <w:rPr>
          <w:spacing w:val="-3"/>
        </w:rPr>
        <w:t xml:space="preserve">рамках деятельностного </w:t>
      </w:r>
      <w:r>
        <w:t xml:space="preserve">подхода в </w:t>
      </w:r>
      <w:r>
        <w:rPr>
          <w:spacing w:val="-3"/>
        </w:rPr>
        <w:t xml:space="preserve">качестве </w:t>
      </w:r>
      <w:proofErr w:type="spellStart"/>
      <w:r>
        <w:rPr>
          <w:spacing w:val="-3"/>
        </w:rPr>
        <w:t>общеучебных</w:t>
      </w:r>
      <w:proofErr w:type="spellEnd"/>
      <w:r>
        <w:rPr>
          <w:spacing w:val="-3"/>
        </w:rPr>
        <w:t xml:space="preserve"> действий рассматриваются основные </w:t>
      </w:r>
      <w:r>
        <w:t xml:space="preserve">структурные </w:t>
      </w:r>
      <w:r>
        <w:rPr>
          <w:spacing w:val="-3"/>
        </w:rPr>
        <w:t xml:space="preserve">компоненты учебной деятельности </w:t>
      </w:r>
      <w:r>
        <w:t xml:space="preserve">— </w:t>
      </w:r>
      <w:r>
        <w:rPr>
          <w:spacing w:val="-3"/>
        </w:rPr>
        <w:t xml:space="preserve">мотивы, особенности целеполагания (учебная цель </w:t>
      </w:r>
      <w:r>
        <w:t xml:space="preserve">и </w:t>
      </w:r>
      <w:r>
        <w:rPr>
          <w:spacing w:val="-3"/>
        </w:rPr>
        <w:t xml:space="preserve">задачи), учебные действия, контроль </w:t>
      </w:r>
      <w:r>
        <w:t xml:space="preserve">и оценка, сформированность которых является одной из составляющих </w:t>
      </w:r>
      <w:r>
        <w:rPr>
          <w:spacing w:val="-3"/>
        </w:rPr>
        <w:t xml:space="preserve">успешности обучения </w:t>
      </w:r>
      <w:r>
        <w:t xml:space="preserve">в </w:t>
      </w:r>
      <w:r>
        <w:rPr>
          <w:spacing w:val="-3"/>
        </w:rPr>
        <w:t>образовательной организации.</w:t>
      </w:r>
    </w:p>
    <w:p w14:paraId="52A1E066" w14:textId="77777777" w:rsidR="00DE397E" w:rsidRDefault="00DE397E" w:rsidP="00DE397E">
      <w:pPr>
        <w:pStyle w:val="a9"/>
        <w:spacing w:line="276" w:lineRule="auto"/>
        <w:ind w:right="558" w:firstLine="453"/>
      </w:pPr>
      <w:r>
        <w:t xml:space="preserve">При оценке сформированности учебной деятельности учитывается возрастная </w:t>
      </w:r>
      <w:r>
        <w:lastRenderedPageBreak/>
        <w:t>специфика, которая заключается в постепенном переходе от совместной деятельности учителя и обучающегося к совместно-разделённой (в младшем школьном и младшем подростковом возрасте) и к самостоятельной с элементами самообразования и самовоспитания (в младшем подростковом и старшем подростковом возрасте).</w:t>
      </w:r>
    </w:p>
    <w:p w14:paraId="272A8C1D" w14:textId="77777777" w:rsidR="00DE397E" w:rsidRDefault="00DE397E" w:rsidP="00DE397E">
      <w:pPr>
        <w:pStyle w:val="11"/>
        <w:spacing w:before="4"/>
        <w:ind w:left="1095"/>
      </w:pPr>
      <w:r>
        <w:t>Понятие «универсальные учебные действия»</w:t>
      </w:r>
    </w:p>
    <w:p w14:paraId="264DECF5" w14:textId="77777777" w:rsidR="00DE397E" w:rsidRDefault="00DE397E" w:rsidP="00DE397E">
      <w:pPr>
        <w:pStyle w:val="a9"/>
        <w:spacing w:before="38" w:line="276" w:lineRule="auto"/>
        <w:ind w:right="560" w:firstLine="453"/>
      </w:pPr>
      <w:r>
        <w:t>В широком значении термин «универсальные учебные действия» означает умение учиться, т. е. способность субъекта к саморазвитию и самосовершенствованию путём сознательного и активного присвоения нового социального опыта.</w:t>
      </w:r>
    </w:p>
    <w:p w14:paraId="1688443B" w14:textId="77777777" w:rsidR="00DE397E" w:rsidRDefault="00DE397E" w:rsidP="00DE397E">
      <w:pPr>
        <w:pStyle w:val="a9"/>
        <w:spacing w:line="276" w:lineRule="auto"/>
        <w:ind w:right="557" w:firstLine="453"/>
      </w:pPr>
      <w:r>
        <w:t xml:space="preserve">Способность обучающегося самостоятельно успешно </w:t>
      </w:r>
      <w:r>
        <w:rPr>
          <w:spacing w:val="-3"/>
        </w:rPr>
        <w:t xml:space="preserve">усваивать </w:t>
      </w:r>
      <w:r>
        <w:rPr>
          <w:spacing w:val="-4"/>
        </w:rPr>
        <w:t xml:space="preserve">новые  знания, </w:t>
      </w:r>
      <w:r>
        <w:rPr>
          <w:spacing w:val="-5"/>
        </w:rPr>
        <w:t xml:space="preserve">формировать умения </w:t>
      </w:r>
      <w:r>
        <w:t xml:space="preserve">и </w:t>
      </w:r>
      <w:r>
        <w:rPr>
          <w:spacing w:val="-5"/>
        </w:rPr>
        <w:t xml:space="preserve">компетентности, </w:t>
      </w:r>
      <w:r>
        <w:t xml:space="preserve">включая самостоятельную организацию этой деятельности, т. е. </w:t>
      </w:r>
      <w:r>
        <w:rPr>
          <w:spacing w:val="-5"/>
        </w:rPr>
        <w:t xml:space="preserve">умение учиться, обеспечивается </w:t>
      </w:r>
      <w:r>
        <w:rPr>
          <w:spacing w:val="-4"/>
        </w:rPr>
        <w:t>тем,</w:t>
      </w:r>
      <w:r>
        <w:rPr>
          <w:spacing w:val="52"/>
        </w:rPr>
        <w:t xml:space="preserve"> </w:t>
      </w:r>
      <w:r>
        <w:rPr>
          <w:spacing w:val="-3"/>
        </w:rPr>
        <w:t xml:space="preserve">что </w:t>
      </w:r>
      <w:r>
        <w:rPr>
          <w:spacing w:val="-5"/>
        </w:rPr>
        <w:t xml:space="preserve">универсальные учебные </w:t>
      </w:r>
      <w:r>
        <w:t xml:space="preserve">действия как обобщённые действия открывают обучающимся </w:t>
      </w:r>
      <w:r>
        <w:rPr>
          <w:spacing w:val="-4"/>
        </w:rPr>
        <w:t>возможность</w:t>
      </w:r>
      <w:r>
        <w:rPr>
          <w:spacing w:val="52"/>
        </w:rPr>
        <w:t xml:space="preserve"> </w:t>
      </w:r>
      <w:r>
        <w:rPr>
          <w:spacing w:val="-4"/>
        </w:rPr>
        <w:t>широкой ориентации</w:t>
      </w:r>
      <w:r>
        <w:rPr>
          <w:spacing w:val="52"/>
        </w:rPr>
        <w:t xml:space="preserve"> </w:t>
      </w:r>
      <w:r>
        <w:rPr>
          <w:spacing w:val="-4"/>
        </w:rPr>
        <w:t>как</w:t>
      </w:r>
      <w:r>
        <w:rPr>
          <w:spacing w:val="52"/>
        </w:rPr>
        <w:t xml:space="preserve"> </w:t>
      </w:r>
      <w:r>
        <w:t xml:space="preserve">в </w:t>
      </w:r>
      <w:r>
        <w:rPr>
          <w:spacing w:val="-5"/>
        </w:rPr>
        <w:t xml:space="preserve">различных предметных областях, </w:t>
      </w:r>
      <w:r>
        <w:rPr>
          <w:spacing w:val="-4"/>
        </w:rPr>
        <w:t>так</w:t>
      </w:r>
      <w:r>
        <w:rPr>
          <w:spacing w:val="52"/>
        </w:rPr>
        <w:t xml:space="preserve"> </w:t>
      </w:r>
      <w:r>
        <w:t xml:space="preserve">и в </w:t>
      </w:r>
      <w:r>
        <w:rPr>
          <w:spacing w:val="-4"/>
        </w:rPr>
        <w:t>строении</w:t>
      </w:r>
      <w:r>
        <w:rPr>
          <w:spacing w:val="52"/>
        </w:rPr>
        <w:t xml:space="preserve"> </w:t>
      </w:r>
      <w:r>
        <w:rPr>
          <w:spacing w:val="-5"/>
        </w:rPr>
        <w:t xml:space="preserve">самой учебной деятельности, включающей </w:t>
      </w:r>
      <w:r>
        <w:rPr>
          <w:spacing w:val="-4"/>
        </w:rPr>
        <w:t xml:space="preserve">осознание </w:t>
      </w:r>
      <w:r>
        <w:rPr>
          <w:spacing w:val="-3"/>
        </w:rPr>
        <w:t xml:space="preserve">её </w:t>
      </w:r>
      <w:r>
        <w:rPr>
          <w:spacing w:val="-4"/>
        </w:rPr>
        <w:t xml:space="preserve">целевой </w:t>
      </w:r>
      <w:r>
        <w:rPr>
          <w:spacing w:val="-5"/>
        </w:rPr>
        <w:t xml:space="preserve">направленности, ценностно-смысловых </w:t>
      </w:r>
      <w:r>
        <w:t xml:space="preserve">и </w:t>
      </w:r>
      <w:proofErr w:type="spellStart"/>
      <w:r>
        <w:rPr>
          <w:spacing w:val="-5"/>
        </w:rPr>
        <w:t>операциональных</w:t>
      </w:r>
      <w:proofErr w:type="spellEnd"/>
      <w:r>
        <w:rPr>
          <w:spacing w:val="-5"/>
        </w:rPr>
        <w:t xml:space="preserve"> характеристик. </w:t>
      </w:r>
      <w:r>
        <w:rPr>
          <w:spacing w:val="-4"/>
        </w:rPr>
        <w:t xml:space="preserve">Таким образом, </w:t>
      </w:r>
      <w:r>
        <w:rPr>
          <w:spacing w:val="-3"/>
        </w:rPr>
        <w:t xml:space="preserve">достижение умения учиться предполагает полноценное освоение </w:t>
      </w:r>
      <w:r>
        <w:rPr>
          <w:spacing w:val="-5"/>
        </w:rPr>
        <w:t xml:space="preserve">обучающимися </w:t>
      </w:r>
      <w:r>
        <w:rPr>
          <w:spacing w:val="-4"/>
        </w:rPr>
        <w:t xml:space="preserve">всех компонентов </w:t>
      </w:r>
      <w:r>
        <w:rPr>
          <w:spacing w:val="-5"/>
        </w:rPr>
        <w:t xml:space="preserve">учебной деятельности, </w:t>
      </w:r>
      <w:r>
        <w:rPr>
          <w:spacing w:val="-4"/>
        </w:rPr>
        <w:t xml:space="preserve">которые </w:t>
      </w:r>
      <w:r>
        <w:rPr>
          <w:spacing w:val="-5"/>
        </w:rPr>
        <w:t xml:space="preserve">включают: познавательные </w:t>
      </w:r>
      <w:r>
        <w:t xml:space="preserve">и </w:t>
      </w:r>
      <w:r>
        <w:rPr>
          <w:spacing w:val="-5"/>
        </w:rPr>
        <w:t xml:space="preserve">учебные </w:t>
      </w:r>
      <w:r>
        <w:rPr>
          <w:spacing w:val="-4"/>
        </w:rPr>
        <w:t xml:space="preserve">мотивы, </w:t>
      </w:r>
      <w:r>
        <w:rPr>
          <w:spacing w:val="-5"/>
        </w:rPr>
        <w:t xml:space="preserve">учебную </w:t>
      </w:r>
      <w:r>
        <w:rPr>
          <w:spacing w:val="-4"/>
        </w:rPr>
        <w:t>цель,</w:t>
      </w:r>
      <w:r>
        <w:rPr>
          <w:spacing w:val="52"/>
        </w:rPr>
        <w:t xml:space="preserve"> </w:t>
      </w:r>
      <w:r>
        <w:rPr>
          <w:spacing w:val="-5"/>
        </w:rPr>
        <w:t xml:space="preserve">учебную </w:t>
      </w:r>
      <w:r>
        <w:rPr>
          <w:spacing w:val="-4"/>
        </w:rPr>
        <w:t xml:space="preserve">задачу, </w:t>
      </w:r>
      <w:r>
        <w:rPr>
          <w:spacing w:val="-5"/>
        </w:rPr>
        <w:t xml:space="preserve">учебные действия </w:t>
      </w:r>
      <w:r>
        <w:t xml:space="preserve">и </w:t>
      </w:r>
      <w:r>
        <w:rPr>
          <w:spacing w:val="-4"/>
        </w:rPr>
        <w:t xml:space="preserve">операции </w:t>
      </w:r>
      <w:r>
        <w:rPr>
          <w:spacing w:val="-5"/>
        </w:rPr>
        <w:t xml:space="preserve">(ориентировка, преобразование </w:t>
      </w:r>
      <w:r>
        <w:rPr>
          <w:spacing w:val="-4"/>
        </w:rPr>
        <w:t xml:space="preserve">материала, контроль </w:t>
      </w:r>
      <w:r>
        <w:t xml:space="preserve">и </w:t>
      </w:r>
      <w:r>
        <w:rPr>
          <w:spacing w:val="-5"/>
        </w:rPr>
        <w:t xml:space="preserve">оценка). </w:t>
      </w:r>
      <w:r>
        <w:rPr>
          <w:spacing w:val="-4"/>
        </w:rPr>
        <w:t>Умение</w:t>
      </w:r>
      <w:r>
        <w:rPr>
          <w:spacing w:val="52"/>
        </w:rPr>
        <w:t xml:space="preserve"> </w:t>
      </w:r>
      <w:r>
        <w:rPr>
          <w:spacing w:val="-3"/>
        </w:rPr>
        <w:t xml:space="preserve">учиться </w:t>
      </w:r>
      <w:r>
        <w:t xml:space="preserve">— </w:t>
      </w:r>
      <w:r>
        <w:rPr>
          <w:spacing w:val="-3"/>
        </w:rPr>
        <w:t xml:space="preserve">существенный фактор повышения эффективности </w:t>
      </w:r>
      <w:r>
        <w:t xml:space="preserve">освоения обучающимися предметных знаний, формирования </w:t>
      </w:r>
      <w:r>
        <w:rPr>
          <w:spacing w:val="-5"/>
        </w:rPr>
        <w:t xml:space="preserve">умений </w:t>
      </w:r>
      <w:r>
        <w:t xml:space="preserve">и </w:t>
      </w:r>
      <w:r>
        <w:rPr>
          <w:spacing w:val="-5"/>
        </w:rPr>
        <w:t xml:space="preserve">компетентностей, </w:t>
      </w:r>
      <w:r>
        <w:rPr>
          <w:spacing w:val="-4"/>
        </w:rPr>
        <w:t xml:space="preserve">образа мира </w:t>
      </w:r>
      <w:r>
        <w:t xml:space="preserve">и </w:t>
      </w:r>
      <w:r>
        <w:rPr>
          <w:spacing w:val="-5"/>
        </w:rPr>
        <w:t xml:space="preserve">ценностно-смысловых </w:t>
      </w:r>
      <w:r>
        <w:rPr>
          <w:spacing w:val="-4"/>
        </w:rPr>
        <w:t>оснований личностного морального выбора.</w:t>
      </w:r>
    </w:p>
    <w:p w14:paraId="04AE3B04" w14:textId="77777777" w:rsidR="00DE397E" w:rsidRDefault="00DE397E" w:rsidP="00DE397E">
      <w:pPr>
        <w:pStyle w:val="11"/>
        <w:spacing w:before="5"/>
        <w:ind w:left="1095"/>
      </w:pPr>
      <w:r>
        <w:t>Функции универсальных учебных действий:</w:t>
      </w:r>
    </w:p>
    <w:p w14:paraId="2B1AC90B" w14:textId="77777777" w:rsidR="00DE397E" w:rsidRDefault="00DE397E" w:rsidP="00E17FB4">
      <w:pPr>
        <w:pStyle w:val="ae"/>
        <w:numPr>
          <w:ilvl w:val="1"/>
          <w:numId w:val="23"/>
        </w:numPr>
        <w:tabs>
          <w:tab w:val="left" w:pos="2058"/>
        </w:tabs>
        <w:spacing w:before="36" w:line="276" w:lineRule="auto"/>
        <w:ind w:right="559" w:firstLine="679"/>
        <w:rPr>
          <w:sz w:val="24"/>
        </w:rPr>
      </w:pPr>
      <w:r>
        <w:rPr>
          <w:sz w:val="24"/>
        </w:rPr>
        <w:t>обеспечение возможностей обучающегося самостоятельно осуществлять деятельность учения, ставить учебные цели, искать и использовать необходимые средства и способы их достижения, контролировать и оценивать процесс и результаты деятельности;</w:t>
      </w:r>
    </w:p>
    <w:p w14:paraId="3D9F7480" w14:textId="77777777" w:rsidR="00DE397E" w:rsidRDefault="00DE397E" w:rsidP="00E17FB4">
      <w:pPr>
        <w:pStyle w:val="ae"/>
        <w:numPr>
          <w:ilvl w:val="1"/>
          <w:numId w:val="23"/>
        </w:numPr>
        <w:tabs>
          <w:tab w:val="left" w:pos="2058"/>
        </w:tabs>
        <w:spacing w:line="276" w:lineRule="auto"/>
        <w:ind w:right="562" w:firstLine="679"/>
        <w:rPr>
          <w:sz w:val="24"/>
        </w:rPr>
      </w:pPr>
      <w:r>
        <w:rPr>
          <w:sz w:val="24"/>
        </w:rPr>
        <w:t>создание условий для гармоничного развития личности и её самореализации на основе готовности к непрерывному образованию; обеспечение успешного усвоения знаний, формирования умений, навыков и компетентностей в любой предметной</w:t>
      </w:r>
      <w:r>
        <w:rPr>
          <w:spacing w:val="-4"/>
          <w:sz w:val="24"/>
        </w:rPr>
        <w:t xml:space="preserve"> </w:t>
      </w:r>
      <w:r>
        <w:rPr>
          <w:sz w:val="24"/>
        </w:rPr>
        <w:t>области.</w:t>
      </w:r>
    </w:p>
    <w:p w14:paraId="2945339C" w14:textId="77777777" w:rsidR="00DE397E" w:rsidRDefault="00DE397E" w:rsidP="00DE397E">
      <w:pPr>
        <w:pStyle w:val="a9"/>
        <w:spacing w:line="276" w:lineRule="auto"/>
        <w:ind w:right="559" w:firstLine="453"/>
      </w:pPr>
      <w:r>
        <w:t xml:space="preserve">Универсальный характер учебных действий проявляется в том, что они носят </w:t>
      </w:r>
      <w:proofErr w:type="spellStart"/>
      <w:r>
        <w:t>надпредметный</w:t>
      </w:r>
      <w:proofErr w:type="spellEnd"/>
      <w:r>
        <w:t>, метапредметный характер; обеспечивают целостность общекультурного, личностного и познавательного развития и саморазвития личности; обеспечивают преемственность всех уровней образовательной деятельности; лежат в основе</w:t>
      </w:r>
    </w:p>
    <w:p w14:paraId="5ED9AABB" w14:textId="77777777" w:rsidR="00DE397E" w:rsidRDefault="00DE397E" w:rsidP="00DE397E">
      <w:pPr>
        <w:pStyle w:val="a9"/>
        <w:spacing w:before="90" w:line="276" w:lineRule="auto"/>
        <w:ind w:right="562"/>
      </w:pPr>
      <w:r>
        <w:t>организации и регуляции любой деятельности обучающегося независимо от её специально-предметного содержания.</w:t>
      </w:r>
    </w:p>
    <w:p w14:paraId="5F77B793" w14:textId="77777777" w:rsidR="00DE397E" w:rsidRDefault="00DE397E" w:rsidP="00DE397E">
      <w:pPr>
        <w:pStyle w:val="a9"/>
        <w:spacing w:before="1" w:line="276" w:lineRule="auto"/>
        <w:ind w:right="563" w:firstLine="453"/>
      </w:pPr>
      <w:r>
        <w:t>Универсальные учебные действия обеспечивают этапы усвоения учебного содержания и формирования психологических способностей</w:t>
      </w:r>
      <w:r>
        <w:rPr>
          <w:spacing w:val="-2"/>
        </w:rPr>
        <w:t xml:space="preserve"> </w:t>
      </w:r>
      <w:r>
        <w:t>обучающегося.</w:t>
      </w:r>
    </w:p>
    <w:p w14:paraId="0ECA74F9" w14:textId="77777777" w:rsidR="00DE397E" w:rsidRDefault="00DE397E" w:rsidP="00DE397E">
      <w:pPr>
        <w:pStyle w:val="11"/>
        <w:spacing w:before="3"/>
        <w:ind w:left="1095"/>
      </w:pPr>
      <w:r>
        <w:t>Виды универсальных учебных действий</w:t>
      </w:r>
    </w:p>
    <w:p w14:paraId="07F61D86" w14:textId="77777777" w:rsidR="00DE397E" w:rsidRDefault="00DE397E" w:rsidP="00DE397E">
      <w:pPr>
        <w:spacing w:before="37" w:line="276" w:lineRule="auto"/>
        <w:ind w:left="641" w:right="560" w:firstLine="453"/>
        <w:jc w:val="both"/>
        <w:rPr>
          <w:sz w:val="24"/>
        </w:rPr>
      </w:pPr>
      <w:r>
        <w:rPr>
          <w:sz w:val="24"/>
        </w:rPr>
        <w:t xml:space="preserve">В составе основных видов универсальных учебных действий, соответствующих ключевым целям общего образования, можно выделить четыре блока: </w:t>
      </w:r>
      <w:r>
        <w:rPr>
          <w:b/>
          <w:sz w:val="24"/>
        </w:rPr>
        <w:t>личностный</w:t>
      </w:r>
      <w:r>
        <w:rPr>
          <w:sz w:val="24"/>
        </w:rPr>
        <w:t xml:space="preserve">, </w:t>
      </w:r>
      <w:r>
        <w:rPr>
          <w:b/>
          <w:sz w:val="24"/>
        </w:rPr>
        <w:t xml:space="preserve">регулятивный </w:t>
      </w:r>
      <w:r>
        <w:rPr>
          <w:sz w:val="24"/>
        </w:rPr>
        <w:t xml:space="preserve">(включающий также действия саморегуляции), </w:t>
      </w:r>
      <w:r>
        <w:rPr>
          <w:b/>
          <w:sz w:val="24"/>
        </w:rPr>
        <w:t xml:space="preserve">познавательный </w:t>
      </w:r>
      <w:r>
        <w:rPr>
          <w:sz w:val="24"/>
        </w:rPr>
        <w:t xml:space="preserve">и </w:t>
      </w:r>
      <w:r>
        <w:rPr>
          <w:b/>
          <w:sz w:val="24"/>
        </w:rPr>
        <w:t>коммуникативный</w:t>
      </w:r>
      <w:r>
        <w:rPr>
          <w:sz w:val="24"/>
        </w:rPr>
        <w:t>.</w:t>
      </w:r>
    </w:p>
    <w:p w14:paraId="07D73F7A" w14:textId="77777777" w:rsidR="00DE397E" w:rsidRDefault="00DE397E" w:rsidP="00DE397E">
      <w:pPr>
        <w:pStyle w:val="a9"/>
        <w:spacing w:line="276" w:lineRule="auto"/>
        <w:ind w:right="559" w:firstLine="707"/>
      </w:pPr>
      <w:r>
        <w:rPr>
          <w:b/>
          <w:spacing w:val="3"/>
        </w:rPr>
        <w:t xml:space="preserve">Личностные универсальные учебные </w:t>
      </w:r>
      <w:r>
        <w:rPr>
          <w:b/>
          <w:spacing w:val="2"/>
        </w:rPr>
        <w:t xml:space="preserve">действия </w:t>
      </w:r>
      <w:r>
        <w:t xml:space="preserve">обеспечивают </w:t>
      </w:r>
      <w:proofErr w:type="spellStart"/>
      <w:r>
        <w:t>ценностносмысловую</w:t>
      </w:r>
      <w:proofErr w:type="spellEnd"/>
      <w:r>
        <w:t xml:space="preserve"> ориентацию обучающихся (умение соотносить поступки и события с принятыми этическими принципами, знание моральных норм и умение выделить </w:t>
      </w:r>
      <w:r>
        <w:lastRenderedPageBreak/>
        <w:t>нравственный аспект поведения) и ориентацию в социальных ролях и межличностных отношениях.</w:t>
      </w:r>
    </w:p>
    <w:p w14:paraId="67AADBB9" w14:textId="77777777" w:rsidR="00DE397E" w:rsidRDefault="00DE397E" w:rsidP="00DE397E">
      <w:pPr>
        <w:pStyle w:val="a9"/>
        <w:tabs>
          <w:tab w:val="left" w:pos="2523"/>
        </w:tabs>
        <w:spacing w:line="276" w:lineRule="auto"/>
        <w:ind w:right="558" w:firstLine="708"/>
      </w:pPr>
      <w:r>
        <w:t>Применительно к учебной деятельности следует выделить три вида личностных действий:</w:t>
      </w:r>
      <w:r>
        <w:tab/>
        <w:t xml:space="preserve">личностное, профессиональное, жизненное самоопределение; </w:t>
      </w:r>
      <w:proofErr w:type="spellStart"/>
      <w:r>
        <w:t>смыслообразование</w:t>
      </w:r>
      <w:proofErr w:type="spellEnd"/>
      <w:r>
        <w:t>, т. е. установление обучающимися связи между целью учебной деятельности и её мотивом, другими словами, между результатом учения и тем, что побуждает к деятельности, ради чего она осуществляется. Ученик должен задаваться вопросом: какое значение и какой смысл имеет для меня учение? — и уметь на него отвечать; нравственно-этическая ориентация, в том числе и оценивание усваиваемого содержания (исходя из социальных и личностных ценностей), обеспечивающее личностный моральный</w:t>
      </w:r>
      <w:r>
        <w:rPr>
          <w:spacing w:val="-2"/>
        </w:rPr>
        <w:t xml:space="preserve"> </w:t>
      </w:r>
      <w:r>
        <w:t>выбор.</w:t>
      </w:r>
    </w:p>
    <w:p w14:paraId="20BC2F16" w14:textId="77777777" w:rsidR="00DE397E" w:rsidRDefault="00DE397E" w:rsidP="00DE397E">
      <w:pPr>
        <w:spacing w:line="266" w:lineRule="auto"/>
        <w:ind w:left="641" w:right="563" w:firstLine="708"/>
        <w:jc w:val="both"/>
        <w:rPr>
          <w:sz w:val="24"/>
        </w:rPr>
      </w:pPr>
      <w:r>
        <w:rPr>
          <w:b/>
          <w:i/>
          <w:sz w:val="24"/>
        </w:rPr>
        <w:t xml:space="preserve">Регулятивные универсальные учебные действия </w:t>
      </w:r>
      <w:r>
        <w:rPr>
          <w:sz w:val="24"/>
        </w:rPr>
        <w:t>обеспечивают обучающимся организацию своей учебной деятельности. К ним относятся:</w:t>
      </w:r>
    </w:p>
    <w:p w14:paraId="6E672187" w14:textId="77777777" w:rsidR="00DE397E" w:rsidRDefault="00DE397E" w:rsidP="00E17FB4">
      <w:pPr>
        <w:pStyle w:val="ae"/>
        <w:numPr>
          <w:ilvl w:val="0"/>
          <w:numId w:val="24"/>
        </w:numPr>
        <w:tabs>
          <w:tab w:val="left" w:pos="1530"/>
        </w:tabs>
        <w:spacing w:line="276" w:lineRule="auto"/>
        <w:ind w:right="558" w:firstLine="708"/>
        <w:rPr>
          <w:sz w:val="24"/>
        </w:rPr>
      </w:pPr>
      <w:r>
        <w:rPr>
          <w:sz w:val="24"/>
        </w:rPr>
        <w:t>целеполагание как постановка учебной задачи на основе соотнесения того, что уже известно и усвоено обучающимися, и того, что ещё</w:t>
      </w:r>
      <w:r>
        <w:rPr>
          <w:spacing w:val="-3"/>
          <w:sz w:val="24"/>
        </w:rPr>
        <w:t xml:space="preserve"> </w:t>
      </w:r>
      <w:r>
        <w:rPr>
          <w:sz w:val="24"/>
        </w:rPr>
        <w:t>неизвестно;</w:t>
      </w:r>
    </w:p>
    <w:p w14:paraId="057E1D46" w14:textId="77777777" w:rsidR="00DE397E" w:rsidRDefault="00DE397E" w:rsidP="00E17FB4">
      <w:pPr>
        <w:pStyle w:val="ae"/>
        <w:numPr>
          <w:ilvl w:val="0"/>
          <w:numId w:val="24"/>
        </w:numPr>
        <w:tabs>
          <w:tab w:val="left" w:pos="1614"/>
        </w:tabs>
        <w:spacing w:line="276" w:lineRule="auto"/>
        <w:ind w:right="560" w:firstLine="707"/>
        <w:rPr>
          <w:sz w:val="24"/>
        </w:rPr>
      </w:pPr>
      <w:r>
        <w:rPr>
          <w:sz w:val="24"/>
        </w:rPr>
        <w:t>планирование — определение последовательности промежуточных целей с учётом конечного результата; составление плана и последовательности</w:t>
      </w:r>
      <w:r>
        <w:rPr>
          <w:spacing w:val="-8"/>
          <w:sz w:val="24"/>
        </w:rPr>
        <w:t xml:space="preserve"> </w:t>
      </w:r>
      <w:r>
        <w:rPr>
          <w:sz w:val="24"/>
        </w:rPr>
        <w:t>действий;</w:t>
      </w:r>
    </w:p>
    <w:p w14:paraId="5235C931" w14:textId="77777777" w:rsidR="00DE397E" w:rsidRDefault="00DE397E" w:rsidP="00E17FB4">
      <w:pPr>
        <w:pStyle w:val="ae"/>
        <w:numPr>
          <w:ilvl w:val="0"/>
          <w:numId w:val="24"/>
        </w:numPr>
        <w:tabs>
          <w:tab w:val="left" w:pos="1533"/>
        </w:tabs>
        <w:spacing w:line="276" w:lineRule="auto"/>
        <w:ind w:right="558" w:firstLine="708"/>
        <w:rPr>
          <w:sz w:val="24"/>
        </w:rPr>
      </w:pPr>
      <w:r>
        <w:rPr>
          <w:sz w:val="24"/>
        </w:rPr>
        <w:t xml:space="preserve">прогнозирование — предвосхищение результата и уровня усвоения знаний, его </w:t>
      </w:r>
      <w:proofErr w:type="spellStart"/>
      <w:r>
        <w:rPr>
          <w:spacing w:val="-1"/>
          <w:w w:val="99"/>
          <w:sz w:val="24"/>
        </w:rPr>
        <w:t>в</w:t>
      </w:r>
      <w:r>
        <w:rPr>
          <w:w w:val="99"/>
          <w:sz w:val="24"/>
        </w:rPr>
        <w:t>р</w:t>
      </w:r>
      <w:r>
        <w:rPr>
          <w:spacing w:val="-1"/>
          <w:w w:val="99"/>
          <w:sz w:val="24"/>
        </w:rPr>
        <w:t>еме</w:t>
      </w:r>
      <w:r>
        <w:rPr>
          <w:spacing w:val="1"/>
          <w:w w:val="99"/>
          <w:sz w:val="24"/>
        </w:rPr>
        <w:t>нн</w:t>
      </w:r>
      <w:r>
        <w:rPr>
          <w:spacing w:val="-106"/>
          <w:w w:val="99"/>
          <w:sz w:val="24"/>
        </w:rPr>
        <w:t>ы</w:t>
      </w:r>
      <w:r>
        <w:rPr>
          <w:spacing w:val="-4"/>
          <w:w w:val="99"/>
          <w:sz w:val="24"/>
        </w:rPr>
        <w:t>´</w:t>
      </w:r>
      <w:r>
        <w:rPr>
          <w:w w:val="99"/>
          <w:sz w:val="24"/>
        </w:rPr>
        <w:t>х</w:t>
      </w:r>
      <w:proofErr w:type="spellEnd"/>
      <w:r>
        <w:rPr>
          <w:spacing w:val="2"/>
          <w:sz w:val="24"/>
        </w:rPr>
        <w:t xml:space="preserve"> </w:t>
      </w:r>
      <w:r>
        <w:rPr>
          <w:spacing w:val="2"/>
          <w:w w:val="99"/>
          <w:sz w:val="24"/>
        </w:rPr>
        <w:t>х</w:t>
      </w:r>
      <w:r>
        <w:rPr>
          <w:spacing w:val="-1"/>
          <w:w w:val="99"/>
          <w:sz w:val="24"/>
        </w:rPr>
        <w:t>а</w:t>
      </w:r>
      <w:r>
        <w:rPr>
          <w:w w:val="99"/>
          <w:sz w:val="24"/>
        </w:rPr>
        <w:t>р</w:t>
      </w:r>
      <w:r>
        <w:rPr>
          <w:spacing w:val="-1"/>
          <w:w w:val="99"/>
          <w:sz w:val="24"/>
        </w:rPr>
        <w:t>а</w:t>
      </w:r>
      <w:r>
        <w:rPr>
          <w:spacing w:val="1"/>
          <w:w w:val="99"/>
          <w:sz w:val="24"/>
        </w:rPr>
        <w:t>к</w:t>
      </w:r>
      <w:r>
        <w:rPr>
          <w:w w:val="99"/>
          <w:sz w:val="24"/>
        </w:rPr>
        <w:t>т</w:t>
      </w:r>
      <w:r>
        <w:rPr>
          <w:spacing w:val="-1"/>
          <w:w w:val="99"/>
          <w:sz w:val="24"/>
        </w:rPr>
        <w:t>е</w:t>
      </w:r>
      <w:r>
        <w:rPr>
          <w:w w:val="99"/>
          <w:sz w:val="24"/>
        </w:rPr>
        <w:t>р</w:t>
      </w:r>
      <w:r>
        <w:rPr>
          <w:spacing w:val="1"/>
          <w:w w:val="99"/>
          <w:sz w:val="24"/>
        </w:rPr>
        <w:t>и</w:t>
      </w:r>
      <w:r>
        <w:rPr>
          <w:spacing w:val="-1"/>
          <w:w w:val="99"/>
          <w:sz w:val="24"/>
        </w:rPr>
        <w:t>с</w:t>
      </w:r>
      <w:r>
        <w:rPr>
          <w:spacing w:val="-2"/>
          <w:w w:val="99"/>
          <w:sz w:val="24"/>
        </w:rPr>
        <w:t>т</w:t>
      </w:r>
      <w:r>
        <w:rPr>
          <w:spacing w:val="1"/>
          <w:w w:val="99"/>
          <w:sz w:val="24"/>
        </w:rPr>
        <w:t>ик</w:t>
      </w:r>
      <w:r>
        <w:rPr>
          <w:w w:val="99"/>
          <w:sz w:val="24"/>
        </w:rPr>
        <w:t>;</w:t>
      </w:r>
    </w:p>
    <w:p w14:paraId="74743091" w14:textId="77777777" w:rsidR="00DE397E" w:rsidRDefault="00DE397E" w:rsidP="00E17FB4">
      <w:pPr>
        <w:pStyle w:val="ae"/>
        <w:numPr>
          <w:ilvl w:val="0"/>
          <w:numId w:val="24"/>
        </w:numPr>
        <w:tabs>
          <w:tab w:val="left" w:pos="1540"/>
        </w:tabs>
        <w:spacing w:line="276" w:lineRule="auto"/>
        <w:ind w:right="560" w:firstLine="708"/>
        <w:rPr>
          <w:sz w:val="24"/>
        </w:rPr>
      </w:pPr>
      <w:r>
        <w:rPr>
          <w:sz w:val="24"/>
        </w:rPr>
        <w:t>контроль в форме соотнесения способа действия и его результата с заданным эталоном с целью обнаружения отклонений и отличий от</w:t>
      </w:r>
      <w:r>
        <w:rPr>
          <w:spacing w:val="-4"/>
          <w:sz w:val="24"/>
        </w:rPr>
        <w:t xml:space="preserve"> </w:t>
      </w:r>
      <w:r>
        <w:rPr>
          <w:sz w:val="24"/>
        </w:rPr>
        <w:t>эталона;</w:t>
      </w:r>
    </w:p>
    <w:p w14:paraId="28782DBA" w14:textId="77777777" w:rsidR="00DE397E" w:rsidRDefault="00DE397E" w:rsidP="00E17FB4">
      <w:pPr>
        <w:pStyle w:val="ae"/>
        <w:numPr>
          <w:ilvl w:val="0"/>
          <w:numId w:val="24"/>
        </w:numPr>
        <w:tabs>
          <w:tab w:val="left" w:pos="1533"/>
        </w:tabs>
        <w:spacing w:line="276" w:lineRule="auto"/>
        <w:ind w:right="561" w:firstLine="708"/>
        <w:rPr>
          <w:sz w:val="24"/>
        </w:rPr>
      </w:pPr>
      <w:r>
        <w:rPr>
          <w:sz w:val="24"/>
        </w:rPr>
        <w:t>коррекция — внесение необходимых дополнений и корректив в план и способ действия в случае расхождения эталона, реального действия и его результата с учётом оценки этого результата самим обучающимся, учителем, другими</w:t>
      </w:r>
      <w:r>
        <w:rPr>
          <w:spacing w:val="-8"/>
          <w:sz w:val="24"/>
        </w:rPr>
        <w:t xml:space="preserve"> </w:t>
      </w:r>
      <w:r>
        <w:rPr>
          <w:sz w:val="24"/>
        </w:rPr>
        <w:t>обучающимися;</w:t>
      </w:r>
    </w:p>
    <w:p w14:paraId="257F0693" w14:textId="77777777" w:rsidR="00DE397E" w:rsidRDefault="00DE397E" w:rsidP="00E17FB4">
      <w:pPr>
        <w:pStyle w:val="ae"/>
        <w:numPr>
          <w:ilvl w:val="0"/>
          <w:numId w:val="24"/>
        </w:numPr>
        <w:tabs>
          <w:tab w:val="left" w:pos="1516"/>
        </w:tabs>
        <w:spacing w:line="276" w:lineRule="auto"/>
        <w:ind w:right="557" w:firstLine="708"/>
        <w:rPr>
          <w:sz w:val="24"/>
        </w:rPr>
      </w:pPr>
      <w:r>
        <w:rPr>
          <w:sz w:val="24"/>
        </w:rPr>
        <w:t>оценка — выделение и осознание обучающимся того, что им уже усвоено и что ему ещё нужно усвоить, осознание качества и уровня усвоения; объективная оценка личных результатов работы;</w:t>
      </w:r>
    </w:p>
    <w:p w14:paraId="152BEC41" w14:textId="77777777" w:rsidR="00DE397E" w:rsidRDefault="00DE397E" w:rsidP="00E17FB4">
      <w:pPr>
        <w:pStyle w:val="ae"/>
        <w:numPr>
          <w:ilvl w:val="0"/>
          <w:numId w:val="24"/>
        </w:numPr>
        <w:tabs>
          <w:tab w:val="left" w:pos="1581"/>
        </w:tabs>
        <w:spacing w:line="276" w:lineRule="auto"/>
        <w:ind w:right="558" w:firstLine="708"/>
        <w:rPr>
          <w:sz w:val="24"/>
        </w:rPr>
      </w:pPr>
      <w:r>
        <w:rPr>
          <w:spacing w:val="3"/>
          <w:sz w:val="24"/>
        </w:rPr>
        <w:t xml:space="preserve">саморегуляция </w:t>
      </w:r>
      <w:r>
        <w:rPr>
          <w:spacing w:val="2"/>
          <w:sz w:val="24"/>
        </w:rPr>
        <w:t xml:space="preserve">как </w:t>
      </w:r>
      <w:r>
        <w:rPr>
          <w:spacing w:val="3"/>
          <w:sz w:val="24"/>
        </w:rPr>
        <w:t xml:space="preserve">способность </w:t>
      </w:r>
      <w:r>
        <w:rPr>
          <w:sz w:val="24"/>
        </w:rPr>
        <w:t xml:space="preserve">к </w:t>
      </w:r>
      <w:r>
        <w:rPr>
          <w:spacing w:val="3"/>
          <w:sz w:val="24"/>
        </w:rPr>
        <w:t xml:space="preserve">мобилизации </w:t>
      </w:r>
      <w:r>
        <w:rPr>
          <w:spacing w:val="2"/>
          <w:sz w:val="24"/>
        </w:rPr>
        <w:t xml:space="preserve">сил </w:t>
      </w:r>
      <w:r>
        <w:rPr>
          <w:sz w:val="24"/>
        </w:rPr>
        <w:t>и энергии,</w:t>
      </w:r>
      <w:r>
        <w:rPr>
          <w:spacing w:val="60"/>
          <w:sz w:val="24"/>
        </w:rPr>
        <w:t xml:space="preserve"> </w:t>
      </w:r>
      <w:r>
        <w:rPr>
          <w:sz w:val="24"/>
        </w:rPr>
        <w:t>волевому усилию (выбору в ситуации мотивационного конфликта) и преодолению препятствий для достижения</w:t>
      </w:r>
      <w:r>
        <w:rPr>
          <w:spacing w:val="-1"/>
          <w:sz w:val="24"/>
        </w:rPr>
        <w:t xml:space="preserve"> </w:t>
      </w:r>
      <w:r>
        <w:rPr>
          <w:sz w:val="24"/>
        </w:rPr>
        <w:t>цели.</w:t>
      </w:r>
    </w:p>
    <w:p w14:paraId="51132B97" w14:textId="77777777" w:rsidR="00DE397E" w:rsidRDefault="00DE397E" w:rsidP="00DE397E">
      <w:pPr>
        <w:spacing w:line="266" w:lineRule="auto"/>
        <w:ind w:left="641" w:right="565" w:firstLine="707"/>
        <w:jc w:val="both"/>
        <w:rPr>
          <w:sz w:val="24"/>
        </w:rPr>
      </w:pPr>
      <w:r>
        <w:rPr>
          <w:b/>
          <w:i/>
          <w:spacing w:val="-5"/>
          <w:sz w:val="24"/>
        </w:rPr>
        <w:t xml:space="preserve">Познавательные универсальные </w:t>
      </w:r>
      <w:r>
        <w:rPr>
          <w:b/>
          <w:i/>
          <w:spacing w:val="-4"/>
          <w:sz w:val="24"/>
        </w:rPr>
        <w:t>учебные</w:t>
      </w:r>
      <w:r>
        <w:rPr>
          <w:b/>
          <w:i/>
          <w:spacing w:val="52"/>
          <w:sz w:val="24"/>
        </w:rPr>
        <w:t xml:space="preserve"> </w:t>
      </w:r>
      <w:r>
        <w:rPr>
          <w:b/>
          <w:i/>
          <w:spacing w:val="-4"/>
          <w:sz w:val="24"/>
        </w:rPr>
        <w:t>действия</w:t>
      </w:r>
      <w:r>
        <w:rPr>
          <w:b/>
          <w:i/>
          <w:spacing w:val="52"/>
          <w:sz w:val="24"/>
        </w:rPr>
        <w:t xml:space="preserve"> </w:t>
      </w:r>
      <w:r>
        <w:rPr>
          <w:sz w:val="24"/>
        </w:rPr>
        <w:t xml:space="preserve">включают: </w:t>
      </w:r>
      <w:proofErr w:type="spellStart"/>
      <w:r>
        <w:rPr>
          <w:sz w:val="24"/>
        </w:rPr>
        <w:t>общеучебные</w:t>
      </w:r>
      <w:proofErr w:type="spellEnd"/>
      <w:r>
        <w:rPr>
          <w:sz w:val="24"/>
        </w:rPr>
        <w:t>, логические учебные действия, а также постановку и решение проблемы.</w:t>
      </w:r>
    </w:p>
    <w:p w14:paraId="677C1F9D" w14:textId="77777777" w:rsidR="00DE397E" w:rsidRDefault="00DE397E" w:rsidP="00DE397E">
      <w:pPr>
        <w:spacing w:before="90"/>
        <w:ind w:left="1349"/>
        <w:jc w:val="both"/>
        <w:rPr>
          <w:sz w:val="24"/>
        </w:rPr>
      </w:pPr>
      <w:r>
        <w:rPr>
          <w:sz w:val="24"/>
        </w:rPr>
        <w:t xml:space="preserve">К </w:t>
      </w:r>
      <w:proofErr w:type="spellStart"/>
      <w:r>
        <w:rPr>
          <w:i/>
          <w:sz w:val="24"/>
        </w:rPr>
        <w:t>общеучебным</w:t>
      </w:r>
      <w:proofErr w:type="spellEnd"/>
      <w:r>
        <w:rPr>
          <w:i/>
          <w:sz w:val="24"/>
        </w:rPr>
        <w:t xml:space="preserve"> универсальным действиям </w:t>
      </w:r>
      <w:r>
        <w:rPr>
          <w:sz w:val="24"/>
        </w:rPr>
        <w:t>относятся:</w:t>
      </w:r>
    </w:p>
    <w:p w14:paraId="1FD5A91F" w14:textId="77777777" w:rsidR="00DE397E" w:rsidRDefault="00DE397E" w:rsidP="00E17FB4">
      <w:pPr>
        <w:pStyle w:val="ae"/>
        <w:numPr>
          <w:ilvl w:val="0"/>
          <w:numId w:val="24"/>
        </w:numPr>
        <w:tabs>
          <w:tab w:val="left" w:pos="1489"/>
        </w:tabs>
        <w:spacing w:before="40"/>
        <w:ind w:left="1488" w:hanging="140"/>
        <w:rPr>
          <w:sz w:val="24"/>
        </w:rPr>
      </w:pPr>
      <w:r>
        <w:rPr>
          <w:sz w:val="24"/>
        </w:rPr>
        <w:t>самостоятельное выделение и формулирование познавательной</w:t>
      </w:r>
      <w:r>
        <w:rPr>
          <w:spacing w:val="-4"/>
          <w:sz w:val="24"/>
        </w:rPr>
        <w:t xml:space="preserve"> </w:t>
      </w:r>
      <w:r>
        <w:rPr>
          <w:sz w:val="24"/>
        </w:rPr>
        <w:t>цели;</w:t>
      </w:r>
    </w:p>
    <w:p w14:paraId="62C5D0FE" w14:textId="77777777" w:rsidR="00DE397E" w:rsidRDefault="00DE397E" w:rsidP="00E17FB4">
      <w:pPr>
        <w:pStyle w:val="ae"/>
        <w:numPr>
          <w:ilvl w:val="0"/>
          <w:numId w:val="24"/>
        </w:numPr>
        <w:tabs>
          <w:tab w:val="left" w:pos="1487"/>
        </w:tabs>
        <w:spacing w:before="44" w:line="276" w:lineRule="auto"/>
        <w:ind w:right="557" w:firstLine="708"/>
        <w:rPr>
          <w:sz w:val="24"/>
        </w:rPr>
      </w:pPr>
      <w:r>
        <w:rPr>
          <w:spacing w:val="-3"/>
          <w:sz w:val="24"/>
        </w:rPr>
        <w:t xml:space="preserve">поиск </w:t>
      </w:r>
      <w:r>
        <w:rPr>
          <w:sz w:val="24"/>
        </w:rPr>
        <w:t xml:space="preserve">и </w:t>
      </w:r>
      <w:r>
        <w:rPr>
          <w:spacing w:val="-3"/>
          <w:sz w:val="24"/>
        </w:rPr>
        <w:t xml:space="preserve">выделение </w:t>
      </w:r>
      <w:r>
        <w:rPr>
          <w:sz w:val="24"/>
        </w:rPr>
        <w:t xml:space="preserve">необходимой </w:t>
      </w:r>
      <w:r>
        <w:rPr>
          <w:spacing w:val="-3"/>
          <w:sz w:val="24"/>
        </w:rPr>
        <w:t xml:space="preserve">информации, </w:t>
      </w:r>
      <w:r>
        <w:rPr>
          <w:sz w:val="24"/>
        </w:rPr>
        <w:t xml:space="preserve">в том </w:t>
      </w:r>
      <w:r>
        <w:rPr>
          <w:spacing w:val="-3"/>
          <w:sz w:val="24"/>
        </w:rPr>
        <w:t xml:space="preserve">числе решение практических </w:t>
      </w:r>
      <w:r>
        <w:rPr>
          <w:sz w:val="24"/>
        </w:rPr>
        <w:t xml:space="preserve">и </w:t>
      </w:r>
      <w:r>
        <w:rPr>
          <w:spacing w:val="-3"/>
          <w:sz w:val="24"/>
        </w:rPr>
        <w:t xml:space="preserve">познавательных </w:t>
      </w:r>
      <w:r>
        <w:rPr>
          <w:spacing w:val="-2"/>
          <w:sz w:val="24"/>
        </w:rPr>
        <w:t xml:space="preserve">задач </w:t>
      </w:r>
      <w:r>
        <w:rPr>
          <w:sz w:val="24"/>
        </w:rPr>
        <w:t xml:space="preserve">с </w:t>
      </w:r>
      <w:r>
        <w:rPr>
          <w:spacing w:val="-3"/>
          <w:sz w:val="24"/>
        </w:rPr>
        <w:t xml:space="preserve">использованием общедоступных </w:t>
      </w:r>
      <w:r>
        <w:rPr>
          <w:sz w:val="24"/>
        </w:rPr>
        <w:t xml:space="preserve">в начальной </w:t>
      </w:r>
      <w:r>
        <w:rPr>
          <w:spacing w:val="-3"/>
          <w:sz w:val="24"/>
        </w:rPr>
        <w:t xml:space="preserve">школе источников информации </w:t>
      </w:r>
      <w:r>
        <w:rPr>
          <w:sz w:val="24"/>
        </w:rPr>
        <w:t xml:space="preserve">(в том числе </w:t>
      </w:r>
      <w:r>
        <w:rPr>
          <w:spacing w:val="-3"/>
          <w:sz w:val="24"/>
        </w:rPr>
        <w:t xml:space="preserve">справочников, энциклопедий, словарей) </w:t>
      </w:r>
      <w:r>
        <w:rPr>
          <w:sz w:val="24"/>
        </w:rPr>
        <w:t xml:space="preserve">и </w:t>
      </w:r>
      <w:r>
        <w:rPr>
          <w:spacing w:val="-3"/>
          <w:sz w:val="24"/>
        </w:rPr>
        <w:t>инструментов</w:t>
      </w:r>
      <w:r>
        <w:rPr>
          <w:spacing w:val="-28"/>
          <w:sz w:val="24"/>
        </w:rPr>
        <w:t xml:space="preserve"> </w:t>
      </w:r>
      <w:r>
        <w:rPr>
          <w:sz w:val="24"/>
        </w:rPr>
        <w:t>ИКТ;</w:t>
      </w:r>
    </w:p>
    <w:p w14:paraId="59EF8C18" w14:textId="77777777" w:rsidR="00DE397E" w:rsidRDefault="00DE397E" w:rsidP="00E17FB4">
      <w:pPr>
        <w:pStyle w:val="ae"/>
        <w:numPr>
          <w:ilvl w:val="0"/>
          <w:numId w:val="24"/>
        </w:numPr>
        <w:tabs>
          <w:tab w:val="left" w:pos="1489"/>
        </w:tabs>
        <w:spacing w:line="274" w:lineRule="exact"/>
        <w:ind w:left="1488" w:hanging="140"/>
        <w:rPr>
          <w:sz w:val="24"/>
        </w:rPr>
      </w:pPr>
      <w:r>
        <w:rPr>
          <w:sz w:val="24"/>
        </w:rPr>
        <w:t>структурирование</w:t>
      </w:r>
      <w:r>
        <w:rPr>
          <w:spacing w:val="-2"/>
          <w:sz w:val="24"/>
        </w:rPr>
        <w:t xml:space="preserve"> </w:t>
      </w:r>
      <w:r>
        <w:rPr>
          <w:sz w:val="24"/>
        </w:rPr>
        <w:t>знаний;</w:t>
      </w:r>
    </w:p>
    <w:p w14:paraId="55DE5D2B" w14:textId="77777777" w:rsidR="00DE397E" w:rsidRDefault="00DE397E" w:rsidP="00E17FB4">
      <w:pPr>
        <w:pStyle w:val="ae"/>
        <w:numPr>
          <w:ilvl w:val="0"/>
          <w:numId w:val="24"/>
        </w:numPr>
        <w:tabs>
          <w:tab w:val="left" w:pos="1585"/>
        </w:tabs>
        <w:spacing w:before="43" w:line="276" w:lineRule="auto"/>
        <w:ind w:right="560" w:firstLine="708"/>
        <w:rPr>
          <w:sz w:val="24"/>
        </w:rPr>
      </w:pPr>
      <w:r>
        <w:rPr>
          <w:sz w:val="24"/>
        </w:rPr>
        <w:t>осознанное и произвольное построение речевого высказывания в устной и письменной форме;</w:t>
      </w:r>
    </w:p>
    <w:p w14:paraId="4EA91C67" w14:textId="77777777" w:rsidR="00DE397E" w:rsidRDefault="00DE397E" w:rsidP="00E17FB4">
      <w:pPr>
        <w:pStyle w:val="ae"/>
        <w:numPr>
          <w:ilvl w:val="0"/>
          <w:numId w:val="24"/>
        </w:numPr>
        <w:tabs>
          <w:tab w:val="left" w:pos="1504"/>
        </w:tabs>
        <w:spacing w:line="276" w:lineRule="auto"/>
        <w:ind w:right="563" w:firstLine="708"/>
        <w:rPr>
          <w:sz w:val="24"/>
        </w:rPr>
      </w:pPr>
      <w:r>
        <w:rPr>
          <w:sz w:val="24"/>
        </w:rPr>
        <w:t xml:space="preserve">выбор наиболее эффективных способов решения </w:t>
      </w:r>
      <w:r>
        <w:rPr>
          <w:spacing w:val="-3"/>
          <w:sz w:val="24"/>
        </w:rPr>
        <w:t xml:space="preserve">практических </w:t>
      </w:r>
      <w:r>
        <w:rPr>
          <w:sz w:val="24"/>
        </w:rPr>
        <w:t xml:space="preserve">и </w:t>
      </w:r>
      <w:r>
        <w:rPr>
          <w:spacing w:val="-3"/>
          <w:sz w:val="24"/>
        </w:rPr>
        <w:t xml:space="preserve">познавательных </w:t>
      </w:r>
      <w:r>
        <w:rPr>
          <w:sz w:val="24"/>
        </w:rPr>
        <w:t>задач в зависимости от конкретных</w:t>
      </w:r>
      <w:r>
        <w:rPr>
          <w:spacing w:val="5"/>
          <w:sz w:val="24"/>
        </w:rPr>
        <w:t xml:space="preserve"> </w:t>
      </w:r>
      <w:r>
        <w:rPr>
          <w:sz w:val="24"/>
        </w:rPr>
        <w:t>условий;</w:t>
      </w:r>
    </w:p>
    <w:p w14:paraId="48B376D5" w14:textId="77777777" w:rsidR="00DE397E" w:rsidRDefault="00DE397E" w:rsidP="00E17FB4">
      <w:pPr>
        <w:pStyle w:val="ae"/>
        <w:numPr>
          <w:ilvl w:val="0"/>
          <w:numId w:val="24"/>
        </w:numPr>
        <w:tabs>
          <w:tab w:val="left" w:pos="1492"/>
        </w:tabs>
        <w:spacing w:line="276" w:lineRule="auto"/>
        <w:ind w:right="563" w:firstLine="708"/>
        <w:rPr>
          <w:sz w:val="24"/>
        </w:rPr>
      </w:pPr>
      <w:r>
        <w:rPr>
          <w:spacing w:val="-4"/>
          <w:sz w:val="24"/>
        </w:rPr>
        <w:t xml:space="preserve">рефлексия способов </w:t>
      </w:r>
      <w:r>
        <w:rPr>
          <w:sz w:val="24"/>
        </w:rPr>
        <w:t xml:space="preserve">и </w:t>
      </w:r>
      <w:r>
        <w:rPr>
          <w:spacing w:val="-5"/>
          <w:sz w:val="24"/>
        </w:rPr>
        <w:t xml:space="preserve">условий </w:t>
      </w:r>
      <w:r>
        <w:rPr>
          <w:spacing w:val="-4"/>
          <w:sz w:val="24"/>
        </w:rPr>
        <w:t xml:space="preserve">действия, контроль </w:t>
      </w:r>
      <w:r>
        <w:rPr>
          <w:sz w:val="24"/>
        </w:rPr>
        <w:t xml:space="preserve">и </w:t>
      </w:r>
      <w:r>
        <w:rPr>
          <w:spacing w:val="-3"/>
          <w:sz w:val="24"/>
        </w:rPr>
        <w:t xml:space="preserve">оценка </w:t>
      </w:r>
      <w:r>
        <w:rPr>
          <w:sz w:val="24"/>
        </w:rPr>
        <w:t>процесса и результатов деятельности;</w:t>
      </w:r>
    </w:p>
    <w:p w14:paraId="27E293EF" w14:textId="77777777" w:rsidR="00DE397E" w:rsidRDefault="00DE397E" w:rsidP="00E17FB4">
      <w:pPr>
        <w:pStyle w:val="ae"/>
        <w:numPr>
          <w:ilvl w:val="0"/>
          <w:numId w:val="24"/>
        </w:numPr>
        <w:tabs>
          <w:tab w:val="left" w:pos="1494"/>
        </w:tabs>
        <w:spacing w:line="276" w:lineRule="auto"/>
        <w:ind w:right="558" w:firstLine="707"/>
        <w:rPr>
          <w:sz w:val="24"/>
        </w:rPr>
      </w:pPr>
      <w:r>
        <w:rPr>
          <w:sz w:val="24"/>
        </w:rPr>
        <w:lastRenderedPageBreak/>
        <w:t xml:space="preserve">смысловое чтение как осмысление цели чтения и выбор </w:t>
      </w:r>
      <w:r>
        <w:rPr>
          <w:spacing w:val="-4"/>
          <w:sz w:val="24"/>
        </w:rPr>
        <w:t xml:space="preserve">вида чтения </w:t>
      </w:r>
      <w:r>
        <w:rPr>
          <w:sz w:val="24"/>
        </w:rPr>
        <w:t xml:space="preserve">в </w:t>
      </w:r>
      <w:r>
        <w:rPr>
          <w:spacing w:val="-5"/>
          <w:sz w:val="24"/>
        </w:rPr>
        <w:t xml:space="preserve">зависимости </w:t>
      </w:r>
      <w:r>
        <w:rPr>
          <w:spacing w:val="-3"/>
          <w:sz w:val="24"/>
        </w:rPr>
        <w:t xml:space="preserve">от </w:t>
      </w:r>
      <w:r>
        <w:rPr>
          <w:spacing w:val="-4"/>
          <w:sz w:val="24"/>
        </w:rPr>
        <w:t xml:space="preserve">цели; извлечение необходимой </w:t>
      </w:r>
      <w:r>
        <w:rPr>
          <w:sz w:val="24"/>
        </w:rPr>
        <w:t xml:space="preserve">информации из прослушанных текстов различных жанров; </w:t>
      </w:r>
      <w:r>
        <w:rPr>
          <w:spacing w:val="-5"/>
          <w:sz w:val="24"/>
        </w:rPr>
        <w:t xml:space="preserve">определение основной </w:t>
      </w:r>
      <w:r>
        <w:rPr>
          <w:sz w:val="24"/>
        </w:rPr>
        <w:t xml:space="preserve">и </w:t>
      </w:r>
      <w:r>
        <w:rPr>
          <w:spacing w:val="-5"/>
          <w:sz w:val="24"/>
        </w:rPr>
        <w:t xml:space="preserve">второстепенной информации; </w:t>
      </w:r>
      <w:r>
        <w:rPr>
          <w:spacing w:val="-4"/>
          <w:sz w:val="24"/>
        </w:rPr>
        <w:t xml:space="preserve">свободная ориентация </w:t>
      </w:r>
      <w:r>
        <w:rPr>
          <w:sz w:val="24"/>
        </w:rPr>
        <w:t xml:space="preserve">и </w:t>
      </w:r>
      <w:r>
        <w:rPr>
          <w:spacing w:val="-4"/>
          <w:sz w:val="24"/>
        </w:rPr>
        <w:t xml:space="preserve">восприятие текстов художественного, научного, </w:t>
      </w:r>
      <w:r>
        <w:rPr>
          <w:spacing w:val="-5"/>
          <w:sz w:val="24"/>
        </w:rPr>
        <w:t xml:space="preserve">публицистического </w:t>
      </w:r>
      <w:r>
        <w:rPr>
          <w:sz w:val="24"/>
        </w:rPr>
        <w:t xml:space="preserve">и </w:t>
      </w:r>
      <w:r>
        <w:rPr>
          <w:spacing w:val="-5"/>
          <w:sz w:val="24"/>
        </w:rPr>
        <w:t xml:space="preserve">официально-делового </w:t>
      </w:r>
      <w:r>
        <w:rPr>
          <w:spacing w:val="-4"/>
          <w:sz w:val="24"/>
        </w:rPr>
        <w:t xml:space="preserve">стилей; понимание </w:t>
      </w:r>
      <w:r>
        <w:rPr>
          <w:sz w:val="24"/>
        </w:rPr>
        <w:t xml:space="preserve">и </w:t>
      </w:r>
      <w:r>
        <w:rPr>
          <w:spacing w:val="-5"/>
          <w:sz w:val="24"/>
        </w:rPr>
        <w:t xml:space="preserve">адекватная </w:t>
      </w:r>
      <w:r>
        <w:rPr>
          <w:spacing w:val="-4"/>
          <w:sz w:val="24"/>
        </w:rPr>
        <w:t xml:space="preserve">оценка языка </w:t>
      </w:r>
      <w:r>
        <w:rPr>
          <w:spacing w:val="-5"/>
          <w:sz w:val="24"/>
        </w:rPr>
        <w:t xml:space="preserve">средств </w:t>
      </w:r>
      <w:r>
        <w:rPr>
          <w:spacing w:val="-4"/>
          <w:sz w:val="24"/>
        </w:rPr>
        <w:t>массовой</w:t>
      </w:r>
      <w:r>
        <w:rPr>
          <w:spacing w:val="-38"/>
          <w:sz w:val="24"/>
        </w:rPr>
        <w:t xml:space="preserve"> </w:t>
      </w:r>
      <w:r>
        <w:rPr>
          <w:spacing w:val="-4"/>
          <w:sz w:val="24"/>
        </w:rPr>
        <w:t>информации;</w:t>
      </w:r>
    </w:p>
    <w:p w14:paraId="3A520766" w14:textId="77777777" w:rsidR="00DE397E" w:rsidRDefault="00DE397E" w:rsidP="00DE397E">
      <w:pPr>
        <w:pStyle w:val="a9"/>
        <w:spacing w:line="276" w:lineRule="exact"/>
        <w:ind w:left="1349"/>
      </w:pPr>
      <w:r>
        <w:t xml:space="preserve">Особую группу </w:t>
      </w:r>
      <w:proofErr w:type="spellStart"/>
      <w:r>
        <w:t>общеучебных</w:t>
      </w:r>
      <w:proofErr w:type="spellEnd"/>
      <w:r>
        <w:t xml:space="preserve"> универсальных действий составляют</w:t>
      </w:r>
    </w:p>
    <w:p w14:paraId="77F2AA25" w14:textId="77777777" w:rsidR="00DE397E" w:rsidRDefault="00DE397E" w:rsidP="00DE397E">
      <w:pPr>
        <w:spacing w:before="40"/>
        <w:ind w:left="641"/>
        <w:jc w:val="both"/>
        <w:rPr>
          <w:sz w:val="24"/>
        </w:rPr>
      </w:pPr>
      <w:r>
        <w:rPr>
          <w:i/>
          <w:sz w:val="24"/>
        </w:rPr>
        <w:t>знаково-символические действия</w:t>
      </w:r>
      <w:r>
        <w:rPr>
          <w:sz w:val="24"/>
        </w:rPr>
        <w:t>:</w:t>
      </w:r>
    </w:p>
    <w:p w14:paraId="33764255" w14:textId="77777777" w:rsidR="00DE397E" w:rsidRDefault="00DE397E" w:rsidP="00E17FB4">
      <w:pPr>
        <w:pStyle w:val="ae"/>
        <w:numPr>
          <w:ilvl w:val="0"/>
          <w:numId w:val="24"/>
        </w:numPr>
        <w:tabs>
          <w:tab w:val="left" w:pos="1521"/>
        </w:tabs>
        <w:spacing w:before="43" w:line="276" w:lineRule="auto"/>
        <w:ind w:right="559" w:firstLine="708"/>
        <w:rPr>
          <w:sz w:val="24"/>
        </w:rPr>
      </w:pPr>
      <w:r>
        <w:rPr>
          <w:sz w:val="24"/>
        </w:rPr>
        <w:t>моделирование — преобразование объекта из чувственной формы в модель, где выделены существенные характеристики объекта (пространственно-графическая или знаково-символическая</w:t>
      </w:r>
      <w:r>
        <w:rPr>
          <w:spacing w:val="-1"/>
          <w:sz w:val="24"/>
        </w:rPr>
        <w:t xml:space="preserve"> </w:t>
      </w:r>
      <w:r>
        <w:rPr>
          <w:sz w:val="24"/>
        </w:rPr>
        <w:t>модели);</w:t>
      </w:r>
    </w:p>
    <w:p w14:paraId="5ADB7824" w14:textId="77777777" w:rsidR="00DE397E" w:rsidRDefault="00DE397E" w:rsidP="00E17FB4">
      <w:pPr>
        <w:pStyle w:val="ae"/>
        <w:numPr>
          <w:ilvl w:val="0"/>
          <w:numId w:val="24"/>
        </w:numPr>
        <w:tabs>
          <w:tab w:val="left" w:pos="1588"/>
        </w:tabs>
        <w:spacing w:line="276" w:lineRule="auto"/>
        <w:ind w:right="561" w:firstLine="708"/>
        <w:rPr>
          <w:sz w:val="24"/>
        </w:rPr>
      </w:pPr>
      <w:r>
        <w:rPr>
          <w:sz w:val="24"/>
        </w:rPr>
        <w:t>преобразование модели с целью выявления общих законов, определяющих данную предметную</w:t>
      </w:r>
      <w:r>
        <w:rPr>
          <w:spacing w:val="-1"/>
          <w:sz w:val="24"/>
        </w:rPr>
        <w:t xml:space="preserve"> </w:t>
      </w:r>
      <w:r>
        <w:rPr>
          <w:sz w:val="24"/>
        </w:rPr>
        <w:t>область.</w:t>
      </w:r>
    </w:p>
    <w:p w14:paraId="309CDEF0" w14:textId="77777777" w:rsidR="00DE397E" w:rsidRDefault="00DE397E" w:rsidP="00DE397E">
      <w:pPr>
        <w:spacing w:line="272" w:lineRule="exact"/>
        <w:ind w:left="1349"/>
        <w:jc w:val="both"/>
        <w:rPr>
          <w:sz w:val="24"/>
        </w:rPr>
      </w:pPr>
      <w:r>
        <w:rPr>
          <w:sz w:val="24"/>
        </w:rPr>
        <w:t xml:space="preserve">К </w:t>
      </w:r>
      <w:r>
        <w:rPr>
          <w:i/>
          <w:sz w:val="24"/>
        </w:rPr>
        <w:t xml:space="preserve">логическим универсальным действиям </w:t>
      </w:r>
      <w:r>
        <w:rPr>
          <w:sz w:val="24"/>
        </w:rPr>
        <w:t>относятся:</w:t>
      </w:r>
    </w:p>
    <w:p w14:paraId="0D215935" w14:textId="77777777" w:rsidR="00DE397E" w:rsidRDefault="00DE397E" w:rsidP="00E17FB4">
      <w:pPr>
        <w:pStyle w:val="ae"/>
        <w:numPr>
          <w:ilvl w:val="0"/>
          <w:numId w:val="24"/>
        </w:numPr>
        <w:tabs>
          <w:tab w:val="left" w:pos="1765"/>
        </w:tabs>
        <w:spacing w:before="39" w:line="276" w:lineRule="auto"/>
        <w:ind w:right="558" w:firstLine="707"/>
        <w:rPr>
          <w:sz w:val="24"/>
        </w:rPr>
      </w:pPr>
      <w:r>
        <w:rPr>
          <w:sz w:val="24"/>
        </w:rPr>
        <w:t>анализ объектов с целью выделения признаков (существенных, несущественных);</w:t>
      </w:r>
    </w:p>
    <w:p w14:paraId="53680CB0" w14:textId="77777777" w:rsidR="00DE397E" w:rsidRDefault="00DE397E" w:rsidP="00E17FB4">
      <w:pPr>
        <w:pStyle w:val="ae"/>
        <w:numPr>
          <w:ilvl w:val="0"/>
          <w:numId w:val="24"/>
        </w:numPr>
        <w:tabs>
          <w:tab w:val="left" w:pos="1638"/>
        </w:tabs>
        <w:spacing w:before="1" w:line="276" w:lineRule="auto"/>
        <w:ind w:right="560" w:firstLine="708"/>
        <w:rPr>
          <w:sz w:val="24"/>
        </w:rPr>
      </w:pPr>
      <w:r>
        <w:rPr>
          <w:sz w:val="24"/>
        </w:rPr>
        <w:t>синтез — составление целого из частей, в том числе самостоятельное достраивание с восполнением недостающих</w:t>
      </w:r>
      <w:r>
        <w:rPr>
          <w:spacing w:val="20"/>
          <w:sz w:val="24"/>
        </w:rPr>
        <w:t xml:space="preserve"> </w:t>
      </w:r>
      <w:r>
        <w:rPr>
          <w:sz w:val="24"/>
        </w:rPr>
        <w:t>компонентов;</w:t>
      </w:r>
    </w:p>
    <w:p w14:paraId="59BB8BE2" w14:textId="77777777" w:rsidR="00DE397E" w:rsidRDefault="00DE397E" w:rsidP="00E17FB4">
      <w:pPr>
        <w:pStyle w:val="ae"/>
        <w:numPr>
          <w:ilvl w:val="0"/>
          <w:numId w:val="24"/>
        </w:numPr>
        <w:tabs>
          <w:tab w:val="left" w:pos="1489"/>
        </w:tabs>
        <w:spacing w:line="275" w:lineRule="exact"/>
        <w:ind w:left="1488" w:hanging="140"/>
        <w:rPr>
          <w:sz w:val="24"/>
        </w:rPr>
      </w:pPr>
      <w:r>
        <w:rPr>
          <w:sz w:val="24"/>
        </w:rPr>
        <w:t xml:space="preserve">выбор оснований и критериев для сравнения, </w:t>
      </w:r>
      <w:proofErr w:type="spellStart"/>
      <w:r>
        <w:rPr>
          <w:sz w:val="24"/>
        </w:rPr>
        <w:t>сериации</w:t>
      </w:r>
      <w:proofErr w:type="spellEnd"/>
      <w:r>
        <w:rPr>
          <w:sz w:val="24"/>
        </w:rPr>
        <w:t>, классификации</w:t>
      </w:r>
      <w:r>
        <w:rPr>
          <w:spacing w:val="-9"/>
          <w:sz w:val="24"/>
        </w:rPr>
        <w:t xml:space="preserve"> </w:t>
      </w:r>
      <w:r>
        <w:rPr>
          <w:sz w:val="24"/>
        </w:rPr>
        <w:t>объектов;</w:t>
      </w:r>
    </w:p>
    <w:p w14:paraId="0AF2560A" w14:textId="77777777" w:rsidR="00DE397E" w:rsidRDefault="00DE397E" w:rsidP="00E17FB4">
      <w:pPr>
        <w:pStyle w:val="ae"/>
        <w:numPr>
          <w:ilvl w:val="0"/>
          <w:numId w:val="24"/>
        </w:numPr>
        <w:tabs>
          <w:tab w:val="left" w:pos="1489"/>
        </w:tabs>
        <w:spacing w:before="41"/>
        <w:ind w:left="1488" w:hanging="140"/>
        <w:rPr>
          <w:sz w:val="24"/>
        </w:rPr>
      </w:pPr>
      <w:r>
        <w:rPr>
          <w:sz w:val="24"/>
        </w:rPr>
        <w:t>подведение под понятие, выведение</w:t>
      </w:r>
      <w:r>
        <w:rPr>
          <w:spacing w:val="-3"/>
          <w:sz w:val="24"/>
        </w:rPr>
        <w:t xml:space="preserve"> </w:t>
      </w:r>
      <w:r>
        <w:rPr>
          <w:sz w:val="24"/>
        </w:rPr>
        <w:t>следствий;</w:t>
      </w:r>
    </w:p>
    <w:p w14:paraId="0DDB778E" w14:textId="77777777" w:rsidR="00DE397E" w:rsidRDefault="00DE397E" w:rsidP="00E17FB4">
      <w:pPr>
        <w:pStyle w:val="ae"/>
        <w:numPr>
          <w:ilvl w:val="0"/>
          <w:numId w:val="24"/>
        </w:numPr>
        <w:tabs>
          <w:tab w:val="left" w:pos="1501"/>
        </w:tabs>
        <w:spacing w:before="43" w:line="276" w:lineRule="auto"/>
        <w:ind w:right="559" w:firstLine="708"/>
        <w:rPr>
          <w:sz w:val="24"/>
        </w:rPr>
      </w:pPr>
      <w:r>
        <w:rPr>
          <w:sz w:val="24"/>
        </w:rPr>
        <w:t>установление причинно-следственных связей, представление цепочек объектов и явлений;</w:t>
      </w:r>
    </w:p>
    <w:p w14:paraId="378645B9" w14:textId="77777777" w:rsidR="00DE397E" w:rsidRDefault="00DE397E" w:rsidP="00E17FB4">
      <w:pPr>
        <w:pStyle w:val="ae"/>
        <w:numPr>
          <w:ilvl w:val="0"/>
          <w:numId w:val="24"/>
        </w:numPr>
        <w:tabs>
          <w:tab w:val="left" w:pos="1489"/>
        </w:tabs>
        <w:spacing w:line="275" w:lineRule="exact"/>
        <w:ind w:left="1488" w:hanging="140"/>
        <w:rPr>
          <w:sz w:val="24"/>
        </w:rPr>
      </w:pPr>
      <w:r>
        <w:rPr>
          <w:sz w:val="24"/>
        </w:rPr>
        <w:t>построение логической цепочки рассуждений, анализ истинности</w:t>
      </w:r>
      <w:r>
        <w:rPr>
          <w:spacing w:val="-2"/>
          <w:sz w:val="24"/>
        </w:rPr>
        <w:t xml:space="preserve"> </w:t>
      </w:r>
      <w:r>
        <w:rPr>
          <w:sz w:val="24"/>
        </w:rPr>
        <w:t>утверждений;</w:t>
      </w:r>
    </w:p>
    <w:p w14:paraId="352D9A75" w14:textId="77777777" w:rsidR="00DE397E" w:rsidRDefault="00DE397E" w:rsidP="00E17FB4">
      <w:pPr>
        <w:pStyle w:val="ae"/>
        <w:numPr>
          <w:ilvl w:val="0"/>
          <w:numId w:val="24"/>
        </w:numPr>
        <w:tabs>
          <w:tab w:val="left" w:pos="1489"/>
        </w:tabs>
        <w:spacing w:before="41"/>
        <w:ind w:left="1488" w:hanging="140"/>
        <w:jc w:val="left"/>
        <w:rPr>
          <w:sz w:val="24"/>
        </w:rPr>
      </w:pPr>
      <w:r>
        <w:rPr>
          <w:sz w:val="24"/>
        </w:rPr>
        <w:t>доказательство;</w:t>
      </w:r>
    </w:p>
    <w:p w14:paraId="318B4296" w14:textId="77777777" w:rsidR="00DE397E" w:rsidRDefault="00DE397E" w:rsidP="00E17FB4">
      <w:pPr>
        <w:pStyle w:val="ae"/>
        <w:numPr>
          <w:ilvl w:val="0"/>
          <w:numId w:val="24"/>
        </w:numPr>
        <w:tabs>
          <w:tab w:val="left" w:pos="1489"/>
        </w:tabs>
        <w:spacing w:before="41"/>
        <w:ind w:left="1488" w:hanging="140"/>
        <w:jc w:val="left"/>
        <w:rPr>
          <w:sz w:val="24"/>
        </w:rPr>
      </w:pPr>
      <w:r>
        <w:rPr>
          <w:sz w:val="24"/>
        </w:rPr>
        <w:t>выдвижение гипотез и их</w:t>
      </w:r>
      <w:r>
        <w:rPr>
          <w:spacing w:val="-10"/>
          <w:sz w:val="24"/>
        </w:rPr>
        <w:t xml:space="preserve"> </w:t>
      </w:r>
      <w:r>
        <w:rPr>
          <w:sz w:val="24"/>
        </w:rPr>
        <w:t>обоснование.</w:t>
      </w:r>
    </w:p>
    <w:p w14:paraId="4686444A" w14:textId="77777777" w:rsidR="00DE397E" w:rsidRDefault="00DE397E" w:rsidP="00DE397E">
      <w:pPr>
        <w:spacing w:before="43"/>
        <w:ind w:left="1349"/>
        <w:rPr>
          <w:sz w:val="24"/>
        </w:rPr>
      </w:pPr>
      <w:r>
        <w:rPr>
          <w:sz w:val="24"/>
        </w:rPr>
        <w:t xml:space="preserve">К </w:t>
      </w:r>
      <w:r>
        <w:rPr>
          <w:i/>
          <w:sz w:val="24"/>
        </w:rPr>
        <w:t>постановке и решению проблемы</w:t>
      </w:r>
      <w:r>
        <w:rPr>
          <w:i/>
          <w:spacing w:val="-9"/>
          <w:sz w:val="24"/>
        </w:rPr>
        <w:t xml:space="preserve"> </w:t>
      </w:r>
      <w:r>
        <w:rPr>
          <w:sz w:val="24"/>
        </w:rPr>
        <w:t>относятся:</w:t>
      </w:r>
    </w:p>
    <w:p w14:paraId="27F6B5E2" w14:textId="77777777" w:rsidR="00DE397E" w:rsidRDefault="00DE397E" w:rsidP="00E17FB4">
      <w:pPr>
        <w:pStyle w:val="ae"/>
        <w:numPr>
          <w:ilvl w:val="0"/>
          <w:numId w:val="24"/>
        </w:numPr>
        <w:tabs>
          <w:tab w:val="left" w:pos="1489"/>
        </w:tabs>
        <w:spacing w:before="41"/>
        <w:ind w:left="1488" w:hanging="140"/>
        <w:jc w:val="left"/>
        <w:rPr>
          <w:sz w:val="24"/>
        </w:rPr>
      </w:pPr>
      <w:r>
        <w:rPr>
          <w:sz w:val="24"/>
        </w:rPr>
        <w:t>формулирование</w:t>
      </w:r>
      <w:r>
        <w:rPr>
          <w:spacing w:val="-2"/>
          <w:sz w:val="24"/>
        </w:rPr>
        <w:t xml:space="preserve"> </w:t>
      </w:r>
      <w:r>
        <w:rPr>
          <w:sz w:val="24"/>
        </w:rPr>
        <w:t>проблемы;</w:t>
      </w:r>
    </w:p>
    <w:p w14:paraId="3EAC6143" w14:textId="77777777" w:rsidR="00DE397E" w:rsidRDefault="00DE397E" w:rsidP="00E17FB4">
      <w:pPr>
        <w:pStyle w:val="ae"/>
        <w:numPr>
          <w:ilvl w:val="0"/>
          <w:numId w:val="24"/>
        </w:numPr>
        <w:tabs>
          <w:tab w:val="left" w:pos="1585"/>
        </w:tabs>
        <w:spacing w:before="41" w:line="276" w:lineRule="auto"/>
        <w:ind w:right="561" w:firstLine="708"/>
        <w:rPr>
          <w:sz w:val="24"/>
        </w:rPr>
      </w:pPr>
      <w:r>
        <w:rPr>
          <w:spacing w:val="-4"/>
          <w:sz w:val="24"/>
        </w:rPr>
        <w:t xml:space="preserve">самостоятельное создание </w:t>
      </w:r>
      <w:r>
        <w:rPr>
          <w:sz w:val="24"/>
        </w:rPr>
        <w:t xml:space="preserve">алгоритмов </w:t>
      </w:r>
      <w:r>
        <w:rPr>
          <w:spacing w:val="-4"/>
          <w:sz w:val="24"/>
        </w:rPr>
        <w:t>(способов)</w:t>
      </w:r>
      <w:r>
        <w:rPr>
          <w:spacing w:val="52"/>
          <w:sz w:val="24"/>
        </w:rPr>
        <w:t xml:space="preserve"> </w:t>
      </w:r>
      <w:r>
        <w:rPr>
          <w:sz w:val="24"/>
        </w:rPr>
        <w:t xml:space="preserve">деятельности при решении </w:t>
      </w:r>
      <w:r>
        <w:rPr>
          <w:spacing w:val="-4"/>
          <w:sz w:val="24"/>
        </w:rPr>
        <w:t xml:space="preserve">проблем </w:t>
      </w:r>
      <w:r>
        <w:rPr>
          <w:sz w:val="24"/>
        </w:rPr>
        <w:t>творческого и поискового</w:t>
      </w:r>
      <w:r>
        <w:rPr>
          <w:spacing w:val="-7"/>
          <w:sz w:val="24"/>
        </w:rPr>
        <w:t xml:space="preserve"> </w:t>
      </w:r>
      <w:r>
        <w:rPr>
          <w:sz w:val="24"/>
        </w:rPr>
        <w:t>характера.</w:t>
      </w:r>
    </w:p>
    <w:p w14:paraId="761C3016" w14:textId="77777777" w:rsidR="00DE397E" w:rsidRDefault="00DE397E" w:rsidP="00DE397E">
      <w:pPr>
        <w:pStyle w:val="a9"/>
        <w:spacing w:before="3" w:line="266" w:lineRule="auto"/>
        <w:ind w:right="559" w:firstLine="707"/>
      </w:pPr>
      <w:r>
        <w:rPr>
          <w:b/>
          <w:i/>
        </w:rPr>
        <w:t xml:space="preserve">Коммуникативные универсальные учебные действия </w:t>
      </w:r>
      <w:r>
        <w:t>обеспечивают социальную компетентность и учёт позиции других людей, партнёров по общению или деятельности; умение слушать и вступать в диалог; участвовать в коллективном обсуждении проблем;</w:t>
      </w:r>
    </w:p>
    <w:p w14:paraId="326DB9A6" w14:textId="77777777" w:rsidR="00DE397E" w:rsidRDefault="00DE397E" w:rsidP="00DE397E">
      <w:pPr>
        <w:pStyle w:val="a9"/>
        <w:spacing w:before="90" w:line="276" w:lineRule="auto"/>
        <w:ind w:right="560"/>
      </w:pPr>
      <w:r>
        <w:t>способность интегрироваться в группу сверстников и строить продуктивное взаимодействие и сотрудничество со сверстниками и взрослыми.</w:t>
      </w:r>
    </w:p>
    <w:p w14:paraId="3677E04F" w14:textId="77777777" w:rsidR="00DE397E" w:rsidRDefault="00DE397E" w:rsidP="00DE397E">
      <w:pPr>
        <w:pStyle w:val="a9"/>
        <w:spacing w:before="1"/>
        <w:ind w:left="1349"/>
      </w:pPr>
      <w:r>
        <w:t>К коммуникативным действиям относятся:</w:t>
      </w:r>
    </w:p>
    <w:p w14:paraId="2FE509B9" w14:textId="77777777" w:rsidR="00DE397E" w:rsidRDefault="00DE397E" w:rsidP="00E17FB4">
      <w:pPr>
        <w:pStyle w:val="ae"/>
        <w:numPr>
          <w:ilvl w:val="0"/>
          <w:numId w:val="24"/>
        </w:numPr>
        <w:tabs>
          <w:tab w:val="left" w:pos="1487"/>
        </w:tabs>
        <w:spacing w:before="41" w:line="276" w:lineRule="auto"/>
        <w:ind w:right="560" w:firstLine="708"/>
        <w:rPr>
          <w:sz w:val="24"/>
        </w:rPr>
      </w:pPr>
      <w:r>
        <w:rPr>
          <w:spacing w:val="-3"/>
          <w:sz w:val="24"/>
        </w:rPr>
        <w:t xml:space="preserve">планирование учебного сотрудничества </w:t>
      </w:r>
      <w:r>
        <w:rPr>
          <w:sz w:val="24"/>
        </w:rPr>
        <w:t xml:space="preserve">с </w:t>
      </w:r>
      <w:r>
        <w:rPr>
          <w:spacing w:val="-3"/>
          <w:sz w:val="24"/>
        </w:rPr>
        <w:t xml:space="preserve">учителем </w:t>
      </w:r>
      <w:r>
        <w:rPr>
          <w:sz w:val="24"/>
        </w:rPr>
        <w:t>и сверстниками — определение цели, функций участников, способов</w:t>
      </w:r>
      <w:r>
        <w:rPr>
          <w:spacing w:val="1"/>
          <w:sz w:val="24"/>
        </w:rPr>
        <w:t xml:space="preserve"> </w:t>
      </w:r>
      <w:r>
        <w:rPr>
          <w:sz w:val="24"/>
        </w:rPr>
        <w:t>взаимодействия;</w:t>
      </w:r>
    </w:p>
    <w:p w14:paraId="00B2BB94" w14:textId="77777777" w:rsidR="00DE397E" w:rsidRDefault="00DE397E" w:rsidP="00E17FB4">
      <w:pPr>
        <w:pStyle w:val="ae"/>
        <w:numPr>
          <w:ilvl w:val="0"/>
          <w:numId w:val="24"/>
        </w:numPr>
        <w:tabs>
          <w:tab w:val="left" w:pos="1626"/>
        </w:tabs>
        <w:spacing w:line="276" w:lineRule="auto"/>
        <w:ind w:right="562" w:firstLine="708"/>
        <w:rPr>
          <w:sz w:val="24"/>
        </w:rPr>
      </w:pPr>
      <w:r>
        <w:rPr>
          <w:sz w:val="24"/>
        </w:rPr>
        <w:t>постановка вопросов — инициативное сотрудничество в поиске и сборе информации;</w:t>
      </w:r>
    </w:p>
    <w:p w14:paraId="63D2C72C" w14:textId="77777777" w:rsidR="00DE397E" w:rsidRDefault="00DE397E" w:rsidP="00E17FB4">
      <w:pPr>
        <w:pStyle w:val="ae"/>
        <w:numPr>
          <w:ilvl w:val="0"/>
          <w:numId w:val="24"/>
        </w:numPr>
        <w:tabs>
          <w:tab w:val="left" w:pos="1602"/>
        </w:tabs>
        <w:spacing w:line="276" w:lineRule="auto"/>
        <w:ind w:right="558" w:firstLine="708"/>
        <w:rPr>
          <w:sz w:val="24"/>
        </w:rPr>
      </w:pPr>
      <w:r>
        <w:rPr>
          <w:sz w:val="24"/>
        </w:rPr>
        <w:t>разрешение конфликтов — выявление, идентификация проблемы, поиск и оценка альтернативных способов разрешения конфликта, принятие решения и его реализация;</w:t>
      </w:r>
    </w:p>
    <w:p w14:paraId="282FDBD9" w14:textId="77777777" w:rsidR="00DE397E" w:rsidRDefault="00DE397E" w:rsidP="00E17FB4">
      <w:pPr>
        <w:pStyle w:val="ae"/>
        <w:numPr>
          <w:ilvl w:val="0"/>
          <w:numId w:val="24"/>
        </w:numPr>
        <w:tabs>
          <w:tab w:val="left" w:pos="1496"/>
        </w:tabs>
        <w:ind w:left="1496" w:hanging="147"/>
        <w:rPr>
          <w:sz w:val="24"/>
        </w:rPr>
      </w:pPr>
      <w:r>
        <w:rPr>
          <w:sz w:val="24"/>
        </w:rPr>
        <w:t>управление поведением партнёра — контроль, коррекция, оценка его</w:t>
      </w:r>
      <w:r>
        <w:rPr>
          <w:spacing w:val="35"/>
          <w:sz w:val="24"/>
        </w:rPr>
        <w:t xml:space="preserve"> </w:t>
      </w:r>
      <w:r>
        <w:rPr>
          <w:sz w:val="24"/>
        </w:rPr>
        <w:t>действий;</w:t>
      </w:r>
    </w:p>
    <w:p w14:paraId="4F11D23F" w14:textId="77777777" w:rsidR="00DE397E" w:rsidRDefault="00DE397E" w:rsidP="00E17FB4">
      <w:pPr>
        <w:pStyle w:val="ae"/>
        <w:numPr>
          <w:ilvl w:val="0"/>
          <w:numId w:val="24"/>
        </w:numPr>
        <w:tabs>
          <w:tab w:val="left" w:pos="1633"/>
        </w:tabs>
        <w:spacing w:before="36" w:line="276" w:lineRule="auto"/>
        <w:ind w:right="560" w:firstLine="708"/>
        <w:rPr>
          <w:sz w:val="24"/>
        </w:rPr>
      </w:pPr>
      <w:r>
        <w:rPr>
          <w:sz w:val="24"/>
        </w:rPr>
        <w:t xml:space="preserve">умение с достаточной полнотой и точностью выражать свои мысли в соответствии с задачами и условиями коммуникации; владение монологической и диалогической формами речи в соответствии с грамматическими и синтаксическими </w:t>
      </w:r>
      <w:r>
        <w:rPr>
          <w:sz w:val="24"/>
        </w:rPr>
        <w:lastRenderedPageBreak/>
        <w:t>нормами родного языка, современных средств</w:t>
      </w:r>
      <w:r>
        <w:rPr>
          <w:spacing w:val="-1"/>
          <w:sz w:val="24"/>
        </w:rPr>
        <w:t xml:space="preserve"> </w:t>
      </w:r>
      <w:r>
        <w:rPr>
          <w:sz w:val="24"/>
        </w:rPr>
        <w:t>коммуникации.</w:t>
      </w:r>
    </w:p>
    <w:p w14:paraId="79BBA07C" w14:textId="77777777" w:rsidR="00DE397E" w:rsidRDefault="00DE397E" w:rsidP="00DE397E">
      <w:pPr>
        <w:pStyle w:val="a9"/>
        <w:spacing w:line="276" w:lineRule="auto"/>
        <w:ind w:right="558" w:firstLine="708"/>
      </w:pPr>
      <w:r>
        <w:t xml:space="preserve">Универсальные учебные действия представляют собой целостную систему, в которой происхождение и развитие каждого вида учебного действия определяются его отношениями с другими видами учебных действий и общей логикой возрастного развития. Из общения и </w:t>
      </w:r>
      <w:proofErr w:type="spellStart"/>
      <w:r>
        <w:t>сорегуляции</w:t>
      </w:r>
      <w:proofErr w:type="spellEnd"/>
      <w:r>
        <w:t xml:space="preserve"> развивается способность ребёнка регулировать свою деятельность. Из оценок окружающих и в первую очередь оценок близкого взрослого формируется представление о себе и своих возможностях, появляется самопринятие и самоуважение, т. е. самооценка и Я-концепция как результат самоопределения. Из ситуативно-познавательного и </w:t>
      </w:r>
      <w:proofErr w:type="spellStart"/>
      <w:r>
        <w:t>внеситуативно</w:t>
      </w:r>
      <w:proofErr w:type="spellEnd"/>
      <w:r>
        <w:t>-познавательного общения формируются познавательные действия</w:t>
      </w:r>
      <w:r>
        <w:rPr>
          <w:spacing w:val="-2"/>
        </w:rPr>
        <w:t xml:space="preserve"> </w:t>
      </w:r>
      <w:r>
        <w:t>ребёнка.</w:t>
      </w:r>
    </w:p>
    <w:p w14:paraId="2E08C0F0" w14:textId="77777777" w:rsidR="00DE397E" w:rsidRDefault="00DE397E" w:rsidP="00DE397E">
      <w:pPr>
        <w:pStyle w:val="a9"/>
        <w:spacing w:line="276" w:lineRule="auto"/>
        <w:ind w:right="556" w:firstLine="708"/>
      </w:pPr>
      <w:r>
        <w:t>Содержание, способы общения и коммуникации обусловливают развитие способности ребёнка к регуляции поведения и деятельности, познанию мира, определяют образ «Я» как систему представлений о себе, отношения к себе. Именно поэтому становлению коммуникативных универсальных учебных действий в программе развития универсальных учебных действий следует уделить особое внимание.</w:t>
      </w:r>
    </w:p>
    <w:p w14:paraId="20DE95D3" w14:textId="77777777" w:rsidR="00DE397E" w:rsidRDefault="00DE397E" w:rsidP="00DE397E">
      <w:pPr>
        <w:pStyle w:val="a9"/>
        <w:spacing w:line="276" w:lineRule="auto"/>
        <w:ind w:right="558" w:firstLine="708"/>
      </w:pPr>
      <w:r>
        <w:t xml:space="preserve">По </w:t>
      </w:r>
      <w:r>
        <w:rPr>
          <w:spacing w:val="2"/>
        </w:rPr>
        <w:t xml:space="preserve">мере </w:t>
      </w:r>
      <w:r>
        <w:rPr>
          <w:spacing w:val="3"/>
        </w:rPr>
        <w:t>становления личностных действий ребёнка (</w:t>
      </w:r>
      <w:proofErr w:type="spellStart"/>
      <w:r>
        <w:rPr>
          <w:spacing w:val="3"/>
        </w:rPr>
        <w:t>смыслообразование</w:t>
      </w:r>
      <w:proofErr w:type="spellEnd"/>
      <w:r>
        <w:rPr>
          <w:spacing w:val="3"/>
        </w:rPr>
        <w:t xml:space="preserve"> </w:t>
      </w:r>
      <w:r>
        <w:t xml:space="preserve">и </w:t>
      </w:r>
      <w:r>
        <w:rPr>
          <w:spacing w:val="3"/>
        </w:rPr>
        <w:t xml:space="preserve">самоопределение, </w:t>
      </w:r>
      <w:r>
        <w:rPr>
          <w:spacing w:val="2"/>
        </w:rPr>
        <w:t xml:space="preserve">нравственно-этическая </w:t>
      </w:r>
      <w:r>
        <w:t>ориентация) функционирование и развитие универсальных учебных действий (коммуникативных, познавательных и регулятивных) претерпевают значительные изменения. Регуляция общения, кооперации и сотрудничества проектирует определённые достижения и результаты ребёнка, что вторично приводит к изменению характера его общения и</w:t>
      </w:r>
      <w:r>
        <w:rPr>
          <w:spacing w:val="38"/>
        </w:rPr>
        <w:t xml:space="preserve"> </w:t>
      </w:r>
      <w:r>
        <w:t>Я-концепции.</w:t>
      </w:r>
    </w:p>
    <w:p w14:paraId="162682F1" w14:textId="77777777" w:rsidR="00DE397E" w:rsidRDefault="00DE397E" w:rsidP="00DE397E">
      <w:pPr>
        <w:pStyle w:val="a9"/>
        <w:spacing w:line="276" w:lineRule="auto"/>
        <w:ind w:right="558" w:firstLine="708"/>
      </w:pPr>
      <w:r>
        <w:t xml:space="preserve">Познавательные действия также являются существенным ресурсом достижения успеха и оказывают влияние как на эффективность самой деятельности и коммуникации, так и на самооценку, </w:t>
      </w:r>
      <w:proofErr w:type="spellStart"/>
      <w:r>
        <w:t>смыслообразование</w:t>
      </w:r>
      <w:proofErr w:type="spellEnd"/>
      <w:r>
        <w:t xml:space="preserve"> и самоопределение обучающегося.</w:t>
      </w:r>
    </w:p>
    <w:p w14:paraId="5E7A0F5F" w14:textId="77777777" w:rsidR="00DE397E" w:rsidRDefault="00DE397E" w:rsidP="00DE397E">
      <w:pPr>
        <w:pStyle w:val="a9"/>
        <w:spacing w:before="10"/>
        <w:ind w:left="0"/>
        <w:jc w:val="left"/>
        <w:rPr>
          <w:sz w:val="27"/>
        </w:rPr>
      </w:pPr>
    </w:p>
    <w:p w14:paraId="0BAC95B8" w14:textId="77777777" w:rsidR="00DE397E" w:rsidRDefault="00DE397E" w:rsidP="00DE397E">
      <w:pPr>
        <w:pStyle w:val="11"/>
        <w:spacing w:line="276" w:lineRule="auto"/>
        <w:ind w:left="977" w:right="898"/>
        <w:jc w:val="center"/>
      </w:pPr>
    </w:p>
    <w:p w14:paraId="76F85E06" w14:textId="77777777" w:rsidR="00DE397E" w:rsidRDefault="00DE397E" w:rsidP="00DE397E">
      <w:pPr>
        <w:pStyle w:val="11"/>
        <w:spacing w:line="276" w:lineRule="auto"/>
        <w:ind w:left="977" w:right="898"/>
        <w:jc w:val="center"/>
      </w:pPr>
      <w:r>
        <w:t>Характеристика результатов формирования универсальных учебных действий на разных этапах обучения</w:t>
      </w:r>
    </w:p>
    <w:p w14:paraId="313C1680" w14:textId="77777777" w:rsidR="00DE397E" w:rsidRDefault="00DE397E" w:rsidP="00DE397E">
      <w:pPr>
        <w:spacing w:line="272" w:lineRule="exact"/>
        <w:ind w:left="977" w:right="898"/>
        <w:jc w:val="center"/>
        <w:rPr>
          <w:b/>
          <w:sz w:val="24"/>
        </w:rPr>
      </w:pPr>
      <w:r>
        <w:rPr>
          <w:b/>
          <w:sz w:val="24"/>
        </w:rPr>
        <w:t>по УМК «Школа России» в начальной школе</w:t>
      </w:r>
    </w:p>
    <w:p w14:paraId="6937EBF6" w14:textId="77777777" w:rsidR="00DE397E" w:rsidRDefault="00DE397E" w:rsidP="00DE397E">
      <w:pPr>
        <w:pStyle w:val="a9"/>
        <w:ind w:left="0"/>
        <w:jc w:val="left"/>
        <w:rPr>
          <w:b/>
          <w:sz w:val="20"/>
        </w:rPr>
      </w:pPr>
    </w:p>
    <w:p w14:paraId="216436CD" w14:textId="77777777" w:rsidR="00DE397E" w:rsidRDefault="00DE397E" w:rsidP="00DE397E">
      <w:pPr>
        <w:pStyle w:val="a9"/>
        <w:spacing w:before="2"/>
        <w:ind w:left="0"/>
        <w:jc w:val="left"/>
        <w:rPr>
          <w:b/>
          <w:sz w:val="11"/>
        </w:rPr>
      </w:pPr>
    </w:p>
    <w:tbl>
      <w:tblPr>
        <w:tblW w:w="113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4"/>
        <w:gridCol w:w="3201"/>
        <w:gridCol w:w="2412"/>
        <w:gridCol w:w="2410"/>
        <w:gridCol w:w="2183"/>
      </w:tblGrid>
      <w:tr w:rsidR="00DE397E" w14:paraId="18B63081" w14:textId="77777777" w:rsidTr="00DE397E">
        <w:trPr>
          <w:trHeight w:val="278"/>
        </w:trPr>
        <w:tc>
          <w:tcPr>
            <w:tcW w:w="1135" w:type="dxa"/>
            <w:tcBorders>
              <w:top w:val="single" w:sz="4" w:space="0" w:color="000000"/>
              <w:left w:val="single" w:sz="4" w:space="0" w:color="000000"/>
              <w:bottom w:val="single" w:sz="4" w:space="0" w:color="000000"/>
              <w:right w:val="single" w:sz="4" w:space="0" w:color="000000"/>
            </w:tcBorders>
            <w:hideMark/>
          </w:tcPr>
          <w:p w14:paraId="1C9728AC" w14:textId="77777777" w:rsidR="00DE397E" w:rsidRDefault="00DE397E">
            <w:pPr>
              <w:pStyle w:val="TableParagraph"/>
              <w:spacing w:line="258" w:lineRule="exact"/>
              <w:ind w:left="215"/>
              <w:rPr>
                <w:b/>
                <w:sz w:val="24"/>
              </w:rPr>
            </w:pPr>
            <w:r>
              <w:rPr>
                <w:b/>
                <w:sz w:val="24"/>
              </w:rPr>
              <w:t>Класс</w:t>
            </w:r>
          </w:p>
        </w:tc>
        <w:tc>
          <w:tcPr>
            <w:tcW w:w="3201" w:type="dxa"/>
            <w:tcBorders>
              <w:top w:val="single" w:sz="4" w:space="0" w:color="000000"/>
              <w:left w:val="single" w:sz="4" w:space="0" w:color="000000"/>
              <w:bottom w:val="single" w:sz="4" w:space="0" w:color="000000"/>
              <w:right w:val="single" w:sz="4" w:space="0" w:color="000000"/>
            </w:tcBorders>
            <w:hideMark/>
          </w:tcPr>
          <w:p w14:paraId="6E000BEC" w14:textId="77777777" w:rsidR="00DE397E" w:rsidRDefault="00DE397E">
            <w:pPr>
              <w:pStyle w:val="TableParagraph"/>
              <w:spacing w:line="258" w:lineRule="exact"/>
              <w:ind w:left="318"/>
              <w:rPr>
                <w:b/>
                <w:sz w:val="24"/>
              </w:rPr>
            </w:pPr>
            <w:r>
              <w:rPr>
                <w:b/>
                <w:sz w:val="24"/>
              </w:rPr>
              <w:t>Личностные</w:t>
            </w:r>
          </w:p>
        </w:tc>
        <w:tc>
          <w:tcPr>
            <w:tcW w:w="2412" w:type="dxa"/>
            <w:tcBorders>
              <w:top w:val="single" w:sz="4" w:space="0" w:color="000000"/>
              <w:left w:val="single" w:sz="4" w:space="0" w:color="000000"/>
              <w:bottom w:val="single" w:sz="4" w:space="0" w:color="000000"/>
              <w:right w:val="single" w:sz="4" w:space="0" w:color="000000"/>
            </w:tcBorders>
            <w:hideMark/>
          </w:tcPr>
          <w:p w14:paraId="12D65AD7" w14:textId="77777777" w:rsidR="00DE397E" w:rsidRDefault="00DE397E">
            <w:pPr>
              <w:pStyle w:val="TableParagraph"/>
              <w:spacing w:line="258"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14:paraId="4467B88E" w14:textId="77777777" w:rsidR="00DE397E" w:rsidRDefault="00DE397E">
            <w:pPr>
              <w:pStyle w:val="TableParagraph"/>
              <w:spacing w:line="258" w:lineRule="exact"/>
              <w:ind w:left="285"/>
              <w:rPr>
                <w:b/>
                <w:sz w:val="24"/>
              </w:rPr>
            </w:pPr>
            <w:r>
              <w:rPr>
                <w:b/>
                <w:sz w:val="24"/>
              </w:rPr>
              <w:t>Познавательные</w:t>
            </w:r>
          </w:p>
        </w:tc>
        <w:tc>
          <w:tcPr>
            <w:tcW w:w="2183" w:type="dxa"/>
            <w:tcBorders>
              <w:top w:val="single" w:sz="4" w:space="0" w:color="000000"/>
              <w:left w:val="single" w:sz="4" w:space="0" w:color="000000"/>
              <w:bottom w:val="single" w:sz="4" w:space="0" w:color="000000"/>
              <w:right w:val="single" w:sz="4" w:space="0" w:color="000000"/>
            </w:tcBorders>
            <w:hideMark/>
          </w:tcPr>
          <w:p w14:paraId="5A20003E" w14:textId="77777777" w:rsidR="00DE397E" w:rsidRDefault="00DE397E">
            <w:pPr>
              <w:pStyle w:val="TableParagraph"/>
              <w:spacing w:line="258" w:lineRule="exact"/>
              <w:ind w:left="160"/>
              <w:rPr>
                <w:b/>
                <w:sz w:val="24"/>
              </w:rPr>
            </w:pPr>
            <w:proofErr w:type="spellStart"/>
            <w:r>
              <w:rPr>
                <w:b/>
                <w:sz w:val="24"/>
              </w:rPr>
              <w:t>Коммуникатив</w:t>
            </w:r>
            <w:proofErr w:type="spellEnd"/>
          </w:p>
        </w:tc>
      </w:tr>
      <w:tr w:rsidR="00DE397E" w14:paraId="53279221" w14:textId="77777777" w:rsidTr="00DE397E">
        <w:trPr>
          <w:trHeight w:val="275"/>
        </w:trPr>
        <w:tc>
          <w:tcPr>
            <w:tcW w:w="1135" w:type="dxa"/>
            <w:tcBorders>
              <w:top w:val="single" w:sz="4" w:space="0" w:color="000000"/>
              <w:left w:val="single" w:sz="4" w:space="0" w:color="000000"/>
              <w:bottom w:val="single" w:sz="4" w:space="0" w:color="000000"/>
              <w:right w:val="single" w:sz="4" w:space="0" w:color="000000"/>
            </w:tcBorders>
          </w:tcPr>
          <w:p w14:paraId="206F8082" w14:textId="77777777" w:rsidR="00DE397E" w:rsidRDefault="00DE397E">
            <w:pPr>
              <w:pStyle w:val="TableParagraph"/>
              <w:spacing w:line="256" w:lineRule="auto"/>
              <w:ind w:left="0"/>
              <w:rPr>
                <w:sz w:val="20"/>
              </w:rPr>
            </w:pPr>
          </w:p>
        </w:tc>
        <w:tc>
          <w:tcPr>
            <w:tcW w:w="3201" w:type="dxa"/>
            <w:tcBorders>
              <w:top w:val="single" w:sz="4" w:space="0" w:color="000000"/>
              <w:left w:val="single" w:sz="4" w:space="0" w:color="000000"/>
              <w:bottom w:val="single" w:sz="4" w:space="0" w:color="000000"/>
              <w:right w:val="single" w:sz="4" w:space="0" w:color="000000"/>
            </w:tcBorders>
            <w:hideMark/>
          </w:tcPr>
          <w:p w14:paraId="70A1C52E" w14:textId="77777777" w:rsidR="00DE397E" w:rsidRDefault="00DE397E">
            <w:pPr>
              <w:pStyle w:val="TableParagraph"/>
              <w:spacing w:line="256" w:lineRule="exact"/>
              <w:ind w:left="722" w:right="721"/>
              <w:jc w:val="center"/>
              <w:rPr>
                <w:b/>
                <w:sz w:val="24"/>
              </w:rPr>
            </w:pPr>
            <w:r>
              <w:rPr>
                <w:b/>
                <w:sz w:val="24"/>
              </w:rPr>
              <w:t>УУД</w:t>
            </w:r>
          </w:p>
        </w:tc>
        <w:tc>
          <w:tcPr>
            <w:tcW w:w="2412" w:type="dxa"/>
            <w:tcBorders>
              <w:top w:val="single" w:sz="4" w:space="0" w:color="000000"/>
              <w:left w:val="single" w:sz="4" w:space="0" w:color="000000"/>
              <w:bottom w:val="single" w:sz="4" w:space="0" w:color="000000"/>
              <w:right w:val="single" w:sz="4" w:space="0" w:color="000000"/>
            </w:tcBorders>
          </w:tcPr>
          <w:p w14:paraId="09165A45" w14:textId="77777777" w:rsidR="00DE397E" w:rsidRDefault="00DE397E">
            <w:pPr>
              <w:pStyle w:val="TableParagraph"/>
              <w:spacing w:line="256" w:lineRule="auto"/>
              <w:ind w:left="0"/>
              <w:rPr>
                <w:sz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991B38D" w14:textId="77777777" w:rsidR="00DE397E" w:rsidRDefault="00DE397E">
            <w:pPr>
              <w:pStyle w:val="TableParagraph"/>
              <w:spacing w:line="256" w:lineRule="exact"/>
              <w:ind w:left="921" w:right="920"/>
              <w:jc w:val="center"/>
              <w:rPr>
                <w:b/>
                <w:sz w:val="24"/>
              </w:rPr>
            </w:pPr>
            <w:r>
              <w:rPr>
                <w:b/>
                <w:sz w:val="24"/>
              </w:rPr>
              <w:t>УУД</w:t>
            </w:r>
          </w:p>
        </w:tc>
        <w:tc>
          <w:tcPr>
            <w:tcW w:w="2183" w:type="dxa"/>
            <w:tcBorders>
              <w:top w:val="single" w:sz="4" w:space="0" w:color="000000"/>
              <w:left w:val="single" w:sz="4" w:space="0" w:color="000000"/>
              <w:bottom w:val="single" w:sz="4" w:space="0" w:color="000000"/>
              <w:right w:val="single" w:sz="4" w:space="0" w:color="000000"/>
            </w:tcBorders>
            <w:hideMark/>
          </w:tcPr>
          <w:p w14:paraId="25A201B0" w14:textId="77777777" w:rsidR="00DE397E" w:rsidRDefault="00DE397E">
            <w:pPr>
              <w:pStyle w:val="TableParagraph"/>
              <w:spacing w:line="256" w:lineRule="exact"/>
              <w:ind w:left="486"/>
              <w:rPr>
                <w:b/>
                <w:sz w:val="24"/>
              </w:rPr>
            </w:pPr>
            <w:proofErr w:type="spellStart"/>
            <w:r>
              <w:rPr>
                <w:b/>
                <w:sz w:val="24"/>
              </w:rPr>
              <w:t>ные</w:t>
            </w:r>
            <w:proofErr w:type="spellEnd"/>
            <w:r>
              <w:rPr>
                <w:b/>
                <w:sz w:val="24"/>
              </w:rPr>
              <w:t xml:space="preserve"> УУД</w:t>
            </w:r>
          </w:p>
        </w:tc>
      </w:tr>
      <w:tr w:rsidR="00DE397E" w14:paraId="0F8EE81B" w14:textId="77777777" w:rsidTr="00DE397E">
        <w:trPr>
          <w:trHeight w:val="275"/>
        </w:trPr>
        <w:tc>
          <w:tcPr>
            <w:tcW w:w="1135" w:type="dxa"/>
            <w:tcBorders>
              <w:top w:val="single" w:sz="4" w:space="0" w:color="000000"/>
              <w:left w:val="single" w:sz="4" w:space="0" w:color="000000"/>
              <w:bottom w:val="nil"/>
              <w:right w:val="single" w:sz="4" w:space="0" w:color="000000"/>
            </w:tcBorders>
            <w:hideMark/>
          </w:tcPr>
          <w:p w14:paraId="301DE9FC" w14:textId="77777777" w:rsidR="00DE397E" w:rsidRDefault="00DE397E">
            <w:pPr>
              <w:pStyle w:val="TableParagraph"/>
              <w:spacing w:line="255" w:lineRule="exact"/>
              <w:ind w:left="121" w:right="116"/>
              <w:jc w:val="center"/>
              <w:rPr>
                <w:b/>
                <w:sz w:val="24"/>
              </w:rPr>
            </w:pPr>
            <w:r>
              <w:rPr>
                <w:b/>
                <w:sz w:val="24"/>
              </w:rPr>
              <w:t>1 класс</w:t>
            </w:r>
          </w:p>
        </w:tc>
        <w:tc>
          <w:tcPr>
            <w:tcW w:w="3201" w:type="dxa"/>
            <w:tcBorders>
              <w:top w:val="single" w:sz="4" w:space="0" w:color="000000"/>
              <w:left w:val="single" w:sz="4" w:space="0" w:color="000000"/>
              <w:bottom w:val="nil"/>
              <w:right w:val="single" w:sz="4" w:space="0" w:color="000000"/>
            </w:tcBorders>
            <w:hideMark/>
          </w:tcPr>
          <w:p w14:paraId="06A634E7" w14:textId="77777777" w:rsidR="00DE397E" w:rsidRDefault="00DE397E">
            <w:pPr>
              <w:pStyle w:val="TableParagraph"/>
              <w:spacing w:line="255" w:lineRule="exact"/>
              <w:ind w:left="105"/>
              <w:rPr>
                <w:sz w:val="24"/>
              </w:rPr>
            </w:pPr>
            <w:r>
              <w:rPr>
                <w:sz w:val="24"/>
              </w:rPr>
              <w:t>1. Ценить и</w:t>
            </w:r>
          </w:p>
        </w:tc>
        <w:tc>
          <w:tcPr>
            <w:tcW w:w="2412" w:type="dxa"/>
            <w:tcBorders>
              <w:top w:val="single" w:sz="4" w:space="0" w:color="000000"/>
              <w:left w:val="single" w:sz="4" w:space="0" w:color="000000"/>
              <w:bottom w:val="nil"/>
              <w:right w:val="single" w:sz="4" w:space="0" w:color="000000"/>
            </w:tcBorders>
            <w:hideMark/>
          </w:tcPr>
          <w:p w14:paraId="314838EB" w14:textId="77777777" w:rsidR="00DE397E" w:rsidRDefault="00DE397E">
            <w:pPr>
              <w:pStyle w:val="TableParagraph"/>
              <w:spacing w:line="255" w:lineRule="exact"/>
              <w:rPr>
                <w:sz w:val="24"/>
              </w:rPr>
            </w:pPr>
            <w:r>
              <w:rPr>
                <w:sz w:val="24"/>
              </w:rPr>
              <w:t>1. Организовывать</w:t>
            </w:r>
          </w:p>
        </w:tc>
        <w:tc>
          <w:tcPr>
            <w:tcW w:w="2410" w:type="dxa"/>
            <w:tcBorders>
              <w:top w:val="single" w:sz="4" w:space="0" w:color="000000"/>
              <w:left w:val="single" w:sz="4" w:space="0" w:color="000000"/>
              <w:bottom w:val="nil"/>
              <w:right w:val="single" w:sz="4" w:space="0" w:color="000000"/>
            </w:tcBorders>
            <w:hideMark/>
          </w:tcPr>
          <w:p w14:paraId="3ABC4F49" w14:textId="77777777" w:rsidR="00DE397E" w:rsidRDefault="00DE397E">
            <w:pPr>
              <w:pStyle w:val="TableParagraph"/>
              <w:spacing w:line="255" w:lineRule="exact"/>
              <w:ind w:left="105"/>
              <w:rPr>
                <w:sz w:val="24"/>
              </w:rPr>
            </w:pPr>
            <w:r>
              <w:rPr>
                <w:sz w:val="24"/>
              </w:rPr>
              <w:t>1. Ориентироваться</w:t>
            </w:r>
          </w:p>
        </w:tc>
        <w:tc>
          <w:tcPr>
            <w:tcW w:w="2183" w:type="dxa"/>
            <w:tcBorders>
              <w:top w:val="single" w:sz="4" w:space="0" w:color="000000"/>
              <w:left w:val="single" w:sz="4" w:space="0" w:color="000000"/>
              <w:bottom w:val="nil"/>
              <w:right w:val="single" w:sz="4" w:space="0" w:color="000000"/>
            </w:tcBorders>
            <w:hideMark/>
          </w:tcPr>
          <w:p w14:paraId="653A7B09" w14:textId="77777777" w:rsidR="00DE397E" w:rsidRDefault="00DE397E">
            <w:pPr>
              <w:pStyle w:val="TableParagraph"/>
              <w:spacing w:line="255" w:lineRule="exact"/>
              <w:rPr>
                <w:sz w:val="24"/>
              </w:rPr>
            </w:pPr>
            <w:r>
              <w:rPr>
                <w:sz w:val="24"/>
              </w:rPr>
              <w:t>1. Участвовать в</w:t>
            </w:r>
          </w:p>
        </w:tc>
      </w:tr>
      <w:tr w:rsidR="00DE397E" w14:paraId="0AD2398B" w14:textId="77777777" w:rsidTr="00DE397E">
        <w:trPr>
          <w:trHeight w:val="273"/>
        </w:trPr>
        <w:tc>
          <w:tcPr>
            <w:tcW w:w="1135" w:type="dxa"/>
            <w:tcBorders>
              <w:top w:val="nil"/>
              <w:left w:val="single" w:sz="4" w:space="0" w:color="000000"/>
              <w:bottom w:val="nil"/>
              <w:right w:val="single" w:sz="4" w:space="0" w:color="000000"/>
            </w:tcBorders>
          </w:tcPr>
          <w:p w14:paraId="786B137F"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3ED7D81D" w14:textId="77777777" w:rsidR="00DE397E" w:rsidRDefault="00DE397E">
            <w:pPr>
              <w:pStyle w:val="TableParagraph"/>
              <w:spacing w:line="254" w:lineRule="exact"/>
              <w:ind w:left="105"/>
              <w:rPr>
                <w:sz w:val="24"/>
              </w:rPr>
            </w:pPr>
            <w:r>
              <w:rPr>
                <w:sz w:val="24"/>
              </w:rPr>
              <w:t>принимать</w:t>
            </w:r>
          </w:p>
        </w:tc>
        <w:tc>
          <w:tcPr>
            <w:tcW w:w="2412" w:type="dxa"/>
            <w:tcBorders>
              <w:top w:val="nil"/>
              <w:left w:val="single" w:sz="4" w:space="0" w:color="000000"/>
              <w:bottom w:val="nil"/>
              <w:right w:val="single" w:sz="4" w:space="0" w:color="000000"/>
            </w:tcBorders>
            <w:hideMark/>
          </w:tcPr>
          <w:p w14:paraId="798A9671" w14:textId="77777777" w:rsidR="00DE397E" w:rsidRDefault="00DE397E">
            <w:pPr>
              <w:pStyle w:val="TableParagraph"/>
              <w:spacing w:line="254" w:lineRule="exact"/>
              <w:rPr>
                <w:sz w:val="24"/>
              </w:rPr>
            </w:pPr>
            <w:r>
              <w:rPr>
                <w:sz w:val="24"/>
              </w:rPr>
              <w:t>свое рабочее место</w:t>
            </w:r>
          </w:p>
        </w:tc>
        <w:tc>
          <w:tcPr>
            <w:tcW w:w="2410" w:type="dxa"/>
            <w:tcBorders>
              <w:top w:val="nil"/>
              <w:left w:val="single" w:sz="4" w:space="0" w:color="000000"/>
              <w:bottom w:val="nil"/>
              <w:right w:val="single" w:sz="4" w:space="0" w:color="000000"/>
            </w:tcBorders>
            <w:hideMark/>
          </w:tcPr>
          <w:p w14:paraId="54BA58F2" w14:textId="77777777" w:rsidR="00DE397E" w:rsidRDefault="00DE397E">
            <w:pPr>
              <w:pStyle w:val="TableParagraph"/>
              <w:spacing w:line="254" w:lineRule="exact"/>
              <w:ind w:left="105"/>
              <w:rPr>
                <w:sz w:val="24"/>
              </w:rPr>
            </w:pPr>
            <w:r>
              <w:rPr>
                <w:sz w:val="24"/>
              </w:rPr>
              <w:t>в учебнике:</w:t>
            </w:r>
          </w:p>
        </w:tc>
        <w:tc>
          <w:tcPr>
            <w:tcW w:w="2183" w:type="dxa"/>
            <w:tcBorders>
              <w:top w:val="nil"/>
              <w:left w:val="single" w:sz="4" w:space="0" w:color="000000"/>
              <w:bottom w:val="nil"/>
              <w:right w:val="single" w:sz="4" w:space="0" w:color="000000"/>
            </w:tcBorders>
            <w:hideMark/>
          </w:tcPr>
          <w:p w14:paraId="0BF32B56" w14:textId="77777777" w:rsidR="00DE397E" w:rsidRDefault="00DE397E">
            <w:pPr>
              <w:pStyle w:val="TableParagraph"/>
              <w:spacing w:line="254" w:lineRule="exact"/>
              <w:rPr>
                <w:sz w:val="24"/>
              </w:rPr>
            </w:pPr>
            <w:r>
              <w:rPr>
                <w:sz w:val="24"/>
              </w:rPr>
              <w:t>диалоге на уроке</w:t>
            </w:r>
          </w:p>
        </w:tc>
      </w:tr>
      <w:tr w:rsidR="00DE397E" w14:paraId="13BA0F18" w14:textId="77777777" w:rsidTr="00DE397E">
        <w:trPr>
          <w:trHeight w:val="275"/>
        </w:trPr>
        <w:tc>
          <w:tcPr>
            <w:tcW w:w="1135" w:type="dxa"/>
            <w:tcBorders>
              <w:top w:val="nil"/>
              <w:left w:val="single" w:sz="4" w:space="0" w:color="000000"/>
              <w:bottom w:val="nil"/>
              <w:right w:val="single" w:sz="4" w:space="0" w:color="000000"/>
            </w:tcBorders>
          </w:tcPr>
          <w:p w14:paraId="3DF63EEC"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2AD8AAC5" w14:textId="77777777" w:rsidR="00DE397E" w:rsidRDefault="00DE397E">
            <w:pPr>
              <w:pStyle w:val="TableParagraph"/>
              <w:spacing w:line="256" w:lineRule="exact"/>
              <w:ind w:left="105"/>
              <w:rPr>
                <w:sz w:val="24"/>
              </w:rPr>
            </w:pPr>
            <w:r>
              <w:rPr>
                <w:sz w:val="24"/>
              </w:rPr>
              <w:t>следующие</w:t>
            </w:r>
          </w:p>
        </w:tc>
        <w:tc>
          <w:tcPr>
            <w:tcW w:w="2412" w:type="dxa"/>
            <w:tcBorders>
              <w:top w:val="nil"/>
              <w:left w:val="single" w:sz="4" w:space="0" w:color="000000"/>
              <w:bottom w:val="nil"/>
              <w:right w:val="single" w:sz="4" w:space="0" w:color="000000"/>
            </w:tcBorders>
            <w:hideMark/>
          </w:tcPr>
          <w:p w14:paraId="551C0289" w14:textId="77777777" w:rsidR="00DE397E" w:rsidRDefault="00DE397E">
            <w:pPr>
              <w:pStyle w:val="TableParagraph"/>
              <w:spacing w:line="256" w:lineRule="exact"/>
              <w:rPr>
                <w:sz w:val="24"/>
              </w:rPr>
            </w:pPr>
            <w:r>
              <w:rPr>
                <w:sz w:val="24"/>
              </w:rPr>
              <w:t>под руководством</w:t>
            </w:r>
          </w:p>
        </w:tc>
        <w:tc>
          <w:tcPr>
            <w:tcW w:w="2410" w:type="dxa"/>
            <w:tcBorders>
              <w:top w:val="nil"/>
              <w:left w:val="single" w:sz="4" w:space="0" w:color="000000"/>
              <w:bottom w:val="nil"/>
              <w:right w:val="single" w:sz="4" w:space="0" w:color="000000"/>
            </w:tcBorders>
            <w:hideMark/>
          </w:tcPr>
          <w:p w14:paraId="2E9A19BD" w14:textId="77777777" w:rsidR="00DE397E" w:rsidRDefault="00DE397E">
            <w:pPr>
              <w:pStyle w:val="TableParagraph"/>
              <w:spacing w:line="256" w:lineRule="exact"/>
              <w:ind w:left="105"/>
              <w:rPr>
                <w:sz w:val="24"/>
              </w:rPr>
            </w:pPr>
            <w:r>
              <w:rPr>
                <w:sz w:val="24"/>
              </w:rPr>
              <w:t>определять умения,</w:t>
            </w:r>
          </w:p>
        </w:tc>
        <w:tc>
          <w:tcPr>
            <w:tcW w:w="2183" w:type="dxa"/>
            <w:tcBorders>
              <w:top w:val="nil"/>
              <w:left w:val="single" w:sz="4" w:space="0" w:color="000000"/>
              <w:bottom w:val="nil"/>
              <w:right w:val="single" w:sz="4" w:space="0" w:color="000000"/>
            </w:tcBorders>
            <w:hideMark/>
          </w:tcPr>
          <w:p w14:paraId="68DA2493" w14:textId="77777777" w:rsidR="00DE397E" w:rsidRDefault="00DE397E">
            <w:pPr>
              <w:pStyle w:val="TableParagraph"/>
              <w:spacing w:line="256" w:lineRule="exact"/>
              <w:rPr>
                <w:sz w:val="24"/>
              </w:rPr>
            </w:pPr>
            <w:r>
              <w:rPr>
                <w:sz w:val="24"/>
              </w:rPr>
              <w:t>и в жизненных</w:t>
            </w:r>
          </w:p>
        </w:tc>
      </w:tr>
      <w:tr w:rsidR="00DE397E" w14:paraId="606B5096" w14:textId="77777777" w:rsidTr="00DE397E">
        <w:trPr>
          <w:trHeight w:val="275"/>
        </w:trPr>
        <w:tc>
          <w:tcPr>
            <w:tcW w:w="1135" w:type="dxa"/>
            <w:tcBorders>
              <w:top w:val="nil"/>
              <w:left w:val="single" w:sz="4" w:space="0" w:color="000000"/>
              <w:bottom w:val="nil"/>
              <w:right w:val="single" w:sz="4" w:space="0" w:color="000000"/>
            </w:tcBorders>
          </w:tcPr>
          <w:p w14:paraId="63E1D093"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690B94D5" w14:textId="77777777" w:rsidR="00DE397E" w:rsidRDefault="00DE397E">
            <w:pPr>
              <w:pStyle w:val="TableParagraph"/>
              <w:spacing w:line="256" w:lineRule="exact"/>
              <w:ind w:left="105"/>
              <w:rPr>
                <w:sz w:val="24"/>
              </w:rPr>
            </w:pPr>
            <w:r>
              <w:rPr>
                <w:sz w:val="24"/>
              </w:rPr>
              <w:t>базовые</w:t>
            </w:r>
          </w:p>
        </w:tc>
        <w:tc>
          <w:tcPr>
            <w:tcW w:w="2412" w:type="dxa"/>
            <w:tcBorders>
              <w:top w:val="nil"/>
              <w:left w:val="single" w:sz="4" w:space="0" w:color="000000"/>
              <w:bottom w:val="nil"/>
              <w:right w:val="single" w:sz="4" w:space="0" w:color="000000"/>
            </w:tcBorders>
            <w:hideMark/>
          </w:tcPr>
          <w:p w14:paraId="7C598BC3" w14:textId="77777777" w:rsidR="00DE397E" w:rsidRDefault="00DE397E">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14:paraId="1253B69F" w14:textId="77777777" w:rsidR="00DE397E" w:rsidRDefault="00DE397E">
            <w:pPr>
              <w:pStyle w:val="TableParagraph"/>
              <w:spacing w:line="256" w:lineRule="exact"/>
              <w:ind w:left="105"/>
              <w:rPr>
                <w:sz w:val="24"/>
              </w:rPr>
            </w:pPr>
            <w:r>
              <w:rPr>
                <w:sz w:val="24"/>
              </w:rPr>
              <w:t>которые будут</w:t>
            </w:r>
          </w:p>
        </w:tc>
        <w:tc>
          <w:tcPr>
            <w:tcW w:w="2183" w:type="dxa"/>
            <w:tcBorders>
              <w:top w:val="nil"/>
              <w:left w:val="single" w:sz="4" w:space="0" w:color="000000"/>
              <w:bottom w:val="nil"/>
              <w:right w:val="single" w:sz="4" w:space="0" w:color="000000"/>
            </w:tcBorders>
            <w:hideMark/>
          </w:tcPr>
          <w:p w14:paraId="3091B220" w14:textId="77777777" w:rsidR="00DE397E" w:rsidRDefault="00DE397E">
            <w:pPr>
              <w:pStyle w:val="TableParagraph"/>
              <w:spacing w:line="256" w:lineRule="exact"/>
              <w:rPr>
                <w:sz w:val="24"/>
              </w:rPr>
            </w:pPr>
            <w:r>
              <w:rPr>
                <w:sz w:val="24"/>
              </w:rPr>
              <w:t>ситуациях.</w:t>
            </w:r>
          </w:p>
        </w:tc>
      </w:tr>
      <w:tr w:rsidR="00DE397E" w14:paraId="19E8BD30" w14:textId="77777777" w:rsidTr="00DE397E">
        <w:trPr>
          <w:trHeight w:val="275"/>
        </w:trPr>
        <w:tc>
          <w:tcPr>
            <w:tcW w:w="1135" w:type="dxa"/>
            <w:tcBorders>
              <w:top w:val="nil"/>
              <w:left w:val="single" w:sz="4" w:space="0" w:color="000000"/>
              <w:bottom w:val="nil"/>
              <w:right w:val="single" w:sz="4" w:space="0" w:color="000000"/>
            </w:tcBorders>
          </w:tcPr>
          <w:p w14:paraId="0FFF77F7"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56AA00AB" w14:textId="77777777" w:rsidR="00DE397E" w:rsidRDefault="00DE397E">
            <w:pPr>
              <w:pStyle w:val="TableParagraph"/>
              <w:spacing w:line="256" w:lineRule="exact"/>
              <w:ind w:left="105"/>
              <w:rPr>
                <w:sz w:val="24"/>
              </w:rPr>
            </w:pPr>
            <w:r>
              <w:rPr>
                <w:sz w:val="24"/>
              </w:rPr>
              <w:t>ценности:</w:t>
            </w:r>
          </w:p>
        </w:tc>
        <w:tc>
          <w:tcPr>
            <w:tcW w:w="2412" w:type="dxa"/>
            <w:tcBorders>
              <w:top w:val="nil"/>
              <w:left w:val="single" w:sz="4" w:space="0" w:color="000000"/>
              <w:bottom w:val="nil"/>
              <w:right w:val="single" w:sz="4" w:space="0" w:color="000000"/>
            </w:tcBorders>
            <w:hideMark/>
          </w:tcPr>
          <w:p w14:paraId="52E873F7" w14:textId="77777777" w:rsidR="00DE397E" w:rsidRDefault="00DE397E">
            <w:pPr>
              <w:pStyle w:val="TableParagraph"/>
              <w:spacing w:line="256" w:lineRule="exact"/>
              <w:rPr>
                <w:sz w:val="24"/>
              </w:rPr>
            </w:pPr>
            <w:r>
              <w:rPr>
                <w:sz w:val="24"/>
              </w:rPr>
              <w:t>2. Определять цель</w:t>
            </w:r>
          </w:p>
        </w:tc>
        <w:tc>
          <w:tcPr>
            <w:tcW w:w="2410" w:type="dxa"/>
            <w:tcBorders>
              <w:top w:val="nil"/>
              <w:left w:val="single" w:sz="4" w:space="0" w:color="000000"/>
              <w:bottom w:val="nil"/>
              <w:right w:val="single" w:sz="4" w:space="0" w:color="000000"/>
            </w:tcBorders>
            <w:hideMark/>
          </w:tcPr>
          <w:p w14:paraId="3AB5AE63" w14:textId="77777777" w:rsidR="00DE397E" w:rsidRDefault="00DE397E">
            <w:pPr>
              <w:pStyle w:val="TableParagraph"/>
              <w:spacing w:line="256" w:lineRule="exact"/>
              <w:ind w:left="105"/>
              <w:rPr>
                <w:sz w:val="24"/>
              </w:rPr>
            </w:pPr>
            <w:r>
              <w:rPr>
                <w:sz w:val="24"/>
              </w:rPr>
              <w:t>сформированы на</w:t>
            </w:r>
          </w:p>
        </w:tc>
        <w:tc>
          <w:tcPr>
            <w:tcW w:w="2183" w:type="dxa"/>
            <w:tcBorders>
              <w:top w:val="nil"/>
              <w:left w:val="single" w:sz="4" w:space="0" w:color="000000"/>
              <w:bottom w:val="nil"/>
              <w:right w:val="single" w:sz="4" w:space="0" w:color="000000"/>
            </w:tcBorders>
            <w:hideMark/>
          </w:tcPr>
          <w:p w14:paraId="66EFD5C4" w14:textId="77777777" w:rsidR="00DE397E" w:rsidRDefault="00DE397E">
            <w:pPr>
              <w:pStyle w:val="TableParagraph"/>
              <w:spacing w:line="256" w:lineRule="exact"/>
              <w:rPr>
                <w:sz w:val="24"/>
              </w:rPr>
            </w:pPr>
            <w:r>
              <w:rPr>
                <w:sz w:val="24"/>
              </w:rPr>
              <w:t>2. Отвечать на</w:t>
            </w:r>
          </w:p>
        </w:tc>
      </w:tr>
      <w:tr w:rsidR="00DE397E" w14:paraId="796E0BC2" w14:textId="77777777" w:rsidTr="00DE397E">
        <w:trPr>
          <w:trHeight w:val="275"/>
        </w:trPr>
        <w:tc>
          <w:tcPr>
            <w:tcW w:w="1135" w:type="dxa"/>
            <w:tcBorders>
              <w:top w:val="nil"/>
              <w:left w:val="single" w:sz="4" w:space="0" w:color="000000"/>
              <w:bottom w:val="nil"/>
              <w:right w:val="single" w:sz="4" w:space="0" w:color="000000"/>
            </w:tcBorders>
          </w:tcPr>
          <w:p w14:paraId="10AE8D04"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13649D3C" w14:textId="77777777" w:rsidR="00DE397E" w:rsidRDefault="00DE397E">
            <w:pPr>
              <w:pStyle w:val="TableParagraph"/>
              <w:spacing w:line="256" w:lineRule="exact"/>
              <w:ind w:left="105"/>
              <w:rPr>
                <w:sz w:val="24"/>
              </w:rPr>
            </w:pPr>
            <w:r>
              <w:rPr>
                <w:sz w:val="24"/>
              </w:rPr>
              <w:t>«добро»,</w:t>
            </w:r>
          </w:p>
        </w:tc>
        <w:tc>
          <w:tcPr>
            <w:tcW w:w="2412" w:type="dxa"/>
            <w:tcBorders>
              <w:top w:val="nil"/>
              <w:left w:val="single" w:sz="4" w:space="0" w:color="000000"/>
              <w:bottom w:val="nil"/>
              <w:right w:val="single" w:sz="4" w:space="0" w:color="000000"/>
            </w:tcBorders>
            <w:hideMark/>
          </w:tcPr>
          <w:p w14:paraId="15F0C4EA" w14:textId="77777777" w:rsidR="00DE397E" w:rsidRDefault="00DE397E">
            <w:pPr>
              <w:pStyle w:val="TableParagraph"/>
              <w:spacing w:line="256" w:lineRule="exact"/>
              <w:rPr>
                <w:sz w:val="24"/>
              </w:rPr>
            </w:pPr>
            <w:r>
              <w:rPr>
                <w:sz w:val="24"/>
              </w:rPr>
              <w:t>выполнения заданий</w:t>
            </w:r>
          </w:p>
        </w:tc>
        <w:tc>
          <w:tcPr>
            <w:tcW w:w="2410" w:type="dxa"/>
            <w:tcBorders>
              <w:top w:val="nil"/>
              <w:left w:val="single" w:sz="4" w:space="0" w:color="000000"/>
              <w:bottom w:val="nil"/>
              <w:right w:val="single" w:sz="4" w:space="0" w:color="000000"/>
            </w:tcBorders>
            <w:hideMark/>
          </w:tcPr>
          <w:p w14:paraId="50BF0EBD" w14:textId="77777777" w:rsidR="00DE397E" w:rsidRDefault="00DE397E">
            <w:pPr>
              <w:pStyle w:val="TableParagraph"/>
              <w:spacing w:line="256" w:lineRule="exact"/>
              <w:ind w:left="105"/>
              <w:rPr>
                <w:sz w:val="24"/>
              </w:rPr>
            </w:pPr>
            <w:r>
              <w:rPr>
                <w:sz w:val="24"/>
              </w:rPr>
              <w:t>основе изучения</w:t>
            </w:r>
          </w:p>
        </w:tc>
        <w:tc>
          <w:tcPr>
            <w:tcW w:w="2183" w:type="dxa"/>
            <w:tcBorders>
              <w:top w:val="nil"/>
              <w:left w:val="single" w:sz="4" w:space="0" w:color="000000"/>
              <w:bottom w:val="nil"/>
              <w:right w:val="single" w:sz="4" w:space="0" w:color="000000"/>
            </w:tcBorders>
            <w:hideMark/>
          </w:tcPr>
          <w:p w14:paraId="4CA5384F" w14:textId="77777777" w:rsidR="00DE397E" w:rsidRDefault="00DE397E">
            <w:pPr>
              <w:pStyle w:val="TableParagraph"/>
              <w:spacing w:line="256" w:lineRule="exact"/>
              <w:rPr>
                <w:sz w:val="24"/>
              </w:rPr>
            </w:pPr>
            <w:r>
              <w:rPr>
                <w:sz w:val="24"/>
              </w:rPr>
              <w:t>вопросы</w:t>
            </w:r>
          </w:p>
        </w:tc>
      </w:tr>
      <w:tr w:rsidR="00DE397E" w14:paraId="0B7902E8" w14:textId="77777777" w:rsidTr="00DE397E">
        <w:trPr>
          <w:trHeight w:val="275"/>
        </w:trPr>
        <w:tc>
          <w:tcPr>
            <w:tcW w:w="1135" w:type="dxa"/>
            <w:tcBorders>
              <w:top w:val="nil"/>
              <w:left w:val="single" w:sz="4" w:space="0" w:color="000000"/>
              <w:bottom w:val="nil"/>
              <w:right w:val="single" w:sz="4" w:space="0" w:color="000000"/>
            </w:tcBorders>
          </w:tcPr>
          <w:p w14:paraId="0DC6023F"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0050EC9A" w14:textId="77777777" w:rsidR="00DE397E" w:rsidRDefault="00DE397E">
            <w:pPr>
              <w:pStyle w:val="TableParagraph"/>
              <w:spacing w:line="256" w:lineRule="exact"/>
              <w:ind w:left="105"/>
              <w:rPr>
                <w:sz w:val="24"/>
              </w:rPr>
            </w:pPr>
            <w:r>
              <w:rPr>
                <w:sz w:val="24"/>
              </w:rPr>
              <w:t>«терпение»,</w:t>
            </w:r>
          </w:p>
        </w:tc>
        <w:tc>
          <w:tcPr>
            <w:tcW w:w="2412" w:type="dxa"/>
            <w:tcBorders>
              <w:top w:val="nil"/>
              <w:left w:val="single" w:sz="4" w:space="0" w:color="000000"/>
              <w:bottom w:val="nil"/>
              <w:right w:val="single" w:sz="4" w:space="0" w:color="000000"/>
            </w:tcBorders>
            <w:hideMark/>
          </w:tcPr>
          <w:p w14:paraId="3B918EE3" w14:textId="77777777" w:rsidR="00DE397E" w:rsidRDefault="00DE397E">
            <w:pPr>
              <w:pStyle w:val="TableParagraph"/>
              <w:spacing w:line="256" w:lineRule="exact"/>
              <w:rPr>
                <w:sz w:val="24"/>
              </w:rPr>
            </w:pPr>
            <w:r>
              <w:rPr>
                <w:sz w:val="24"/>
              </w:rPr>
              <w:t>на уроке, во</w:t>
            </w:r>
          </w:p>
        </w:tc>
        <w:tc>
          <w:tcPr>
            <w:tcW w:w="2410" w:type="dxa"/>
            <w:tcBorders>
              <w:top w:val="nil"/>
              <w:left w:val="single" w:sz="4" w:space="0" w:color="000000"/>
              <w:bottom w:val="nil"/>
              <w:right w:val="single" w:sz="4" w:space="0" w:color="000000"/>
            </w:tcBorders>
            <w:hideMark/>
          </w:tcPr>
          <w:p w14:paraId="5A23641F" w14:textId="77777777" w:rsidR="00DE397E" w:rsidRDefault="00DE397E">
            <w:pPr>
              <w:pStyle w:val="TableParagraph"/>
              <w:spacing w:line="256" w:lineRule="exact"/>
              <w:ind w:left="105"/>
              <w:rPr>
                <w:sz w:val="24"/>
              </w:rPr>
            </w:pPr>
            <w:r>
              <w:rPr>
                <w:sz w:val="24"/>
              </w:rPr>
              <w:t>данного раздела.</w:t>
            </w:r>
          </w:p>
        </w:tc>
        <w:tc>
          <w:tcPr>
            <w:tcW w:w="2183" w:type="dxa"/>
            <w:tcBorders>
              <w:top w:val="nil"/>
              <w:left w:val="single" w:sz="4" w:space="0" w:color="000000"/>
              <w:bottom w:val="nil"/>
              <w:right w:val="single" w:sz="4" w:space="0" w:color="000000"/>
            </w:tcBorders>
            <w:hideMark/>
          </w:tcPr>
          <w:p w14:paraId="1AC4D055" w14:textId="77777777" w:rsidR="00DE397E" w:rsidRDefault="00DE397E">
            <w:pPr>
              <w:pStyle w:val="TableParagraph"/>
              <w:spacing w:line="256" w:lineRule="exact"/>
              <w:rPr>
                <w:sz w:val="24"/>
              </w:rPr>
            </w:pPr>
            <w:r>
              <w:rPr>
                <w:sz w:val="24"/>
              </w:rPr>
              <w:t>учителя,</w:t>
            </w:r>
          </w:p>
        </w:tc>
      </w:tr>
      <w:tr w:rsidR="00DE397E" w14:paraId="26F68663" w14:textId="77777777" w:rsidTr="00DE397E">
        <w:trPr>
          <w:trHeight w:val="275"/>
        </w:trPr>
        <w:tc>
          <w:tcPr>
            <w:tcW w:w="1135" w:type="dxa"/>
            <w:tcBorders>
              <w:top w:val="nil"/>
              <w:left w:val="single" w:sz="4" w:space="0" w:color="000000"/>
              <w:bottom w:val="nil"/>
              <w:right w:val="single" w:sz="4" w:space="0" w:color="000000"/>
            </w:tcBorders>
          </w:tcPr>
          <w:p w14:paraId="3C713055"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5D58139B" w14:textId="77777777" w:rsidR="00DE397E" w:rsidRDefault="00DE397E">
            <w:pPr>
              <w:pStyle w:val="TableParagraph"/>
              <w:spacing w:line="256" w:lineRule="exact"/>
              <w:ind w:left="105"/>
              <w:rPr>
                <w:sz w:val="24"/>
              </w:rPr>
            </w:pPr>
            <w:r>
              <w:rPr>
                <w:sz w:val="24"/>
              </w:rPr>
              <w:t>«родина»,</w:t>
            </w:r>
          </w:p>
        </w:tc>
        <w:tc>
          <w:tcPr>
            <w:tcW w:w="2412" w:type="dxa"/>
            <w:tcBorders>
              <w:top w:val="nil"/>
              <w:left w:val="single" w:sz="4" w:space="0" w:color="000000"/>
              <w:bottom w:val="nil"/>
              <w:right w:val="single" w:sz="4" w:space="0" w:color="000000"/>
            </w:tcBorders>
            <w:hideMark/>
          </w:tcPr>
          <w:p w14:paraId="16F4FC46" w14:textId="77777777" w:rsidR="00DE397E" w:rsidRDefault="00DE397E">
            <w:pPr>
              <w:pStyle w:val="TableParagraph"/>
              <w:spacing w:line="256" w:lineRule="exact"/>
              <w:rPr>
                <w:sz w:val="24"/>
              </w:rPr>
            </w:pPr>
            <w:r>
              <w:rPr>
                <w:sz w:val="24"/>
              </w:rPr>
              <w:t>внеурочной</w:t>
            </w:r>
          </w:p>
        </w:tc>
        <w:tc>
          <w:tcPr>
            <w:tcW w:w="2410" w:type="dxa"/>
            <w:tcBorders>
              <w:top w:val="nil"/>
              <w:left w:val="single" w:sz="4" w:space="0" w:color="000000"/>
              <w:bottom w:val="nil"/>
              <w:right w:val="single" w:sz="4" w:space="0" w:color="000000"/>
            </w:tcBorders>
            <w:hideMark/>
          </w:tcPr>
          <w:p w14:paraId="4F7ED089" w14:textId="77777777" w:rsidR="00DE397E" w:rsidRDefault="00DE397E">
            <w:pPr>
              <w:pStyle w:val="TableParagraph"/>
              <w:spacing w:line="256" w:lineRule="exact"/>
              <w:ind w:left="105"/>
              <w:rPr>
                <w:sz w:val="24"/>
              </w:rPr>
            </w:pPr>
            <w:r>
              <w:rPr>
                <w:sz w:val="24"/>
              </w:rPr>
              <w:t>2. Отвечать на</w:t>
            </w:r>
          </w:p>
        </w:tc>
        <w:tc>
          <w:tcPr>
            <w:tcW w:w="2183" w:type="dxa"/>
            <w:tcBorders>
              <w:top w:val="nil"/>
              <w:left w:val="single" w:sz="4" w:space="0" w:color="000000"/>
              <w:bottom w:val="nil"/>
              <w:right w:val="single" w:sz="4" w:space="0" w:color="000000"/>
            </w:tcBorders>
            <w:hideMark/>
          </w:tcPr>
          <w:p w14:paraId="4F130012" w14:textId="77777777" w:rsidR="00DE397E" w:rsidRDefault="00DE397E">
            <w:pPr>
              <w:pStyle w:val="TableParagraph"/>
              <w:spacing w:line="256" w:lineRule="exact"/>
              <w:rPr>
                <w:sz w:val="24"/>
              </w:rPr>
            </w:pPr>
            <w:r>
              <w:rPr>
                <w:sz w:val="24"/>
              </w:rPr>
              <w:t>товарищей по</w:t>
            </w:r>
          </w:p>
        </w:tc>
      </w:tr>
      <w:tr w:rsidR="00DE397E" w14:paraId="0FE1613C" w14:textId="77777777" w:rsidTr="00DE397E">
        <w:trPr>
          <w:trHeight w:val="275"/>
        </w:trPr>
        <w:tc>
          <w:tcPr>
            <w:tcW w:w="1135" w:type="dxa"/>
            <w:tcBorders>
              <w:top w:val="nil"/>
              <w:left w:val="single" w:sz="4" w:space="0" w:color="000000"/>
              <w:bottom w:val="nil"/>
              <w:right w:val="single" w:sz="4" w:space="0" w:color="000000"/>
            </w:tcBorders>
          </w:tcPr>
          <w:p w14:paraId="5A8E4141"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1E6A4AC9" w14:textId="77777777" w:rsidR="00DE397E" w:rsidRDefault="00DE397E">
            <w:pPr>
              <w:pStyle w:val="TableParagraph"/>
              <w:spacing w:line="256" w:lineRule="exact"/>
              <w:ind w:left="105"/>
              <w:rPr>
                <w:sz w:val="24"/>
              </w:rPr>
            </w:pPr>
            <w:r>
              <w:rPr>
                <w:sz w:val="24"/>
              </w:rPr>
              <w:t>«природа»,</w:t>
            </w:r>
          </w:p>
        </w:tc>
        <w:tc>
          <w:tcPr>
            <w:tcW w:w="2412" w:type="dxa"/>
            <w:tcBorders>
              <w:top w:val="nil"/>
              <w:left w:val="single" w:sz="4" w:space="0" w:color="000000"/>
              <w:bottom w:val="nil"/>
              <w:right w:val="single" w:sz="4" w:space="0" w:color="000000"/>
            </w:tcBorders>
            <w:hideMark/>
          </w:tcPr>
          <w:p w14:paraId="6EC3B145" w14:textId="77777777" w:rsidR="00DE397E" w:rsidRDefault="00DE397E">
            <w:pPr>
              <w:pStyle w:val="TableParagraph"/>
              <w:spacing w:line="256" w:lineRule="exact"/>
              <w:rPr>
                <w:sz w:val="24"/>
              </w:rPr>
            </w:pPr>
            <w:r>
              <w:rPr>
                <w:sz w:val="24"/>
              </w:rPr>
              <w:t>деятельности, в</w:t>
            </w:r>
          </w:p>
        </w:tc>
        <w:tc>
          <w:tcPr>
            <w:tcW w:w="2410" w:type="dxa"/>
            <w:tcBorders>
              <w:top w:val="nil"/>
              <w:left w:val="single" w:sz="4" w:space="0" w:color="000000"/>
              <w:bottom w:val="nil"/>
              <w:right w:val="single" w:sz="4" w:space="0" w:color="000000"/>
            </w:tcBorders>
            <w:hideMark/>
          </w:tcPr>
          <w:p w14:paraId="6474A35E" w14:textId="77777777" w:rsidR="00DE397E" w:rsidRDefault="00DE397E">
            <w:pPr>
              <w:pStyle w:val="TableParagraph"/>
              <w:spacing w:line="256" w:lineRule="exact"/>
              <w:ind w:left="105"/>
              <w:rPr>
                <w:sz w:val="24"/>
              </w:rPr>
            </w:pPr>
            <w:r>
              <w:rPr>
                <w:sz w:val="24"/>
              </w:rPr>
              <w:t>простые вопросы</w:t>
            </w:r>
          </w:p>
        </w:tc>
        <w:tc>
          <w:tcPr>
            <w:tcW w:w="2183" w:type="dxa"/>
            <w:tcBorders>
              <w:top w:val="nil"/>
              <w:left w:val="single" w:sz="4" w:space="0" w:color="000000"/>
              <w:bottom w:val="nil"/>
              <w:right w:val="single" w:sz="4" w:space="0" w:color="000000"/>
            </w:tcBorders>
            <w:hideMark/>
          </w:tcPr>
          <w:p w14:paraId="69AC3E5D" w14:textId="77777777" w:rsidR="00DE397E" w:rsidRDefault="00DE397E">
            <w:pPr>
              <w:pStyle w:val="TableParagraph"/>
              <w:spacing w:line="256" w:lineRule="exact"/>
              <w:rPr>
                <w:sz w:val="24"/>
              </w:rPr>
            </w:pPr>
            <w:r>
              <w:rPr>
                <w:sz w:val="24"/>
              </w:rPr>
              <w:t>классу.</w:t>
            </w:r>
          </w:p>
        </w:tc>
      </w:tr>
      <w:tr w:rsidR="00DE397E" w14:paraId="23B2332C" w14:textId="77777777" w:rsidTr="00DE397E">
        <w:trPr>
          <w:trHeight w:val="275"/>
        </w:trPr>
        <w:tc>
          <w:tcPr>
            <w:tcW w:w="1135" w:type="dxa"/>
            <w:tcBorders>
              <w:top w:val="nil"/>
              <w:left w:val="single" w:sz="4" w:space="0" w:color="000000"/>
              <w:bottom w:val="nil"/>
              <w:right w:val="single" w:sz="4" w:space="0" w:color="000000"/>
            </w:tcBorders>
          </w:tcPr>
          <w:p w14:paraId="545C0068"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688865CD" w14:textId="77777777" w:rsidR="00DE397E" w:rsidRDefault="00DE397E">
            <w:pPr>
              <w:pStyle w:val="TableParagraph"/>
              <w:spacing w:line="256" w:lineRule="exact"/>
              <w:ind w:left="105"/>
              <w:rPr>
                <w:sz w:val="24"/>
              </w:rPr>
            </w:pPr>
            <w:r>
              <w:rPr>
                <w:sz w:val="24"/>
              </w:rPr>
              <w:t>«семья».</w:t>
            </w:r>
          </w:p>
        </w:tc>
        <w:tc>
          <w:tcPr>
            <w:tcW w:w="2412" w:type="dxa"/>
            <w:tcBorders>
              <w:top w:val="nil"/>
              <w:left w:val="single" w:sz="4" w:space="0" w:color="000000"/>
              <w:bottom w:val="nil"/>
              <w:right w:val="single" w:sz="4" w:space="0" w:color="000000"/>
            </w:tcBorders>
            <w:hideMark/>
          </w:tcPr>
          <w:p w14:paraId="53B66960" w14:textId="77777777" w:rsidR="00DE397E" w:rsidRDefault="00DE397E">
            <w:pPr>
              <w:pStyle w:val="TableParagraph"/>
              <w:spacing w:line="256" w:lineRule="exact"/>
              <w:rPr>
                <w:sz w:val="24"/>
              </w:rPr>
            </w:pPr>
            <w:r>
              <w:rPr>
                <w:sz w:val="24"/>
              </w:rPr>
              <w:t>жизненных</w:t>
            </w:r>
          </w:p>
        </w:tc>
        <w:tc>
          <w:tcPr>
            <w:tcW w:w="2410" w:type="dxa"/>
            <w:tcBorders>
              <w:top w:val="nil"/>
              <w:left w:val="single" w:sz="4" w:space="0" w:color="000000"/>
              <w:bottom w:val="nil"/>
              <w:right w:val="single" w:sz="4" w:space="0" w:color="000000"/>
            </w:tcBorders>
            <w:hideMark/>
          </w:tcPr>
          <w:p w14:paraId="17F5640A" w14:textId="77777777" w:rsidR="00DE397E" w:rsidRDefault="00DE397E">
            <w:pPr>
              <w:pStyle w:val="TableParagraph"/>
              <w:spacing w:line="256" w:lineRule="exact"/>
              <w:ind w:left="105"/>
              <w:rPr>
                <w:sz w:val="24"/>
              </w:rPr>
            </w:pPr>
            <w:r>
              <w:rPr>
                <w:sz w:val="24"/>
              </w:rPr>
              <w:t>учителя, находить</w:t>
            </w:r>
          </w:p>
        </w:tc>
        <w:tc>
          <w:tcPr>
            <w:tcW w:w="2183" w:type="dxa"/>
            <w:tcBorders>
              <w:top w:val="nil"/>
              <w:left w:val="single" w:sz="4" w:space="0" w:color="000000"/>
              <w:bottom w:val="nil"/>
              <w:right w:val="single" w:sz="4" w:space="0" w:color="000000"/>
            </w:tcBorders>
            <w:hideMark/>
          </w:tcPr>
          <w:p w14:paraId="3C0B9725" w14:textId="77777777" w:rsidR="00DE397E" w:rsidRDefault="00DE397E">
            <w:pPr>
              <w:pStyle w:val="TableParagraph"/>
              <w:spacing w:line="256" w:lineRule="exact"/>
              <w:rPr>
                <w:sz w:val="24"/>
              </w:rPr>
            </w:pPr>
            <w:r>
              <w:rPr>
                <w:sz w:val="24"/>
              </w:rPr>
              <w:t>2. Соблюдать</w:t>
            </w:r>
          </w:p>
        </w:tc>
      </w:tr>
      <w:tr w:rsidR="00DE397E" w14:paraId="0CF4DE24" w14:textId="77777777" w:rsidTr="00DE397E">
        <w:trPr>
          <w:trHeight w:val="275"/>
        </w:trPr>
        <w:tc>
          <w:tcPr>
            <w:tcW w:w="1135" w:type="dxa"/>
            <w:tcBorders>
              <w:top w:val="nil"/>
              <w:left w:val="single" w:sz="4" w:space="0" w:color="000000"/>
              <w:bottom w:val="nil"/>
              <w:right w:val="single" w:sz="4" w:space="0" w:color="000000"/>
            </w:tcBorders>
          </w:tcPr>
          <w:p w14:paraId="0661D277"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71D3CA89" w14:textId="77777777" w:rsidR="00DE397E" w:rsidRDefault="00DE397E">
            <w:pPr>
              <w:pStyle w:val="TableParagraph"/>
              <w:spacing w:line="256" w:lineRule="exact"/>
              <w:ind w:left="105"/>
              <w:rPr>
                <w:sz w:val="24"/>
              </w:rPr>
            </w:pPr>
            <w:r>
              <w:rPr>
                <w:sz w:val="24"/>
              </w:rPr>
              <w:t>2. Уважать к</w:t>
            </w:r>
          </w:p>
        </w:tc>
        <w:tc>
          <w:tcPr>
            <w:tcW w:w="2412" w:type="dxa"/>
            <w:tcBorders>
              <w:top w:val="nil"/>
              <w:left w:val="single" w:sz="4" w:space="0" w:color="000000"/>
              <w:bottom w:val="nil"/>
              <w:right w:val="single" w:sz="4" w:space="0" w:color="000000"/>
            </w:tcBorders>
            <w:hideMark/>
          </w:tcPr>
          <w:p w14:paraId="650DE985" w14:textId="77777777" w:rsidR="00DE397E" w:rsidRDefault="00DE397E">
            <w:pPr>
              <w:pStyle w:val="TableParagraph"/>
              <w:spacing w:line="256" w:lineRule="exact"/>
              <w:rPr>
                <w:sz w:val="24"/>
              </w:rPr>
            </w:pPr>
            <w:r>
              <w:rPr>
                <w:sz w:val="24"/>
              </w:rPr>
              <w:t>ситуациях под</w:t>
            </w:r>
          </w:p>
        </w:tc>
        <w:tc>
          <w:tcPr>
            <w:tcW w:w="2410" w:type="dxa"/>
            <w:tcBorders>
              <w:top w:val="nil"/>
              <w:left w:val="single" w:sz="4" w:space="0" w:color="000000"/>
              <w:bottom w:val="nil"/>
              <w:right w:val="single" w:sz="4" w:space="0" w:color="000000"/>
            </w:tcBorders>
            <w:hideMark/>
          </w:tcPr>
          <w:p w14:paraId="61C487FA" w14:textId="77777777" w:rsidR="00DE397E" w:rsidRDefault="00DE397E">
            <w:pPr>
              <w:pStyle w:val="TableParagraph"/>
              <w:spacing w:line="256" w:lineRule="exact"/>
              <w:ind w:left="105"/>
              <w:rPr>
                <w:sz w:val="24"/>
              </w:rPr>
            </w:pPr>
            <w:r>
              <w:rPr>
                <w:sz w:val="24"/>
              </w:rPr>
              <w:t>нужную</w:t>
            </w:r>
          </w:p>
        </w:tc>
        <w:tc>
          <w:tcPr>
            <w:tcW w:w="2183" w:type="dxa"/>
            <w:tcBorders>
              <w:top w:val="nil"/>
              <w:left w:val="single" w:sz="4" w:space="0" w:color="000000"/>
              <w:bottom w:val="nil"/>
              <w:right w:val="single" w:sz="4" w:space="0" w:color="000000"/>
            </w:tcBorders>
            <w:hideMark/>
          </w:tcPr>
          <w:p w14:paraId="4BA17AE7" w14:textId="77777777" w:rsidR="00DE397E" w:rsidRDefault="00DE397E">
            <w:pPr>
              <w:pStyle w:val="TableParagraph"/>
              <w:spacing w:line="256" w:lineRule="exact"/>
              <w:rPr>
                <w:sz w:val="24"/>
              </w:rPr>
            </w:pPr>
            <w:r>
              <w:rPr>
                <w:sz w:val="24"/>
              </w:rPr>
              <w:t>простейшие</w:t>
            </w:r>
          </w:p>
        </w:tc>
      </w:tr>
      <w:tr w:rsidR="00DE397E" w14:paraId="037E8635" w14:textId="77777777" w:rsidTr="00DE397E">
        <w:trPr>
          <w:trHeight w:val="275"/>
        </w:trPr>
        <w:tc>
          <w:tcPr>
            <w:tcW w:w="1135" w:type="dxa"/>
            <w:tcBorders>
              <w:top w:val="nil"/>
              <w:left w:val="single" w:sz="4" w:space="0" w:color="000000"/>
              <w:bottom w:val="nil"/>
              <w:right w:val="single" w:sz="4" w:space="0" w:color="000000"/>
            </w:tcBorders>
          </w:tcPr>
          <w:p w14:paraId="28FAC5F9"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3789B275" w14:textId="77777777" w:rsidR="00DE397E" w:rsidRDefault="00DE397E">
            <w:pPr>
              <w:pStyle w:val="TableParagraph"/>
              <w:spacing w:line="256" w:lineRule="exact"/>
              <w:ind w:left="105"/>
              <w:rPr>
                <w:sz w:val="24"/>
              </w:rPr>
            </w:pPr>
            <w:r>
              <w:rPr>
                <w:sz w:val="24"/>
              </w:rPr>
              <w:t>своей семье, к</w:t>
            </w:r>
          </w:p>
        </w:tc>
        <w:tc>
          <w:tcPr>
            <w:tcW w:w="2412" w:type="dxa"/>
            <w:tcBorders>
              <w:top w:val="nil"/>
              <w:left w:val="single" w:sz="4" w:space="0" w:color="000000"/>
              <w:bottom w:val="nil"/>
              <w:right w:val="single" w:sz="4" w:space="0" w:color="000000"/>
            </w:tcBorders>
            <w:hideMark/>
          </w:tcPr>
          <w:p w14:paraId="388FF38B" w14:textId="77777777" w:rsidR="00DE397E" w:rsidRDefault="00DE397E">
            <w:pPr>
              <w:pStyle w:val="TableParagraph"/>
              <w:spacing w:line="256" w:lineRule="exact"/>
              <w:rPr>
                <w:sz w:val="24"/>
              </w:rPr>
            </w:pPr>
            <w:r>
              <w:rPr>
                <w:sz w:val="24"/>
              </w:rPr>
              <w:t>руководством</w:t>
            </w:r>
          </w:p>
        </w:tc>
        <w:tc>
          <w:tcPr>
            <w:tcW w:w="2410" w:type="dxa"/>
            <w:tcBorders>
              <w:top w:val="nil"/>
              <w:left w:val="single" w:sz="4" w:space="0" w:color="000000"/>
              <w:bottom w:val="nil"/>
              <w:right w:val="single" w:sz="4" w:space="0" w:color="000000"/>
            </w:tcBorders>
            <w:hideMark/>
          </w:tcPr>
          <w:p w14:paraId="057EE874" w14:textId="77777777" w:rsidR="00DE397E" w:rsidRDefault="00DE397E">
            <w:pPr>
              <w:pStyle w:val="TableParagraph"/>
              <w:spacing w:line="256" w:lineRule="exact"/>
              <w:ind w:left="105"/>
              <w:rPr>
                <w:sz w:val="24"/>
              </w:rPr>
            </w:pPr>
            <w:r>
              <w:rPr>
                <w:sz w:val="24"/>
              </w:rPr>
              <w:t>информацию в</w:t>
            </w:r>
          </w:p>
        </w:tc>
        <w:tc>
          <w:tcPr>
            <w:tcW w:w="2183" w:type="dxa"/>
            <w:tcBorders>
              <w:top w:val="nil"/>
              <w:left w:val="single" w:sz="4" w:space="0" w:color="000000"/>
              <w:bottom w:val="nil"/>
              <w:right w:val="single" w:sz="4" w:space="0" w:color="000000"/>
            </w:tcBorders>
            <w:hideMark/>
          </w:tcPr>
          <w:p w14:paraId="70A84C28" w14:textId="77777777" w:rsidR="00DE397E" w:rsidRDefault="00DE397E">
            <w:pPr>
              <w:pStyle w:val="TableParagraph"/>
              <w:spacing w:line="256" w:lineRule="exact"/>
              <w:rPr>
                <w:sz w:val="24"/>
              </w:rPr>
            </w:pPr>
            <w:r>
              <w:rPr>
                <w:sz w:val="24"/>
              </w:rPr>
              <w:t>нормы речевого</w:t>
            </w:r>
          </w:p>
        </w:tc>
      </w:tr>
      <w:tr w:rsidR="00DE397E" w14:paraId="20C57D31" w14:textId="77777777" w:rsidTr="00DE397E">
        <w:trPr>
          <w:trHeight w:val="275"/>
        </w:trPr>
        <w:tc>
          <w:tcPr>
            <w:tcW w:w="1135" w:type="dxa"/>
            <w:tcBorders>
              <w:top w:val="nil"/>
              <w:left w:val="single" w:sz="4" w:space="0" w:color="000000"/>
              <w:bottom w:val="nil"/>
              <w:right w:val="single" w:sz="4" w:space="0" w:color="000000"/>
            </w:tcBorders>
          </w:tcPr>
          <w:p w14:paraId="27EF537B"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23626050" w14:textId="77777777" w:rsidR="00DE397E" w:rsidRDefault="00DE397E">
            <w:pPr>
              <w:pStyle w:val="TableParagraph"/>
              <w:spacing w:line="256" w:lineRule="exact"/>
              <w:ind w:left="105"/>
              <w:rPr>
                <w:sz w:val="24"/>
              </w:rPr>
            </w:pPr>
            <w:r>
              <w:rPr>
                <w:sz w:val="24"/>
              </w:rPr>
              <w:t>своим</w:t>
            </w:r>
          </w:p>
        </w:tc>
        <w:tc>
          <w:tcPr>
            <w:tcW w:w="2412" w:type="dxa"/>
            <w:tcBorders>
              <w:top w:val="nil"/>
              <w:left w:val="single" w:sz="4" w:space="0" w:color="000000"/>
              <w:bottom w:val="nil"/>
              <w:right w:val="single" w:sz="4" w:space="0" w:color="000000"/>
            </w:tcBorders>
            <w:hideMark/>
          </w:tcPr>
          <w:p w14:paraId="1015B39C" w14:textId="77777777" w:rsidR="00DE397E" w:rsidRDefault="00DE397E">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14:paraId="2B981348" w14:textId="77777777" w:rsidR="00DE397E" w:rsidRDefault="00DE397E">
            <w:pPr>
              <w:pStyle w:val="TableParagraph"/>
              <w:spacing w:line="256" w:lineRule="exact"/>
              <w:ind w:left="105"/>
              <w:rPr>
                <w:sz w:val="24"/>
              </w:rPr>
            </w:pPr>
            <w:r>
              <w:rPr>
                <w:sz w:val="24"/>
              </w:rPr>
              <w:t>учебнике.</w:t>
            </w:r>
          </w:p>
        </w:tc>
        <w:tc>
          <w:tcPr>
            <w:tcW w:w="2183" w:type="dxa"/>
            <w:tcBorders>
              <w:top w:val="nil"/>
              <w:left w:val="single" w:sz="4" w:space="0" w:color="000000"/>
              <w:bottom w:val="nil"/>
              <w:right w:val="single" w:sz="4" w:space="0" w:color="000000"/>
            </w:tcBorders>
            <w:hideMark/>
          </w:tcPr>
          <w:p w14:paraId="0428800F" w14:textId="77777777" w:rsidR="00DE397E" w:rsidRDefault="00DE397E">
            <w:pPr>
              <w:pStyle w:val="TableParagraph"/>
              <w:spacing w:line="256" w:lineRule="exact"/>
              <w:rPr>
                <w:sz w:val="24"/>
              </w:rPr>
            </w:pPr>
            <w:r>
              <w:rPr>
                <w:sz w:val="24"/>
              </w:rPr>
              <w:t>этикета:</w:t>
            </w:r>
          </w:p>
        </w:tc>
      </w:tr>
      <w:tr w:rsidR="00DE397E" w14:paraId="3BB7A6A0" w14:textId="77777777" w:rsidTr="00DE397E">
        <w:trPr>
          <w:trHeight w:val="275"/>
        </w:trPr>
        <w:tc>
          <w:tcPr>
            <w:tcW w:w="1135" w:type="dxa"/>
            <w:tcBorders>
              <w:top w:val="nil"/>
              <w:left w:val="single" w:sz="4" w:space="0" w:color="000000"/>
              <w:bottom w:val="nil"/>
              <w:right w:val="single" w:sz="4" w:space="0" w:color="000000"/>
            </w:tcBorders>
          </w:tcPr>
          <w:p w14:paraId="53608E0D"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3A366CFA" w14:textId="77777777" w:rsidR="00DE397E" w:rsidRDefault="00DE397E">
            <w:pPr>
              <w:pStyle w:val="TableParagraph"/>
              <w:spacing w:line="256" w:lineRule="exact"/>
              <w:ind w:left="105"/>
              <w:rPr>
                <w:sz w:val="24"/>
              </w:rPr>
            </w:pPr>
            <w:r>
              <w:rPr>
                <w:sz w:val="24"/>
              </w:rPr>
              <w:t>родственникам,</w:t>
            </w:r>
          </w:p>
        </w:tc>
        <w:tc>
          <w:tcPr>
            <w:tcW w:w="2412" w:type="dxa"/>
            <w:tcBorders>
              <w:top w:val="nil"/>
              <w:left w:val="single" w:sz="4" w:space="0" w:color="000000"/>
              <w:bottom w:val="nil"/>
              <w:right w:val="single" w:sz="4" w:space="0" w:color="000000"/>
            </w:tcBorders>
            <w:hideMark/>
          </w:tcPr>
          <w:p w14:paraId="54FF8E02" w14:textId="77777777" w:rsidR="00DE397E" w:rsidRDefault="00DE397E">
            <w:pPr>
              <w:pStyle w:val="TableParagraph"/>
              <w:spacing w:line="256" w:lineRule="exact"/>
              <w:rPr>
                <w:sz w:val="24"/>
              </w:rPr>
            </w:pPr>
            <w:r>
              <w:rPr>
                <w:sz w:val="24"/>
              </w:rPr>
              <w:t>3. Определять план</w:t>
            </w:r>
          </w:p>
        </w:tc>
        <w:tc>
          <w:tcPr>
            <w:tcW w:w="2410" w:type="dxa"/>
            <w:tcBorders>
              <w:top w:val="nil"/>
              <w:left w:val="single" w:sz="4" w:space="0" w:color="000000"/>
              <w:bottom w:val="nil"/>
              <w:right w:val="single" w:sz="4" w:space="0" w:color="000000"/>
            </w:tcBorders>
            <w:hideMark/>
          </w:tcPr>
          <w:p w14:paraId="6AF7BEBC" w14:textId="77777777" w:rsidR="00DE397E" w:rsidRDefault="00DE397E">
            <w:pPr>
              <w:pStyle w:val="TableParagraph"/>
              <w:spacing w:line="256" w:lineRule="exact"/>
              <w:ind w:left="105"/>
              <w:rPr>
                <w:sz w:val="24"/>
              </w:rPr>
            </w:pPr>
            <w:r>
              <w:rPr>
                <w:sz w:val="24"/>
              </w:rPr>
              <w:t>3. Сравнивать</w:t>
            </w:r>
          </w:p>
        </w:tc>
        <w:tc>
          <w:tcPr>
            <w:tcW w:w="2183" w:type="dxa"/>
            <w:tcBorders>
              <w:top w:val="nil"/>
              <w:left w:val="single" w:sz="4" w:space="0" w:color="000000"/>
              <w:bottom w:val="nil"/>
              <w:right w:val="single" w:sz="4" w:space="0" w:color="000000"/>
            </w:tcBorders>
            <w:hideMark/>
          </w:tcPr>
          <w:p w14:paraId="3D5D3499" w14:textId="77777777" w:rsidR="00DE397E" w:rsidRDefault="00DE397E">
            <w:pPr>
              <w:pStyle w:val="TableParagraph"/>
              <w:spacing w:line="256" w:lineRule="exact"/>
              <w:rPr>
                <w:sz w:val="24"/>
              </w:rPr>
            </w:pPr>
            <w:r>
              <w:rPr>
                <w:sz w:val="24"/>
              </w:rPr>
              <w:t>здороваться,</w:t>
            </w:r>
          </w:p>
        </w:tc>
      </w:tr>
      <w:tr w:rsidR="00DE397E" w14:paraId="15F67BE9" w14:textId="77777777" w:rsidTr="00DE397E">
        <w:trPr>
          <w:trHeight w:val="275"/>
        </w:trPr>
        <w:tc>
          <w:tcPr>
            <w:tcW w:w="1135" w:type="dxa"/>
            <w:tcBorders>
              <w:top w:val="nil"/>
              <w:left w:val="single" w:sz="4" w:space="0" w:color="000000"/>
              <w:bottom w:val="nil"/>
              <w:right w:val="single" w:sz="4" w:space="0" w:color="000000"/>
            </w:tcBorders>
          </w:tcPr>
          <w:p w14:paraId="0F802830"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429267AB" w14:textId="77777777" w:rsidR="00DE397E" w:rsidRDefault="00DE397E">
            <w:pPr>
              <w:pStyle w:val="TableParagraph"/>
              <w:spacing w:line="256" w:lineRule="exact"/>
              <w:ind w:left="105"/>
              <w:rPr>
                <w:sz w:val="24"/>
              </w:rPr>
            </w:pPr>
            <w:r>
              <w:rPr>
                <w:sz w:val="24"/>
              </w:rPr>
              <w:t>любовь к</w:t>
            </w:r>
          </w:p>
        </w:tc>
        <w:tc>
          <w:tcPr>
            <w:tcW w:w="2412" w:type="dxa"/>
            <w:tcBorders>
              <w:top w:val="nil"/>
              <w:left w:val="single" w:sz="4" w:space="0" w:color="000000"/>
              <w:bottom w:val="nil"/>
              <w:right w:val="single" w:sz="4" w:space="0" w:color="000000"/>
            </w:tcBorders>
            <w:hideMark/>
          </w:tcPr>
          <w:p w14:paraId="059FE7BD" w14:textId="77777777" w:rsidR="00DE397E" w:rsidRDefault="00DE397E">
            <w:pPr>
              <w:pStyle w:val="TableParagraph"/>
              <w:spacing w:line="256" w:lineRule="exact"/>
              <w:rPr>
                <w:sz w:val="24"/>
              </w:rPr>
            </w:pPr>
            <w:r>
              <w:rPr>
                <w:sz w:val="24"/>
              </w:rPr>
              <w:t>выполнения заданий</w:t>
            </w:r>
          </w:p>
        </w:tc>
        <w:tc>
          <w:tcPr>
            <w:tcW w:w="2410" w:type="dxa"/>
            <w:tcBorders>
              <w:top w:val="nil"/>
              <w:left w:val="single" w:sz="4" w:space="0" w:color="000000"/>
              <w:bottom w:val="nil"/>
              <w:right w:val="single" w:sz="4" w:space="0" w:color="000000"/>
            </w:tcBorders>
            <w:hideMark/>
          </w:tcPr>
          <w:p w14:paraId="6289DE41" w14:textId="77777777" w:rsidR="00DE397E" w:rsidRDefault="00DE397E">
            <w:pPr>
              <w:pStyle w:val="TableParagraph"/>
              <w:spacing w:line="256" w:lineRule="exact"/>
              <w:ind w:left="105"/>
              <w:rPr>
                <w:sz w:val="24"/>
              </w:rPr>
            </w:pPr>
            <w:r>
              <w:rPr>
                <w:sz w:val="24"/>
              </w:rPr>
              <w:t>предметы, объекты:</w:t>
            </w:r>
          </w:p>
        </w:tc>
        <w:tc>
          <w:tcPr>
            <w:tcW w:w="2183" w:type="dxa"/>
            <w:tcBorders>
              <w:top w:val="nil"/>
              <w:left w:val="single" w:sz="4" w:space="0" w:color="000000"/>
              <w:bottom w:val="nil"/>
              <w:right w:val="single" w:sz="4" w:space="0" w:color="000000"/>
            </w:tcBorders>
            <w:hideMark/>
          </w:tcPr>
          <w:p w14:paraId="5E203DFA" w14:textId="77777777" w:rsidR="00DE397E" w:rsidRDefault="00DE397E">
            <w:pPr>
              <w:pStyle w:val="TableParagraph"/>
              <w:spacing w:line="256" w:lineRule="exact"/>
              <w:rPr>
                <w:sz w:val="24"/>
              </w:rPr>
            </w:pPr>
            <w:r>
              <w:rPr>
                <w:sz w:val="24"/>
              </w:rPr>
              <w:t>прощаться,</w:t>
            </w:r>
          </w:p>
        </w:tc>
      </w:tr>
      <w:tr w:rsidR="00DE397E" w14:paraId="60F9BE62" w14:textId="77777777" w:rsidTr="00DE397E">
        <w:trPr>
          <w:trHeight w:val="275"/>
        </w:trPr>
        <w:tc>
          <w:tcPr>
            <w:tcW w:w="1135" w:type="dxa"/>
            <w:tcBorders>
              <w:top w:val="nil"/>
              <w:left w:val="single" w:sz="4" w:space="0" w:color="000000"/>
              <w:bottom w:val="nil"/>
              <w:right w:val="single" w:sz="4" w:space="0" w:color="000000"/>
            </w:tcBorders>
          </w:tcPr>
          <w:p w14:paraId="2BFC5630"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0A83404A" w14:textId="77777777" w:rsidR="00DE397E" w:rsidRDefault="00DE397E">
            <w:pPr>
              <w:pStyle w:val="TableParagraph"/>
              <w:spacing w:line="256" w:lineRule="exact"/>
              <w:ind w:left="105"/>
              <w:rPr>
                <w:sz w:val="24"/>
              </w:rPr>
            </w:pPr>
            <w:r>
              <w:rPr>
                <w:sz w:val="24"/>
              </w:rPr>
              <w:t>родителям.</w:t>
            </w:r>
          </w:p>
        </w:tc>
        <w:tc>
          <w:tcPr>
            <w:tcW w:w="2412" w:type="dxa"/>
            <w:tcBorders>
              <w:top w:val="nil"/>
              <w:left w:val="single" w:sz="4" w:space="0" w:color="000000"/>
              <w:bottom w:val="nil"/>
              <w:right w:val="single" w:sz="4" w:space="0" w:color="000000"/>
            </w:tcBorders>
            <w:hideMark/>
          </w:tcPr>
          <w:p w14:paraId="684609FB" w14:textId="77777777" w:rsidR="00DE397E" w:rsidRDefault="00DE397E">
            <w:pPr>
              <w:pStyle w:val="TableParagraph"/>
              <w:spacing w:line="256" w:lineRule="exact"/>
              <w:rPr>
                <w:sz w:val="24"/>
              </w:rPr>
            </w:pPr>
            <w:r>
              <w:rPr>
                <w:sz w:val="24"/>
              </w:rPr>
              <w:t>на уроках,</w:t>
            </w:r>
          </w:p>
        </w:tc>
        <w:tc>
          <w:tcPr>
            <w:tcW w:w="2410" w:type="dxa"/>
            <w:tcBorders>
              <w:top w:val="nil"/>
              <w:left w:val="single" w:sz="4" w:space="0" w:color="000000"/>
              <w:bottom w:val="nil"/>
              <w:right w:val="single" w:sz="4" w:space="0" w:color="000000"/>
            </w:tcBorders>
            <w:hideMark/>
          </w:tcPr>
          <w:p w14:paraId="61F9DDBD" w14:textId="77777777" w:rsidR="00DE397E" w:rsidRDefault="00DE397E">
            <w:pPr>
              <w:pStyle w:val="TableParagraph"/>
              <w:spacing w:line="256" w:lineRule="exact"/>
              <w:ind w:left="105"/>
              <w:rPr>
                <w:sz w:val="24"/>
              </w:rPr>
            </w:pPr>
            <w:r>
              <w:rPr>
                <w:sz w:val="24"/>
              </w:rPr>
              <w:t>находить общее и</w:t>
            </w:r>
          </w:p>
        </w:tc>
        <w:tc>
          <w:tcPr>
            <w:tcW w:w="2183" w:type="dxa"/>
            <w:tcBorders>
              <w:top w:val="nil"/>
              <w:left w:val="single" w:sz="4" w:space="0" w:color="000000"/>
              <w:bottom w:val="nil"/>
              <w:right w:val="single" w:sz="4" w:space="0" w:color="000000"/>
            </w:tcBorders>
            <w:hideMark/>
          </w:tcPr>
          <w:p w14:paraId="49BC89A8" w14:textId="77777777" w:rsidR="00DE397E" w:rsidRDefault="00DE397E">
            <w:pPr>
              <w:pStyle w:val="TableParagraph"/>
              <w:spacing w:line="256" w:lineRule="exact"/>
              <w:rPr>
                <w:sz w:val="24"/>
              </w:rPr>
            </w:pPr>
            <w:r>
              <w:rPr>
                <w:sz w:val="24"/>
              </w:rPr>
              <w:t>благодарить.</w:t>
            </w:r>
          </w:p>
        </w:tc>
      </w:tr>
      <w:tr w:rsidR="00DE397E" w14:paraId="2E21055F" w14:textId="77777777" w:rsidTr="00DE397E">
        <w:trPr>
          <w:trHeight w:val="275"/>
        </w:trPr>
        <w:tc>
          <w:tcPr>
            <w:tcW w:w="1135" w:type="dxa"/>
            <w:tcBorders>
              <w:top w:val="nil"/>
              <w:left w:val="single" w:sz="4" w:space="0" w:color="000000"/>
              <w:bottom w:val="nil"/>
              <w:right w:val="single" w:sz="4" w:space="0" w:color="000000"/>
            </w:tcBorders>
          </w:tcPr>
          <w:p w14:paraId="680992F6"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5257CDA5" w14:textId="77777777" w:rsidR="00DE397E" w:rsidRDefault="00DE397E">
            <w:pPr>
              <w:pStyle w:val="TableParagraph"/>
              <w:spacing w:line="256" w:lineRule="exact"/>
              <w:ind w:left="105"/>
              <w:rPr>
                <w:sz w:val="24"/>
              </w:rPr>
            </w:pPr>
            <w:r>
              <w:rPr>
                <w:sz w:val="24"/>
              </w:rPr>
              <w:t>3. Освоить</w:t>
            </w:r>
            <w:r>
              <w:rPr>
                <w:spacing w:val="58"/>
                <w:sz w:val="24"/>
              </w:rPr>
              <w:t xml:space="preserve"> </w:t>
            </w:r>
            <w:r>
              <w:rPr>
                <w:sz w:val="24"/>
              </w:rPr>
              <w:t>роли</w:t>
            </w:r>
          </w:p>
        </w:tc>
        <w:tc>
          <w:tcPr>
            <w:tcW w:w="2412" w:type="dxa"/>
            <w:tcBorders>
              <w:top w:val="nil"/>
              <w:left w:val="single" w:sz="4" w:space="0" w:color="000000"/>
              <w:bottom w:val="nil"/>
              <w:right w:val="single" w:sz="4" w:space="0" w:color="000000"/>
            </w:tcBorders>
            <w:hideMark/>
          </w:tcPr>
          <w:p w14:paraId="0D790A76" w14:textId="77777777" w:rsidR="00DE397E" w:rsidRDefault="00DE397E">
            <w:pPr>
              <w:pStyle w:val="TableParagraph"/>
              <w:spacing w:line="256" w:lineRule="exact"/>
              <w:rPr>
                <w:sz w:val="24"/>
              </w:rPr>
            </w:pPr>
            <w:r>
              <w:rPr>
                <w:sz w:val="24"/>
              </w:rPr>
              <w:t>внеурочной</w:t>
            </w:r>
          </w:p>
        </w:tc>
        <w:tc>
          <w:tcPr>
            <w:tcW w:w="2410" w:type="dxa"/>
            <w:tcBorders>
              <w:top w:val="nil"/>
              <w:left w:val="single" w:sz="4" w:space="0" w:color="000000"/>
              <w:bottom w:val="nil"/>
              <w:right w:val="single" w:sz="4" w:space="0" w:color="000000"/>
            </w:tcBorders>
            <w:hideMark/>
          </w:tcPr>
          <w:p w14:paraId="77930A56" w14:textId="77777777" w:rsidR="00DE397E" w:rsidRDefault="00DE397E">
            <w:pPr>
              <w:pStyle w:val="TableParagraph"/>
              <w:spacing w:line="256" w:lineRule="exact"/>
              <w:ind w:left="105"/>
              <w:rPr>
                <w:sz w:val="24"/>
              </w:rPr>
            </w:pPr>
            <w:r>
              <w:rPr>
                <w:sz w:val="24"/>
              </w:rPr>
              <w:t>различие.</w:t>
            </w:r>
          </w:p>
        </w:tc>
        <w:tc>
          <w:tcPr>
            <w:tcW w:w="2183" w:type="dxa"/>
            <w:tcBorders>
              <w:top w:val="nil"/>
              <w:left w:val="single" w:sz="4" w:space="0" w:color="000000"/>
              <w:bottom w:val="nil"/>
              <w:right w:val="single" w:sz="4" w:space="0" w:color="000000"/>
            </w:tcBorders>
            <w:hideMark/>
          </w:tcPr>
          <w:p w14:paraId="5F006B4B" w14:textId="77777777" w:rsidR="00DE397E" w:rsidRDefault="00DE397E">
            <w:pPr>
              <w:pStyle w:val="TableParagraph"/>
              <w:spacing w:line="256" w:lineRule="exact"/>
              <w:rPr>
                <w:sz w:val="24"/>
              </w:rPr>
            </w:pPr>
            <w:r>
              <w:rPr>
                <w:sz w:val="24"/>
              </w:rPr>
              <w:t>3. Слушать и</w:t>
            </w:r>
          </w:p>
        </w:tc>
      </w:tr>
      <w:tr w:rsidR="00DE397E" w14:paraId="6AF6EFC6" w14:textId="77777777" w:rsidTr="00DE397E">
        <w:trPr>
          <w:trHeight w:val="276"/>
        </w:trPr>
        <w:tc>
          <w:tcPr>
            <w:tcW w:w="1135" w:type="dxa"/>
            <w:tcBorders>
              <w:top w:val="nil"/>
              <w:left w:val="single" w:sz="4" w:space="0" w:color="000000"/>
              <w:bottom w:val="nil"/>
              <w:right w:val="single" w:sz="4" w:space="0" w:color="000000"/>
            </w:tcBorders>
          </w:tcPr>
          <w:p w14:paraId="43D7E148"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4BEA63D8" w14:textId="77777777" w:rsidR="00DE397E" w:rsidRDefault="00DE397E">
            <w:pPr>
              <w:pStyle w:val="TableParagraph"/>
              <w:spacing w:line="256" w:lineRule="exact"/>
              <w:ind w:left="105"/>
              <w:rPr>
                <w:sz w:val="24"/>
              </w:rPr>
            </w:pPr>
            <w:r>
              <w:rPr>
                <w:sz w:val="24"/>
              </w:rPr>
              <w:t>ученика;</w:t>
            </w:r>
          </w:p>
        </w:tc>
        <w:tc>
          <w:tcPr>
            <w:tcW w:w="2412" w:type="dxa"/>
            <w:tcBorders>
              <w:top w:val="nil"/>
              <w:left w:val="single" w:sz="4" w:space="0" w:color="000000"/>
              <w:bottom w:val="nil"/>
              <w:right w:val="single" w:sz="4" w:space="0" w:color="000000"/>
            </w:tcBorders>
            <w:hideMark/>
          </w:tcPr>
          <w:p w14:paraId="7A052364" w14:textId="77777777" w:rsidR="00DE397E" w:rsidRDefault="00DE397E">
            <w:pPr>
              <w:pStyle w:val="TableParagraph"/>
              <w:spacing w:line="256" w:lineRule="exact"/>
              <w:rPr>
                <w:sz w:val="24"/>
              </w:rPr>
            </w:pPr>
            <w:r>
              <w:rPr>
                <w:sz w:val="24"/>
              </w:rPr>
              <w:t>деятельности,</w:t>
            </w:r>
          </w:p>
        </w:tc>
        <w:tc>
          <w:tcPr>
            <w:tcW w:w="2410" w:type="dxa"/>
            <w:tcBorders>
              <w:top w:val="nil"/>
              <w:left w:val="single" w:sz="4" w:space="0" w:color="000000"/>
              <w:bottom w:val="nil"/>
              <w:right w:val="single" w:sz="4" w:space="0" w:color="000000"/>
            </w:tcBorders>
            <w:hideMark/>
          </w:tcPr>
          <w:p w14:paraId="322BAFEF" w14:textId="77777777" w:rsidR="00DE397E" w:rsidRDefault="00DE397E">
            <w:pPr>
              <w:pStyle w:val="TableParagraph"/>
              <w:spacing w:line="256" w:lineRule="exact"/>
              <w:ind w:left="105"/>
              <w:rPr>
                <w:sz w:val="24"/>
              </w:rPr>
            </w:pPr>
            <w:r>
              <w:rPr>
                <w:sz w:val="24"/>
              </w:rPr>
              <w:t>4. Группировать</w:t>
            </w:r>
          </w:p>
        </w:tc>
        <w:tc>
          <w:tcPr>
            <w:tcW w:w="2183" w:type="dxa"/>
            <w:tcBorders>
              <w:top w:val="nil"/>
              <w:left w:val="single" w:sz="4" w:space="0" w:color="000000"/>
              <w:bottom w:val="nil"/>
              <w:right w:val="single" w:sz="4" w:space="0" w:color="000000"/>
            </w:tcBorders>
            <w:hideMark/>
          </w:tcPr>
          <w:p w14:paraId="5109405C" w14:textId="77777777" w:rsidR="00DE397E" w:rsidRDefault="00DE397E">
            <w:pPr>
              <w:pStyle w:val="TableParagraph"/>
              <w:spacing w:line="256" w:lineRule="exact"/>
              <w:rPr>
                <w:sz w:val="24"/>
              </w:rPr>
            </w:pPr>
            <w:r>
              <w:rPr>
                <w:sz w:val="24"/>
              </w:rPr>
              <w:t>понимать речь</w:t>
            </w:r>
          </w:p>
        </w:tc>
      </w:tr>
      <w:tr w:rsidR="00DE397E" w14:paraId="7D8EDAF3" w14:textId="77777777" w:rsidTr="00DE397E">
        <w:trPr>
          <w:trHeight w:val="275"/>
        </w:trPr>
        <w:tc>
          <w:tcPr>
            <w:tcW w:w="1135" w:type="dxa"/>
            <w:tcBorders>
              <w:top w:val="nil"/>
              <w:left w:val="single" w:sz="4" w:space="0" w:color="000000"/>
              <w:bottom w:val="nil"/>
              <w:right w:val="single" w:sz="4" w:space="0" w:color="000000"/>
            </w:tcBorders>
          </w:tcPr>
          <w:p w14:paraId="1E595D6B"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6561874B" w14:textId="77777777" w:rsidR="00DE397E" w:rsidRDefault="00DE397E">
            <w:pPr>
              <w:pStyle w:val="TableParagraph"/>
              <w:spacing w:line="256" w:lineRule="exact"/>
              <w:ind w:left="105"/>
              <w:rPr>
                <w:sz w:val="24"/>
              </w:rPr>
            </w:pPr>
            <w:r>
              <w:rPr>
                <w:sz w:val="24"/>
              </w:rPr>
              <w:t>формирование</w:t>
            </w:r>
          </w:p>
        </w:tc>
        <w:tc>
          <w:tcPr>
            <w:tcW w:w="2412" w:type="dxa"/>
            <w:tcBorders>
              <w:top w:val="nil"/>
              <w:left w:val="single" w:sz="4" w:space="0" w:color="000000"/>
              <w:bottom w:val="nil"/>
              <w:right w:val="single" w:sz="4" w:space="0" w:color="000000"/>
            </w:tcBorders>
            <w:hideMark/>
          </w:tcPr>
          <w:p w14:paraId="699035A4" w14:textId="77777777" w:rsidR="00DE397E" w:rsidRDefault="00DE397E">
            <w:pPr>
              <w:pStyle w:val="TableParagraph"/>
              <w:spacing w:line="256" w:lineRule="exact"/>
              <w:rPr>
                <w:sz w:val="24"/>
              </w:rPr>
            </w:pPr>
            <w:r>
              <w:rPr>
                <w:sz w:val="24"/>
              </w:rPr>
              <w:t>жизненных</w:t>
            </w:r>
          </w:p>
        </w:tc>
        <w:tc>
          <w:tcPr>
            <w:tcW w:w="2410" w:type="dxa"/>
            <w:tcBorders>
              <w:top w:val="nil"/>
              <w:left w:val="single" w:sz="4" w:space="0" w:color="000000"/>
              <w:bottom w:val="nil"/>
              <w:right w:val="single" w:sz="4" w:space="0" w:color="000000"/>
            </w:tcBorders>
            <w:hideMark/>
          </w:tcPr>
          <w:p w14:paraId="5C66B5E9" w14:textId="77777777" w:rsidR="00DE397E" w:rsidRDefault="00DE397E">
            <w:pPr>
              <w:pStyle w:val="TableParagraph"/>
              <w:spacing w:line="256" w:lineRule="exact"/>
              <w:ind w:left="105"/>
              <w:rPr>
                <w:sz w:val="24"/>
              </w:rPr>
            </w:pPr>
            <w:r>
              <w:rPr>
                <w:sz w:val="24"/>
              </w:rPr>
              <w:t>предметы, объекты</w:t>
            </w:r>
          </w:p>
        </w:tc>
        <w:tc>
          <w:tcPr>
            <w:tcW w:w="2183" w:type="dxa"/>
            <w:tcBorders>
              <w:top w:val="nil"/>
              <w:left w:val="single" w:sz="4" w:space="0" w:color="000000"/>
              <w:bottom w:val="nil"/>
              <w:right w:val="single" w:sz="4" w:space="0" w:color="000000"/>
            </w:tcBorders>
            <w:hideMark/>
          </w:tcPr>
          <w:p w14:paraId="6B5D839C" w14:textId="77777777" w:rsidR="00DE397E" w:rsidRDefault="00DE397E">
            <w:pPr>
              <w:pStyle w:val="TableParagraph"/>
              <w:spacing w:line="256" w:lineRule="exact"/>
              <w:rPr>
                <w:sz w:val="24"/>
              </w:rPr>
            </w:pPr>
            <w:r>
              <w:rPr>
                <w:sz w:val="24"/>
              </w:rPr>
              <w:t>других.</w:t>
            </w:r>
          </w:p>
        </w:tc>
      </w:tr>
      <w:tr w:rsidR="00DE397E" w14:paraId="200B6447" w14:textId="77777777" w:rsidTr="00DE397E">
        <w:trPr>
          <w:trHeight w:val="276"/>
        </w:trPr>
        <w:tc>
          <w:tcPr>
            <w:tcW w:w="1135" w:type="dxa"/>
            <w:tcBorders>
              <w:top w:val="nil"/>
              <w:left w:val="single" w:sz="4" w:space="0" w:color="000000"/>
              <w:bottom w:val="nil"/>
              <w:right w:val="single" w:sz="4" w:space="0" w:color="000000"/>
            </w:tcBorders>
          </w:tcPr>
          <w:p w14:paraId="6C72900A"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020CC1E7" w14:textId="77777777" w:rsidR="00DE397E" w:rsidRDefault="00DE397E">
            <w:pPr>
              <w:pStyle w:val="TableParagraph"/>
              <w:spacing w:line="256" w:lineRule="exact"/>
              <w:ind w:left="105"/>
              <w:rPr>
                <w:sz w:val="24"/>
              </w:rPr>
            </w:pPr>
            <w:r>
              <w:rPr>
                <w:sz w:val="24"/>
              </w:rPr>
              <w:t>интереса</w:t>
            </w:r>
          </w:p>
        </w:tc>
        <w:tc>
          <w:tcPr>
            <w:tcW w:w="2412" w:type="dxa"/>
            <w:tcBorders>
              <w:top w:val="nil"/>
              <w:left w:val="single" w:sz="4" w:space="0" w:color="000000"/>
              <w:bottom w:val="nil"/>
              <w:right w:val="single" w:sz="4" w:space="0" w:color="000000"/>
            </w:tcBorders>
            <w:hideMark/>
          </w:tcPr>
          <w:p w14:paraId="3E776E8B" w14:textId="77777777" w:rsidR="00DE397E" w:rsidRDefault="00DE397E">
            <w:pPr>
              <w:pStyle w:val="TableParagraph"/>
              <w:spacing w:line="256" w:lineRule="exact"/>
              <w:rPr>
                <w:sz w:val="24"/>
              </w:rPr>
            </w:pPr>
            <w:r>
              <w:rPr>
                <w:sz w:val="24"/>
              </w:rPr>
              <w:t>ситуациях под</w:t>
            </w:r>
          </w:p>
        </w:tc>
        <w:tc>
          <w:tcPr>
            <w:tcW w:w="2410" w:type="dxa"/>
            <w:tcBorders>
              <w:top w:val="nil"/>
              <w:left w:val="single" w:sz="4" w:space="0" w:color="000000"/>
              <w:bottom w:val="nil"/>
              <w:right w:val="single" w:sz="4" w:space="0" w:color="000000"/>
            </w:tcBorders>
            <w:hideMark/>
          </w:tcPr>
          <w:p w14:paraId="06D8AA1C" w14:textId="77777777" w:rsidR="00DE397E" w:rsidRDefault="00DE397E">
            <w:pPr>
              <w:pStyle w:val="TableParagraph"/>
              <w:spacing w:line="256" w:lineRule="exact"/>
              <w:ind w:left="105"/>
              <w:rPr>
                <w:sz w:val="24"/>
              </w:rPr>
            </w:pPr>
            <w:r>
              <w:rPr>
                <w:sz w:val="24"/>
              </w:rPr>
              <w:t>на основе</w:t>
            </w:r>
          </w:p>
        </w:tc>
        <w:tc>
          <w:tcPr>
            <w:tcW w:w="2183" w:type="dxa"/>
            <w:tcBorders>
              <w:top w:val="nil"/>
              <w:left w:val="single" w:sz="4" w:space="0" w:color="000000"/>
              <w:bottom w:val="nil"/>
              <w:right w:val="single" w:sz="4" w:space="0" w:color="000000"/>
            </w:tcBorders>
            <w:hideMark/>
          </w:tcPr>
          <w:p w14:paraId="4102B5F6" w14:textId="77777777" w:rsidR="00DE397E" w:rsidRDefault="00DE397E">
            <w:pPr>
              <w:pStyle w:val="TableParagraph"/>
              <w:spacing w:line="256" w:lineRule="exact"/>
              <w:rPr>
                <w:sz w:val="24"/>
              </w:rPr>
            </w:pPr>
            <w:r>
              <w:rPr>
                <w:sz w:val="24"/>
              </w:rPr>
              <w:t>4. Участвовать</w:t>
            </w:r>
            <w:r>
              <w:rPr>
                <w:spacing w:val="56"/>
                <w:sz w:val="24"/>
              </w:rPr>
              <w:t xml:space="preserve"> </w:t>
            </w:r>
            <w:r>
              <w:rPr>
                <w:sz w:val="24"/>
              </w:rPr>
              <w:t>в</w:t>
            </w:r>
          </w:p>
        </w:tc>
      </w:tr>
      <w:tr w:rsidR="00DE397E" w14:paraId="6DE27C89" w14:textId="77777777" w:rsidTr="00DE397E">
        <w:trPr>
          <w:trHeight w:val="275"/>
        </w:trPr>
        <w:tc>
          <w:tcPr>
            <w:tcW w:w="1135" w:type="dxa"/>
            <w:tcBorders>
              <w:top w:val="nil"/>
              <w:left w:val="single" w:sz="4" w:space="0" w:color="000000"/>
              <w:bottom w:val="nil"/>
              <w:right w:val="single" w:sz="4" w:space="0" w:color="000000"/>
            </w:tcBorders>
          </w:tcPr>
          <w:p w14:paraId="7012BD53"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19F60893" w14:textId="77777777" w:rsidR="00DE397E" w:rsidRDefault="00DE397E">
            <w:pPr>
              <w:pStyle w:val="TableParagraph"/>
              <w:spacing w:line="256" w:lineRule="exact"/>
              <w:ind w:left="105"/>
              <w:rPr>
                <w:sz w:val="24"/>
              </w:rPr>
            </w:pPr>
            <w:r>
              <w:rPr>
                <w:sz w:val="24"/>
              </w:rPr>
              <w:t>(мотивации) к</w:t>
            </w:r>
          </w:p>
        </w:tc>
        <w:tc>
          <w:tcPr>
            <w:tcW w:w="2412" w:type="dxa"/>
            <w:tcBorders>
              <w:top w:val="nil"/>
              <w:left w:val="single" w:sz="4" w:space="0" w:color="000000"/>
              <w:bottom w:val="nil"/>
              <w:right w:val="single" w:sz="4" w:space="0" w:color="000000"/>
            </w:tcBorders>
            <w:hideMark/>
          </w:tcPr>
          <w:p w14:paraId="0EB3A6C7" w14:textId="77777777" w:rsidR="00DE397E" w:rsidRDefault="00DE397E">
            <w:pPr>
              <w:pStyle w:val="TableParagraph"/>
              <w:spacing w:line="256" w:lineRule="exact"/>
              <w:rPr>
                <w:sz w:val="24"/>
              </w:rPr>
            </w:pPr>
            <w:r>
              <w:rPr>
                <w:sz w:val="24"/>
              </w:rPr>
              <w:t>руководством</w:t>
            </w:r>
          </w:p>
        </w:tc>
        <w:tc>
          <w:tcPr>
            <w:tcW w:w="2410" w:type="dxa"/>
            <w:tcBorders>
              <w:top w:val="nil"/>
              <w:left w:val="single" w:sz="4" w:space="0" w:color="000000"/>
              <w:bottom w:val="nil"/>
              <w:right w:val="single" w:sz="4" w:space="0" w:color="000000"/>
            </w:tcBorders>
            <w:hideMark/>
          </w:tcPr>
          <w:p w14:paraId="1D11DCB0" w14:textId="77777777" w:rsidR="00DE397E" w:rsidRDefault="00DE397E">
            <w:pPr>
              <w:pStyle w:val="TableParagraph"/>
              <w:spacing w:line="256" w:lineRule="exact"/>
              <w:ind w:left="105"/>
              <w:rPr>
                <w:sz w:val="24"/>
              </w:rPr>
            </w:pPr>
            <w:r>
              <w:rPr>
                <w:sz w:val="24"/>
              </w:rPr>
              <w:t>существенных</w:t>
            </w:r>
          </w:p>
        </w:tc>
        <w:tc>
          <w:tcPr>
            <w:tcW w:w="2183" w:type="dxa"/>
            <w:tcBorders>
              <w:top w:val="nil"/>
              <w:left w:val="single" w:sz="4" w:space="0" w:color="000000"/>
              <w:bottom w:val="nil"/>
              <w:right w:val="single" w:sz="4" w:space="0" w:color="000000"/>
            </w:tcBorders>
            <w:hideMark/>
          </w:tcPr>
          <w:p w14:paraId="514C0ED9" w14:textId="77777777" w:rsidR="00DE397E" w:rsidRDefault="00DE397E">
            <w:pPr>
              <w:pStyle w:val="TableParagraph"/>
              <w:spacing w:line="256" w:lineRule="exact"/>
              <w:rPr>
                <w:sz w:val="24"/>
              </w:rPr>
            </w:pPr>
            <w:r>
              <w:rPr>
                <w:sz w:val="24"/>
              </w:rPr>
              <w:t>паре.</w:t>
            </w:r>
          </w:p>
        </w:tc>
      </w:tr>
      <w:tr w:rsidR="00DE397E" w14:paraId="71CB8847" w14:textId="77777777" w:rsidTr="00DE397E">
        <w:trPr>
          <w:trHeight w:val="276"/>
        </w:trPr>
        <w:tc>
          <w:tcPr>
            <w:tcW w:w="1135" w:type="dxa"/>
            <w:tcBorders>
              <w:top w:val="nil"/>
              <w:left w:val="single" w:sz="4" w:space="0" w:color="000000"/>
              <w:bottom w:val="nil"/>
              <w:right w:val="single" w:sz="4" w:space="0" w:color="000000"/>
            </w:tcBorders>
          </w:tcPr>
          <w:p w14:paraId="24D08E94"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6FFA9283" w14:textId="77777777" w:rsidR="00DE397E" w:rsidRDefault="00DE397E">
            <w:pPr>
              <w:pStyle w:val="TableParagraph"/>
              <w:spacing w:line="256" w:lineRule="exact"/>
              <w:ind w:left="105"/>
              <w:rPr>
                <w:sz w:val="24"/>
              </w:rPr>
            </w:pPr>
            <w:r>
              <w:rPr>
                <w:sz w:val="24"/>
              </w:rPr>
              <w:t>учению.</w:t>
            </w:r>
          </w:p>
        </w:tc>
        <w:tc>
          <w:tcPr>
            <w:tcW w:w="2412" w:type="dxa"/>
            <w:tcBorders>
              <w:top w:val="nil"/>
              <w:left w:val="single" w:sz="4" w:space="0" w:color="000000"/>
              <w:bottom w:val="nil"/>
              <w:right w:val="single" w:sz="4" w:space="0" w:color="000000"/>
            </w:tcBorders>
            <w:hideMark/>
          </w:tcPr>
          <w:p w14:paraId="7AD3A81E" w14:textId="77777777" w:rsidR="00DE397E" w:rsidRDefault="00DE397E">
            <w:pPr>
              <w:pStyle w:val="TableParagraph"/>
              <w:spacing w:line="256" w:lineRule="exact"/>
              <w:rPr>
                <w:sz w:val="24"/>
              </w:rPr>
            </w:pPr>
            <w:r>
              <w:rPr>
                <w:sz w:val="24"/>
              </w:rPr>
              <w:t>учителя.</w:t>
            </w:r>
          </w:p>
        </w:tc>
        <w:tc>
          <w:tcPr>
            <w:tcW w:w="2410" w:type="dxa"/>
            <w:tcBorders>
              <w:top w:val="nil"/>
              <w:left w:val="single" w:sz="4" w:space="0" w:color="000000"/>
              <w:bottom w:val="nil"/>
              <w:right w:val="single" w:sz="4" w:space="0" w:color="000000"/>
            </w:tcBorders>
            <w:hideMark/>
          </w:tcPr>
          <w:p w14:paraId="24E582E8" w14:textId="77777777" w:rsidR="00DE397E" w:rsidRDefault="00DE397E">
            <w:pPr>
              <w:pStyle w:val="TableParagraph"/>
              <w:spacing w:line="256" w:lineRule="exact"/>
              <w:ind w:left="105"/>
              <w:rPr>
                <w:sz w:val="24"/>
              </w:rPr>
            </w:pPr>
            <w:r>
              <w:rPr>
                <w:sz w:val="24"/>
              </w:rPr>
              <w:t>признаков.</w:t>
            </w:r>
          </w:p>
        </w:tc>
        <w:tc>
          <w:tcPr>
            <w:tcW w:w="2183" w:type="dxa"/>
            <w:tcBorders>
              <w:top w:val="nil"/>
              <w:left w:val="single" w:sz="4" w:space="0" w:color="000000"/>
              <w:bottom w:val="nil"/>
              <w:right w:val="single" w:sz="4" w:space="0" w:color="000000"/>
            </w:tcBorders>
          </w:tcPr>
          <w:p w14:paraId="13DBC970" w14:textId="77777777" w:rsidR="00DE397E" w:rsidRDefault="00DE397E">
            <w:pPr>
              <w:pStyle w:val="TableParagraph"/>
              <w:spacing w:line="256" w:lineRule="auto"/>
              <w:ind w:left="0"/>
              <w:rPr>
                <w:sz w:val="20"/>
              </w:rPr>
            </w:pPr>
          </w:p>
        </w:tc>
      </w:tr>
      <w:tr w:rsidR="00DE397E" w14:paraId="67CAEB8A" w14:textId="77777777" w:rsidTr="00DE397E">
        <w:trPr>
          <w:trHeight w:val="275"/>
        </w:trPr>
        <w:tc>
          <w:tcPr>
            <w:tcW w:w="1135" w:type="dxa"/>
            <w:tcBorders>
              <w:top w:val="nil"/>
              <w:left w:val="single" w:sz="4" w:space="0" w:color="000000"/>
              <w:bottom w:val="nil"/>
              <w:right w:val="single" w:sz="4" w:space="0" w:color="000000"/>
            </w:tcBorders>
          </w:tcPr>
          <w:p w14:paraId="28380DA5"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0970448B" w14:textId="77777777" w:rsidR="00DE397E" w:rsidRDefault="00DE397E">
            <w:pPr>
              <w:pStyle w:val="TableParagraph"/>
              <w:spacing w:line="256" w:lineRule="exact"/>
              <w:ind w:left="105"/>
              <w:rPr>
                <w:sz w:val="24"/>
              </w:rPr>
            </w:pPr>
            <w:r>
              <w:rPr>
                <w:sz w:val="24"/>
              </w:rPr>
              <w:t>4. Оценивать</w:t>
            </w:r>
          </w:p>
        </w:tc>
        <w:tc>
          <w:tcPr>
            <w:tcW w:w="2412" w:type="dxa"/>
            <w:tcBorders>
              <w:top w:val="nil"/>
              <w:left w:val="single" w:sz="4" w:space="0" w:color="000000"/>
              <w:bottom w:val="nil"/>
              <w:right w:val="single" w:sz="4" w:space="0" w:color="000000"/>
            </w:tcBorders>
            <w:hideMark/>
          </w:tcPr>
          <w:p w14:paraId="3302348E" w14:textId="77777777" w:rsidR="00DE397E" w:rsidRDefault="00DE397E">
            <w:pPr>
              <w:pStyle w:val="TableParagraph"/>
              <w:spacing w:line="256" w:lineRule="exact"/>
              <w:rPr>
                <w:sz w:val="24"/>
              </w:rPr>
            </w:pPr>
            <w:r>
              <w:rPr>
                <w:sz w:val="24"/>
              </w:rPr>
              <w:t>4. Использовать в</w:t>
            </w:r>
          </w:p>
        </w:tc>
        <w:tc>
          <w:tcPr>
            <w:tcW w:w="2410" w:type="dxa"/>
            <w:tcBorders>
              <w:top w:val="nil"/>
              <w:left w:val="single" w:sz="4" w:space="0" w:color="000000"/>
              <w:bottom w:val="nil"/>
              <w:right w:val="single" w:sz="4" w:space="0" w:color="000000"/>
            </w:tcBorders>
            <w:hideMark/>
          </w:tcPr>
          <w:p w14:paraId="76A6FDEE" w14:textId="77777777" w:rsidR="00DE397E" w:rsidRDefault="00DE397E">
            <w:pPr>
              <w:pStyle w:val="TableParagraph"/>
              <w:spacing w:line="256" w:lineRule="exact"/>
              <w:ind w:left="105"/>
              <w:rPr>
                <w:sz w:val="24"/>
              </w:rPr>
            </w:pPr>
            <w:r>
              <w:rPr>
                <w:sz w:val="24"/>
              </w:rPr>
              <w:t>5. Подробно</w:t>
            </w:r>
          </w:p>
        </w:tc>
        <w:tc>
          <w:tcPr>
            <w:tcW w:w="2183" w:type="dxa"/>
            <w:tcBorders>
              <w:top w:val="nil"/>
              <w:left w:val="single" w:sz="4" w:space="0" w:color="000000"/>
              <w:bottom w:val="nil"/>
              <w:right w:val="single" w:sz="4" w:space="0" w:color="000000"/>
            </w:tcBorders>
          </w:tcPr>
          <w:p w14:paraId="7F688533" w14:textId="77777777" w:rsidR="00DE397E" w:rsidRDefault="00DE397E">
            <w:pPr>
              <w:pStyle w:val="TableParagraph"/>
              <w:spacing w:line="256" w:lineRule="auto"/>
              <w:ind w:left="0"/>
              <w:rPr>
                <w:sz w:val="20"/>
              </w:rPr>
            </w:pPr>
          </w:p>
        </w:tc>
      </w:tr>
      <w:tr w:rsidR="00DE397E" w14:paraId="506CC5D0" w14:textId="77777777" w:rsidTr="00DE397E">
        <w:trPr>
          <w:trHeight w:val="276"/>
        </w:trPr>
        <w:tc>
          <w:tcPr>
            <w:tcW w:w="1135" w:type="dxa"/>
            <w:tcBorders>
              <w:top w:val="nil"/>
              <w:left w:val="single" w:sz="4" w:space="0" w:color="000000"/>
              <w:bottom w:val="nil"/>
              <w:right w:val="single" w:sz="4" w:space="0" w:color="000000"/>
            </w:tcBorders>
          </w:tcPr>
          <w:p w14:paraId="6EBAEA44"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13BA2A71" w14:textId="77777777" w:rsidR="00DE397E" w:rsidRDefault="00DE397E">
            <w:pPr>
              <w:pStyle w:val="TableParagraph"/>
              <w:spacing w:line="256" w:lineRule="exact"/>
              <w:ind w:left="105"/>
              <w:rPr>
                <w:sz w:val="24"/>
              </w:rPr>
            </w:pPr>
            <w:r>
              <w:rPr>
                <w:sz w:val="24"/>
              </w:rPr>
              <w:t>жизненные</w:t>
            </w:r>
          </w:p>
        </w:tc>
        <w:tc>
          <w:tcPr>
            <w:tcW w:w="2412" w:type="dxa"/>
            <w:tcBorders>
              <w:top w:val="nil"/>
              <w:left w:val="single" w:sz="4" w:space="0" w:color="000000"/>
              <w:bottom w:val="nil"/>
              <w:right w:val="single" w:sz="4" w:space="0" w:color="000000"/>
            </w:tcBorders>
            <w:hideMark/>
          </w:tcPr>
          <w:p w14:paraId="67FAEEB7" w14:textId="77777777" w:rsidR="00DE397E" w:rsidRDefault="00DE397E">
            <w:pPr>
              <w:pStyle w:val="TableParagraph"/>
              <w:spacing w:line="256" w:lineRule="exact"/>
              <w:rPr>
                <w:sz w:val="24"/>
              </w:rPr>
            </w:pPr>
            <w:r>
              <w:rPr>
                <w:sz w:val="24"/>
              </w:rPr>
              <w:t>своей деятельности</w:t>
            </w:r>
          </w:p>
        </w:tc>
        <w:tc>
          <w:tcPr>
            <w:tcW w:w="2410" w:type="dxa"/>
            <w:tcBorders>
              <w:top w:val="nil"/>
              <w:left w:val="single" w:sz="4" w:space="0" w:color="000000"/>
              <w:bottom w:val="nil"/>
              <w:right w:val="single" w:sz="4" w:space="0" w:color="000000"/>
            </w:tcBorders>
            <w:hideMark/>
          </w:tcPr>
          <w:p w14:paraId="20A4CF21" w14:textId="77777777" w:rsidR="00DE397E" w:rsidRDefault="00DE397E">
            <w:pPr>
              <w:pStyle w:val="TableParagraph"/>
              <w:spacing w:line="256" w:lineRule="exact"/>
              <w:ind w:left="105"/>
              <w:rPr>
                <w:sz w:val="24"/>
              </w:rPr>
            </w:pPr>
            <w:r>
              <w:rPr>
                <w:sz w:val="24"/>
              </w:rPr>
              <w:t>пересказывать</w:t>
            </w:r>
          </w:p>
        </w:tc>
        <w:tc>
          <w:tcPr>
            <w:tcW w:w="2183" w:type="dxa"/>
            <w:tcBorders>
              <w:top w:val="nil"/>
              <w:left w:val="single" w:sz="4" w:space="0" w:color="000000"/>
              <w:bottom w:val="nil"/>
              <w:right w:val="single" w:sz="4" w:space="0" w:color="000000"/>
            </w:tcBorders>
          </w:tcPr>
          <w:p w14:paraId="6DAAE6FF" w14:textId="77777777" w:rsidR="00DE397E" w:rsidRDefault="00DE397E">
            <w:pPr>
              <w:pStyle w:val="TableParagraph"/>
              <w:spacing w:line="256" w:lineRule="auto"/>
              <w:ind w:left="0"/>
              <w:rPr>
                <w:sz w:val="20"/>
              </w:rPr>
            </w:pPr>
          </w:p>
        </w:tc>
      </w:tr>
      <w:tr w:rsidR="00DE397E" w14:paraId="3300BD8C" w14:textId="77777777" w:rsidTr="00DE397E">
        <w:trPr>
          <w:trHeight w:val="275"/>
        </w:trPr>
        <w:tc>
          <w:tcPr>
            <w:tcW w:w="1135" w:type="dxa"/>
            <w:tcBorders>
              <w:top w:val="nil"/>
              <w:left w:val="single" w:sz="4" w:space="0" w:color="000000"/>
              <w:bottom w:val="nil"/>
              <w:right w:val="single" w:sz="4" w:space="0" w:color="000000"/>
            </w:tcBorders>
          </w:tcPr>
          <w:p w14:paraId="77ED9C18"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718A3542" w14:textId="77777777" w:rsidR="00DE397E" w:rsidRDefault="00DE397E">
            <w:pPr>
              <w:pStyle w:val="TableParagraph"/>
              <w:spacing w:line="256" w:lineRule="exact"/>
              <w:ind w:left="105"/>
              <w:rPr>
                <w:sz w:val="24"/>
              </w:rPr>
            </w:pPr>
            <w:r>
              <w:rPr>
                <w:sz w:val="24"/>
              </w:rPr>
              <w:t>ситуаций и</w:t>
            </w:r>
          </w:p>
        </w:tc>
        <w:tc>
          <w:tcPr>
            <w:tcW w:w="2412" w:type="dxa"/>
            <w:tcBorders>
              <w:top w:val="nil"/>
              <w:left w:val="single" w:sz="4" w:space="0" w:color="000000"/>
              <w:bottom w:val="nil"/>
              <w:right w:val="single" w:sz="4" w:space="0" w:color="000000"/>
            </w:tcBorders>
            <w:hideMark/>
          </w:tcPr>
          <w:p w14:paraId="5E2A1E95" w14:textId="77777777" w:rsidR="00DE397E" w:rsidRDefault="00DE397E">
            <w:pPr>
              <w:pStyle w:val="TableParagraph"/>
              <w:spacing w:line="256" w:lineRule="exact"/>
              <w:rPr>
                <w:sz w:val="24"/>
              </w:rPr>
            </w:pPr>
            <w:r>
              <w:rPr>
                <w:sz w:val="24"/>
              </w:rPr>
              <w:t>простейшие</w:t>
            </w:r>
          </w:p>
        </w:tc>
        <w:tc>
          <w:tcPr>
            <w:tcW w:w="2410" w:type="dxa"/>
            <w:tcBorders>
              <w:top w:val="nil"/>
              <w:left w:val="single" w:sz="4" w:space="0" w:color="000000"/>
              <w:bottom w:val="nil"/>
              <w:right w:val="single" w:sz="4" w:space="0" w:color="000000"/>
            </w:tcBorders>
            <w:hideMark/>
          </w:tcPr>
          <w:p w14:paraId="10E432D7" w14:textId="77777777" w:rsidR="00DE397E" w:rsidRDefault="00DE397E">
            <w:pPr>
              <w:pStyle w:val="TableParagraph"/>
              <w:spacing w:line="256" w:lineRule="exact"/>
              <w:ind w:left="105"/>
              <w:rPr>
                <w:sz w:val="24"/>
              </w:rPr>
            </w:pPr>
            <w:r>
              <w:rPr>
                <w:sz w:val="24"/>
              </w:rPr>
              <w:t>прочитанное или</w:t>
            </w:r>
          </w:p>
        </w:tc>
        <w:tc>
          <w:tcPr>
            <w:tcW w:w="2183" w:type="dxa"/>
            <w:tcBorders>
              <w:top w:val="nil"/>
              <w:left w:val="single" w:sz="4" w:space="0" w:color="000000"/>
              <w:bottom w:val="nil"/>
              <w:right w:val="single" w:sz="4" w:space="0" w:color="000000"/>
            </w:tcBorders>
          </w:tcPr>
          <w:p w14:paraId="1D7F2D7C" w14:textId="77777777" w:rsidR="00DE397E" w:rsidRDefault="00DE397E">
            <w:pPr>
              <w:pStyle w:val="TableParagraph"/>
              <w:spacing w:line="256" w:lineRule="auto"/>
              <w:ind w:left="0"/>
              <w:rPr>
                <w:sz w:val="20"/>
              </w:rPr>
            </w:pPr>
          </w:p>
        </w:tc>
      </w:tr>
      <w:tr w:rsidR="00DE397E" w14:paraId="2D0E681A" w14:textId="77777777" w:rsidTr="00DE397E">
        <w:trPr>
          <w:trHeight w:val="276"/>
        </w:trPr>
        <w:tc>
          <w:tcPr>
            <w:tcW w:w="1135" w:type="dxa"/>
            <w:tcBorders>
              <w:top w:val="nil"/>
              <w:left w:val="single" w:sz="4" w:space="0" w:color="000000"/>
              <w:bottom w:val="nil"/>
              <w:right w:val="single" w:sz="4" w:space="0" w:color="000000"/>
            </w:tcBorders>
          </w:tcPr>
          <w:p w14:paraId="3E7472FC"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146C0032" w14:textId="77777777" w:rsidR="00DE397E" w:rsidRDefault="00DE397E">
            <w:pPr>
              <w:pStyle w:val="TableParagraph"/>
              <w:spacing w:line="256" w:lineRule="exact"/>
              <w:ind w:left="105"/>
              <w:rPr>
                <w:sz w:val="24"/>
              </w:rPr>
            </w:pPr>
            <w:r>
              <w:rPr>
                <w:sz w:val="24"/>
              </w:rPr>
              <w:t>поступки героев</w:t>
            </w:r>
          </w:p>
        </w:tc>
        <w:tc>
          <w:tcPr>
            <w:tcW w:w="2412" w:type="dxa"/>
            <w:tcBorders>
              <w:top w:val="nil"/>
              <w:left w:val="single" w:sz="4" w:space="0" w:color="000000"/>
              <w:bottom w:val="nil"/>
              <w:right w:val="single" w:sz="4" w:space="0" w:color="000000"/>
            </w:tcBorders>
            <w:hideMark/>
          </w:tcPr>
          <w:p w14:paraId="0E503F0E" w14:textId="77777777" w:rsidR="00DE397E" w:rsidRDefault="00DE397E">
            <w:pPr>
              <w:pStyle w:val="TableParagraph"/>
              <w:spacing w:line="256" w:lineRule="exact"/>
              <w:rPr>
                <w:sz w:val="24"/>
              </w:rPr>
            </w:pPr>
            <w:r>
              <w:rPr>
                <w:sz w:val="24"/>
              </w:rPr>
              <w:t>приборы: линейку,</w:t>
            </w:r>
          </w:p>
        </w:tc>
        <w:tc>
          <w:tcPr>
            <w:tcW w:w="2410" w:type="dxa"/>
            <w:tcBorders>
              <w:top w:val="nil"/>
              <w:left w:val="single" w:sz="4" w:space="0" w:color="000000"/>
              <w:bottom w:val="nil"/>
              <w:right w:val="single" w:sz="4" w:space="0" w:color="000000"/>
            </w:tcBorders>
            <w:hideMark/>
          </w:tcPr>
          <w:p w14:paraId="378FBB1A" w14:textId="77777777" w:rsidR="00DE397E" w:rsidRDefault="00DE397E">
            <w:pPr>
              <w:pStyle w:val="TableParagraph"/>
              <w:spacing w:line="256" w:lineRule="exact"/>
              <w:ind w:left="105"/>
              <w:rPr>
                <w:sz w:val="24"/>
              </w:rPr>
            </w:pPr>
            <w:r>
              <w:rPr>
                <w:sz w:val="24"/>
              </w:rPr>
              <w:t>прослушанное;</w:t>
            </w:r>
          </w:p>
        </w:tc>
        <w:tc>
          <w:tcPr>
            <w:tcW w:w="2183" w:type="dxa"/>
            <w:tcBorders>
              <w:top w:val="nil"/>
              <w:left w:val="single" w:sz="4" w:space="0" w:color="000000"/>
              <w:bottom w:val="nil"/>
              <w:right w:val="single" w:sz="4" w:space="0" w:color="000000"/>
            </w:tcBorders>
          </w:tcPr>
          <w:p w14:paraId="2009A512" w14:textId="77777777" w:rsidR="00DE397E" w:rsidRDefault="00DE397E">
            <w:pPr>
              <w:pStyle w:val="TableParagraph"/>
              <w:spacing w:line="256" w:lineRule="auto"/>
              <w:ind w:left="0"/>
              <w:rPr>
                <w:sz w:val="20"/>
              </w:rPr>
            </w:pPr>
          </w:p>
        </w:tc>
      </w:tr>
      <w:tr w:rsidR="00DE397E" w14:paraId="3FEE6326" w14:textId="77777777" w:rsidTr="00DE397E">
        <w:trPr>
          <w:trHeight w:val="276"/>
        </w:trPr>
        <w:tc>
          <w:tcPr>
            <w:tcW w:w="1135" w:type="dxa"/>
            <w:tcBorders>
              <w:top w:val="nil"/>
              <w:left w:val="single" w:sz="4" w:space="0" w:color="000000"/>
              <w:bottom w:val="nil"/>
              <w:right w:val="single" w:sz="4" w:space="0" w:color="000000"/>
            </w:tcBorders>
          </w:tcPr>
          <w:p w14:paraId="1CBC68A4"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03072217" w14:textId="77777777" w:rsidR="00DE397E" w:rsidRDefault="00DE397E">
            <w:pPr>
              <w:pStyle w:val="TableParagraph"/>
              <w:spacing w:line="256" w:lineRule="exact"/>
              <w:ind w:left="105"/>
              <w:rPr>
                <w:sz w:val="24"/>
              </w:rPr>
            </w:pPr>
            <w:r>
              <w:rPr>
                <w:sz w:val="24"/>
              </w:rPr>
              <w:t>художественных</w:t>
            </w:r>
          </w:p>
        </w:tc>
        <w:tc>
          <w:tcPr>
            <w:tcW w:w="2412" w:type="dxa"/>
            <w:tcBorders>
              <w:top w:val="nil"/>
              <w:left w:val="single" w:sz="4" w:space="0" w:color="000000"/>
              <w:bottom w:val="nil"/>
              <w:right w:val="single" w:sz="4" w:space="0" w:color="000000"/>
            </w:tcBorders>
            <w:hideMark/>
          </w:tcPr>
          <w:p w14:paraId="43B37CE9" w14:textId="77777777" w:rsidR="00DE397E" w:rsidRDefault="00DE397E">
            <w:pPr>
              <w:pStyle w:val="TableParagraph"/>
              <w:spacing w:line="256" w:lineRule="exact"/>
              <w:rPr>
                <w:sz w:val="24"/>
              </w:rPr>
            </w:pPr>
            <w:r>
              <w:rPr>
                <w:sz w:val="24"/>
              </w:rPr>
              <w:t>треугольник и т.д.</w:t>
            </w:r>
          </w:p>
        </w:tc>
        <w:tc>
          <w:tcPr>
            <w:tcW w:w="2410" w:type="dxa"/>
            <w:tcBorders>
              <w:top w:val="nil"/>
              <w:left w:val="single" w:sz="4" w:space="0" w:color="000000"/>
              <w:bottom w:val="nil"/>
              <w:right w:val="single" w:sz="4" w:space="0" w:color="000000"/>
            </w:tcBorders>
            <w:hideMark/>
          </w:tcPr>
          <w:p w14:paraId="57CBC518" w14:textId="77777777" w:rsidR="00DE397E" w:rsidRDefault="00DE397E">
            <w:pPr>
              <w:pStyle w:val="TableParagraph"/>
              <w:spacing w:line="256" w:lineRule="exact"/>
              <w:ind w:left="105"/>
              <w:rPr>
                <w:sz w:val="24"/>
              </w:rPr>
            </w:pPr>
            <w:r>
              <w:rPr>
                <w:sz w:val="24"/>
              </w:rPr>
              <w:t>определять тему.</w:t>
            </w:r>
          </w:p>
        </w:tc>
        <w:tc>
          <w:tcPr>
            <w:tcW w:w="2183" w:type="dxa"/>
            <w:tcBorders>
              <w:top w:val="nil"/>
              <w:left w:val="single" w:sz="4" w:space="0" w:color="000000"/>
              <w:bottom w:val="nil"/>
              <w:right w:val="single" w:sz="4" w:space="0" w:color="000000"/>
            </w:tcBorders>
          </w:tcPr>
          <w:p w14:paraId="3F552161" w14:textId="77777777" w:rsidR="00DE397E" w:rsidRDefault="00DE397E">
            <w:pPr>
              <w:pStyle w:val="TableParagraph"/>
              <w:spacing w:line="256" w:lineRule="auto"/>
              <w:ind w:left="0"/>
              <w:rPr>
                <w:sz w:val="20"/>
              </w:rPr>
            </w:pPr>
          </w:p>
        </w:tc>
      </w:tr>
      <w:tr w:rsidR="00DE397E" w14:paraId="28E17088" w14:textId="77777777" w:rsidTr="00DE397E">
        <w:trPr>
          <w:trHeight w:val="275"/>
        </w:trPr>
        <w:tc>
          <w:tcPr>
            <w:tcW w:w="1135" w:type="dxa"/>
            <w:tcBorders>
              <w:top w:val="nil"/>
              <w:left w:val="single" w:sz="4" w:space="0" w:color="000000"/>
              <w:bottom w:val="nil"/>
              <w:right w:val="single" w:sz="4" w:space="0" w:color="000000"/>
            </w:tcBorders>
          </w:tcPr>
          <w:p w14:paraId="375E8BA3"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411FB618" w14:textId="77777777" w:rsidR="00DE397E" w:rsidRDefault="00DE397E">
            <w:pPr>
              <w:pStyle w:val="TableParagraph"/>
              <w:spacing w:line="256" w:lineRule="exact"/>
              <w:ind w:left="105"/>
              <w:rPr>
                <w:sz w:val="24"/>
              </w:rPr>
            </w:pPr>
            <w:r>
              <w:rPr>
                <w:sz w:val="24"/>
              </w:rPr>
              <w:t>текстов с точки</w:t>
            </w:r>
          </w:p>
        </w:tc>
        <w:tc>
          <w:tcPr>
            <w:tcW w:w="2412" w:type="dxa"/>
            <w:tcBorders>
              <w:top w:val="nil"/>
              <w:left w:val="single" w:sz="4" w:space="0" w:color="000000"/>
              <w:bottom w:val="nil"/>
              <w:right w:val="single" w:sz="4" w:space="0" w:color="000000"/>
            </w:tcBorders>
          </w:tcPr>
          <w:p w14:paraId="7899944D" w14:textId="77777777" w:rsidR="00DE397E" w:rsidRDefault="00DE397E">
            <w:pPr>
              <w:pStyle w:val="TableParagraph"/>
              <w:spacing w:line="256" w:lineRule="auto"/>
              <w:ind w:left="0"/>
              <w:rPr>
                <w:sz w:val="20"/>
              </w:rPr>
            </w:pPr>
          </w:p>
        </w:tc>
        <w:tc>
          <w:tcPr>
            <w:tcW w:w="2410" w:type="dxa"/>
            <w:tcBorders>
              <w:top w:val="nil"/>
              <w:left w:val="single" w:sz="4" w:space="0" w:color="000000"/>
              <w:bottom w:val="nil"/>
              <w:right w:val="single" w:sz="4" w:space="0" w:color="000000"/>
            </w:tcBorders>
          </w:tcPr>
          <w:p w14:paraId="36DB4928" w14:textId="77777777" w:rsidR="00DE397E" w:rsidRDefault="00DE397E">
            <w:pPr>
              <w:pStyle w:val="TableParagraph"/>
              <w:spacing w:line="256" w:lineRule="auto"/>
              <w:ind w:left="0"/>
              <w:rPr>
                <w:sz w:val="20"/>
              </w:rPr>
            </w:pPr>
          </w:p>
        </w:tc>
        <w:tc>
          <w:tcPr>
            <w:tcW w:w="2183" w:type="dxa"/>
            <w:tcBorders>
              <w:top w:val="nil"/>
              <w:left w:val="single" w:sz="4" w:space="0" w:color="000000"/>
              <w:bottom w:val="nil"/>
              <w:right w:val="single" w:sz="4" w:space="0" w:color="000000"/>
            </w:tcBorders>
          </w:tcPr>
          <w:p w14:paraId="15924EB0" w14:textId="77777777" w:rsidR="00DE397E" w:rsidRDefault="00DE397E">
            <w:pPr>
              <w:pStyle w:val="TableParagraph"/>
              <w:spacing w:line="256" w:lineRule="auto"/>
              <w:ind w:left="0"/>
              <w:rPr>
                <w:sz w:val="20"/>
              </w:rPr>
            </w:pPr>
          </w:p>
        </w:tc>
      </w:tr>
      <w:tr w:rsidR="00DE397E" w14:paraId="26882C50" w14:textId="77777777" w:rsidTr="00DE397E">
        <w:trPr>
          <w:trHeight w:val="275"/>
        </w:trPr>
        <w:tc>
          <w:tcPr>
            <w:tcW w:w="1135" w:type="dxa"/>
            <w:tcBorders>
              <w:top w:val="nil"/>
              <w:left w:val="single" w:sz="4" w:space="0" w:color="000000"/>
              <w:bottom w:val="nil"/>
              <w:right w:val="single" w:sz="4" w:space="0" w:color="000000"/>
            </w:tcBorders>
          </w:tcPr>
          <w:p w14:paraId="6BA6ECE4"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7DDADEB6" w14:textId="77777777" w:rsidR="00DE397E" w:rsidRDefault="00DE397E">
            <w:pPr>
              <w:pStyle w:val="TableParagraph"/>
              <w:spacing w:line="256" w:lineRule="exact"/>
              <w:ind w:left="105"/>
              <w:rPr>
                <w:sz w:val="24"/>
              </w:rPr>
            </w:pPr>
            <w:r>
              <w:rPr>
                <w:sz w:val="24"/>
              </w:rPr>
              <w:t>зрения</w:t>
            </w:r>
          </w:p>
        </w:tc>
        <w:tc>
          <w:tcPr>
            <w:tcW w:w="2412" w:type="dxa"/>
            <w:tcBorders>
              <w:top w:val="nil"/>
              <w:left w:val="single" w:sz="4" w:space="0" w:color="000000"/>
              <w:bottom w:val="nil"/>
              <w:right w:val="single" w:sz="4" w:space="0" w:color="000000"/>
            </w:tcBorders>
          </w:tcPr>
          <w:p w14:paraId="509EDDEF" w14:textId="77777777" w:rsidR="00DE397E" w:rsidRDefault="00DE397E">
            <w:pPr>
              <w:pStyle w:val="TableParagraph"/>
              <w:spacing w:line="256" w:lineRule="auto"/>
              <w:ind w:left="0"/>
              <w:rPr>
                <w:sz w:val="20"/>
              </w:rPr>
            </w:pPr>
          </w:p>
        </w:tc>
        <w:tc>
          <w:tcPr>
            <w:tcW w:w="2410" w:type="dxa"/>
            <w:tcBorders>
              <w:top w:val="nil"/>
              <w:left w:val="single" w:sz="4" w:space="0" w:color="000000"/>
              <w:bottom w:val="nil"/>
              <w:right w:val="single" w:sz="4" w:space="0" w:color="000000"/>
            </w:tcBorders>
          </w:tcPr>
          <w:p w14:paraId="79B4F05D" w14:textId="77777777" w:rsidR="00DE397E" w:rsidRDefault="00DE397E">
            <w:pPr>
              <w:pStyle w:val="TableParagraph"/>
              <w:spacing w:line="256" w:lineRule="auto"/>
              <w:ind w:left="0"/>
              <w:rPr>
                <w:sz w:val="20"/>
              </w:rPr>
            </w:pPr>
          </w:p>
        </w:tc>
        <w:tc>
          <w:tcPr>
            <w:tcW w:w="2183" w:type="dxa"/>
            <w:tcBorders>
              <w:top w:val="nil"/>
              <w:left w:val="single" w:sz="4" w:space="0" w:color="000000"/>
              <w:bottom w:val="nil"/>
              <w:right w:val="single" w:sz="4" w:space="0" w:color="000000"/>
            </w:tcBorders>
          </w:tcPr>
          <w:p w14:paraId="2D76181F" w14:textId="77777777" w:rsidR="00DE397E" w:rsidRDefault="00DE397E">
            <w:pPr>
              <w:pStyle w:val="TableParagraph"/>
              <w:spacing w:line="256" w:lineRule="auto"/>
              <w:ind w:left="0"/>
              <w:rPr>
                <w:sz w:val="20"/>
              </w:rPr>
            </w:pPr>
          </w:p>
        </w:tc>
      </w:tr>
      <w:tr w:rsidR="00DE397E" w14:paraId="38BB738B" w14:textId="77777777" w:rsidTr="00DE397E">
        <w:trPr>
          <w:trHeight w:val="276"/>
        </w:trPr>
        <w:tc>
          <w:tcPr>
            <w:tcW w:w="1135" w:type="dxa"/>
            <w:tcBorders>
              <w:top w:val="nil"/>
              <w:left w:val="single" w:sz="4" w:space="0" w:color="000000"/>
              <w:bottom w:val="nil"/>
              <w:right w:val="single" w:sz="4" w:space="0" w:color="000000"/>
            </w:tcBorders>
          </w:tcPr>
          <w:p w14:paraId="5118C4BD" w14:textId="77777777" w:rsidR="00DE397E" w:rsidRDefault="00DE397E">
            <w:pPr>
              <w:pStyle w:val="TableParagraph"/>
              <w:spacing w:line="256" w:lineRule="auto"/>
              <w:ind w:left="0"/>
              <w:rPr>
                <w:sz w:val="20"/>
              </w:rPr>
            </w:pPr>
          </w:p>
        </w:tc>
        <w:tc>
          <w:tcPr>
            <w:tcW w:w="3201" w:type="dxa"/>
            <w:tcBorders>
              <w:top w:val="nil"/>
              <w:left w:val="single" w:sz="4" w:space="0" w:color="000000"/>
              <w:bottom w:val="nil"/>
              <w:right w:val="single" w:sz="4" w:space="0" w:color="000000"/>
            </w:tcBorders>
            <w:hideMark/>
          </w:tcPr>
          <w:p w14:paraId="3E407208" w14:textId="77777777" w:rsidR="00DE397E" w:rsidRDefault="00DE397E">
            <w:pPr>
              <w:pStyle w:val="TableParagraph"/>
              <w:spacing w:line="256" w:lineRule="exact"/>
              <w:ind w:left="105"/>
              <w:rPr>
                <w:sz w:val="24"/>
              </w:rPr>
            </w:pPr>
            <w:proofErr w:type="spellStart"/>
            <w:r>
              <w:rPr>
                <w:sz w:val="24"/>
              </w:rPr>
              <w:t>общечеловеческ</w:t>
            </w:r>
            <w:proofErr w:type="spellEnd"/>
          </w:p>
        </w:tc>
        <w:tc>
          <w:tcPr>
            <w:tcW w:w="2412" w:type="dxa"/>
            <w:tcBorders>
              <w:top w:val="nil"/>
              <w:left w:val="single" w:sz="4" w:space="0" w:color="000000"/>
              <w:bottom w:val="nil"/>
              <w:right w:val="single" w:sz="4" w:space="0" w:color="000000"/>
            </w:tcBorders>
          </w:tcPr>
          <w:p w14:paraId="496381E9" w14:textId="77777777" w:rsidR="00DE397E" w:rsidRDefault="00DE397E">
            <w:pPr>
              <w:pStyle w:val="TableParagraph"/>
              <w:spacing w:line="256" w:lineRule="auto"/>
              <w:ind w:left="0"/>
              <w:rPr>
                <w:sz w:val="20"/>
              </w:rPr>
            </w:pPr>
          </w:p>
        </w:tc>
        <w:tc>
          <w:tcPr>
            <w:tcW w:w="2410" w:type="dxa"/>
            <w:tcBorders>
              <w:top w:val="nil"/>
              <w:left w:val="single" w:sz="4" w:space="0" w:color="000000"/>
              <w:bottom w:val="nil"/>
              <w:right w:val="single" w:sz="4" w:space="0" w:color="000000"/>
            </w:tcBorders>
          </w:tcPr>
          <w:p w14:paraId="097B9BCB" w14:textId="77777777" w:rsidR="00DE397E" w:rsidRDefault="00DE397E">
            <w:pPr>
              <w:pStyle w:val="TableParagraph"/>
              <w:spacing w:line="256" w:lineRule="auto"/>
              <w:ind w:left="0"/>
              <w:rPr>
                <w:sz w:val="20"/>
              </w:rPr>
            </w:pPr>
          </w:p>
        </w:tc>
        <w:tc>
          <w:tcPr>
            <w:tcW w:w="2183" w:type="dxa"/>
            <w:tcBorders>
              <w:top w:val="nil"/>
              <w:left w:val="single" w:sz="4" w:space="0" w:color="000000"/>
              <w:bottom w:val="nil"/>
              <w:right w:val="single" w:sz="4" w:space="0" w:color="000000"/>
            </w:tcBorders>
          </w:tcPr>
          <w:p w14:paraId="66146D8C" w14:textId="77777777" w:rsidR="00DE397E" w:rsidRDefault="00DE397E">
            <w:pPr>
              <w:pStyle w:val="TableParagraph"/>
              <w:spacing w:line="256" w:lineRule="auto"/>
              <w:ind w:left="0"/>
              <w:rPr>
                <w:sz w:val="20"/>
              </w:rPr>
            </w:pPr>
          </w:p>
        </w:tc>
      </w:tr>
      <w:tr w:rsidR="00DE397E" w14:paraId="2193BAC7" w14:textId="77777777" w:rsidTr="00DE397E">
        <w:trPr>
          <w:trHeight w:val="4970"/>
        </w:trPr>
        <w:tc>
          <w:tcPr>
            <w:tcW w:w="1135" w:type="dxa"/>
            <w:tcBorders>
              <w:top w:val="nil"/>
              <w:left w:val="single" w:sz="4" w:space="0" w:color="000000"/>
              <w:bottom w:val="single" w:sz="4" w:space="0" w:color="000000"/>
              <w:right w:val="single" w:sz="4" w:space="0" w:color="000000"/>
            </w:tcBorders>
          </w:tcPr>
          <w:p w14:paraId="0A4C739E" w14:textId="77777777" w:rsidR="00DE397E" w:rsidRDefault="00DE397E">
            <w:pPr>
              <w:pStyle w:val="TableParagraph"/>
              <w:spacing w:line="256" w:lineRule="auto"/>
              <w:ind w:left="0"/>
              <w:rPr>
                <w:sz w:val="24"/>
              </w:rPr>
            </w:pPr>
          </w:p>
        </w:tc>
        <w:tc>
          <w:tcPr>
            <w:tcW w:w="3201" w:type="dxa"/>
            <w:tcBorders>
              <w:top w:val="nil"/>
              <w:left w:val="single" w:sz="4" w:space="0" w:color="000000"/>
              <w:bottom w:val="single" w:sz="4" w:space="0" w:color="000000"/>
              <w:right w:val="single" w:sz="4" w:space="0" w:color="000000"/>
            </w:tcBorders>
            <w:hideMark/>
          </w:tcPr>
          <w:p w14:paraId="31FC18E4" w14:textId="77777777" w:rsidR="00DE397E" w:rsidRDefault="00DE397E">
            <w:pPr>
              <w:pStyle w:val="TableParagraph"/>
              <w:spacing w:line="271" w:lineRule="exact"/>
              <w:ind w:left="105"/>
              <w:rPr>
                <w:sz w:val="24"/>
              </w:rPr>
            </w:pPr>
            <w:r>
              <w:rPr>
                <w:sz w:val="24"/>
              </w:rPr>
              <w:t>их норм.</w:t>
            </w:r>
          </w:p>
        </w:tc>
        <w:tc>
          <w:tcPr>
            <w:tcW w:w="2412" w:type="dxa"/>
            <w:tcBorders>
              <w:top w:val="nil"/>
              <w:left w:val="single" w:sz="4" w:space="0" w:color="000000"/>
              <w:bottom w:val="single" w:sz="4" w:space="0" w:color="000000"/>
              <w:right w:val="single" w:sz="4" w:space="0" w:color="000000"/>
            </w:tcBorders>
          </w:tcPr>
          <w:p w14:paraId="2F53A7EA" w14:textId="77777777" w:rsidR="00DE397E" w:rsidRDefault="00DE397E">
            <w:pPr>
              <w:pStyle w:val="TableParagraph"/>
              <w:spacing w:line="256" w:lineRule="auto"/>
              <w:ind w:left="0"/>
              <w:rPr>
                <w:sz w:val="24"/>
              </w:rPr>
            </w:pPr>
          </w:p>
        </w:tc>
        <w:tc>
          <w:tcPr>
            <w:tcW w:w="2410" w:type="dxa"/>
            <w:tcBorders>
              <w:top w:val="nil"/>
              <w:left w:val="single" w:sz="4" w:space="0" w:color="000000"/>
              <w:bottom w:val="single" w:sz="4" w:space="0" w:color="000000"/>
              <w:right w:val="single" w:sz="4" w:space="0" w:color="000000"/>
            </w:tcBorders>
          </w:tcPr>
          <w:p w14:paraId="375D819E" w14:textId="77777777" w:rsidR="00DE397E" w:rsidRDefault="00DE397E">
            <w:pPr>
              <w:pStyle w:val="TableParagraph"/>
              <w:spacing w:line="256" w:lineRule="auto"/>
              <w:ind w:left="0"/>
              <w:rPr>
                <w:sz w:val="24"/>
              </w:rPr>
            </w:pPr>
          </w:p>
        </w:tc>
        <w:tc>
          <w:tcPr>
            <w:tcW w:w="2183" w:type="dxa"/>
            <w:tcBorders>
              <w:top w:val="nil"/>
              <w:left w:val="single" w:sz="4" w:space="0" w:color="000000"/>
              <w:bottom w:val="single" w:sz="4" w:space="0" w:color="000000"/>
              <w:right w:val="single" w:sz="4" w:space="0" w:color="000000"/>
            </w:tcBorders>
          </w:tcPr>
          <w:p w14:paraId="19425A6D" w14:textId="77777777" w:rsidR="00DE397E" w:rsidRDefault="00DE397E">
            <w:pPr>
              <w:pStyle w:val="TableParagraph"/>
              <w:spacing w:line="256" w:lineRule="auto"/>
              <w:ind w:left="0"/>
              <w:rPr>
                <w:sz w:val="24"/>
              </w:rPr>
            </w:pPr>
          </w:p>
        </w:tc>
      </w:tr>
      <w:tr w:rsidR="00DE397E" w14:paraId="63CE9C5A" w14:textId="77777777" w:rsidTr="00DE397E">
        <w:trPr>
          <w:trHeight w:val="275"/>
        </w:trPr>
        <w:tc>
          <w:tcPr>
            <w:tcW w:w="1135" w:type="dxa"/>
            <w:tcBorders>
              <w:top w:val="single" w:sz="4" w:space="0" w:color="000000"/>
              <w:left w:val="single" w:sz="4" w:space="0" w:color="000000"/>
              <w:bottom w:val="single" w:sz="4" w:space="0" w:color="000000"/>
              <w:right w:val="single" w:sz="4" w:space="0" w:color="000000"/>
            </w:tcBorders>
            <w:hideMark/>
          </w:tcPr>
          <w:p w14:paraId="3B711A18" w14:textId="77777777" w:rsidR="00DE397E" w:rsidRDefault="00DE397E">
            <w:pPr>
              <w:pStyle w:val="TableParagraph"/>
              <w:spacing w:line="256" w:lineRule="exact"/>
              <w:ind w:left="121" w:right="111"/>
              <w:jc w:val="center"/>
              <w:rPr>
                <w:b/>
                <w:sz w:val="24"/>
              </w:rPr>
            </w:pPr>
            <w:r>
              <w:rPr>
                <w:b/>
                <w:sz w:val="24"/>
              </w:rPr>
              <w:t>Класс</w:t>
            </w:r>
          </w:p>
        </w:tc>
        <w:tc>
          <w:tcPr>
            <w:tcW w:w="3201" w:type="dxa"/>
            <w:tcBorders>
              <w:top w:val="single" w:sz="4" w:space="0" w:color="000000"/>
              <w:left w:val="single" w:sz="4" w:space="0" w:color="000000"/>
              <w:bottom w:val="single" w:sz="4" w:space="0" w:color="000000"/>
              <w:right w:val="single" w:sz="4" w:space="0" w:color="000000"/>
            </w:tcBorders>
            <w:hideMark/>
          </w:tcPr>
          <w:p w14:paraId="7D02CE3A" w14:textId="77777777" w:rsidR="00DE397E" w:rsidRDefault="00DE397E">
            <w:pPr>
              <w:pStyle w:val="TableParagraph"/>
              <w:spacing w:line="256" w:lineRule="exact"/>
              <w:ind w:left="318"/>
              <w:rPr>
                <w:b/>
                <w:sz w:val="24"/>
              </w:rPr>
            </w:pPr>
            <w:r>
              <w:rPr>
                <w:b/>
                <w:sz w:val="24"/>
              </w:rPr>
              <w:t>Личностные</w:t>
            </w:r>
          </w:p>
        </w:tc>
        <w:tc>
          <w:tcPr>
            <w:tcW w:w="2412" w:type="dxa"/>
            <w:tcBorders>
              <w:top w:val="single" w:sz="4" w:space="0" w:color="000000"/>
              <w:left w:val="single" w:sz="4" w:space="0" w:color="000000"/>
              <w:bottom w:val="single" w:sz="4" w:space="0" w:color="000000"/>
              <w:right w:val="single" w:sz="4" w:space="0" w:color="000000"/>
            </w:tcBorders>
            <w:hideMark/>
          </w:tcPr>
          <w:p w14:paraId="6FAE7A28" w14:textId="77777777" w:rsidR="00DE397E" w:rsidRDefault="00DE397E">
            <w:pPr>
              <w:pStyle w:val="TableParagraph"/>
              <w:spacing w:line="256"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14:paraId="139150BD" w14:textId="77777777" w:rsidR="00DE397E" w:rsidRDefault="00DE397E">
            <w:pPr>
              <w:pStyle w:val="TableParagraph"/>
              <w:spacing w:line="256" w:lineRule="exact"/>
              <w:ind w:left="285"/>
              <w:rPr>
                <w:b/>
                <w:sz w:val="24"/>
              </w:rPr>
            </w:pPr>
            <w:r>
              <w:rPr>
                <w:b/>
                <w:sz w:val="24"/>
              </w:rPr>
              <w:t>Познавательные</w:t>
            </w:r>
          </w:p>
        </w:tc>
        <w:tc>
          <w:tcPr>
            <w:tcW w:w="2183" w:type="dxa"/>
            <w:tcBorders>
              <w:top w:val="single" w:sz="4" w:space="0" w:color="000000"/>
              <w:left w:val="single" w:sz="4" w:space="0" w:color="000000"/>
              <w:bottom w:val="single" w:sz="4" w:space="0" w:color="000000"/>
              <w:right w:val="single" w:sz="4" w:space="0" w:color="000000"/>
            </w:tcBorders>
            <w:hideMark/>
          </w:tcPr>
          <w:p w14:paraId="48D30E0B" w14:textId="77777777" w:rsidR="00DE397E" w:rsidRDefault="00DE397E">
            <w:pPr>
              <w:pStyle w:val="TableParagraph"/>
              <w:spacing w:line="256" w:lineRule="exact"/>
              <w:ind w:left="160"/>
              <w:rPr>
                <w:b/>
                <w:sz w:val="24"/>
              </w:rPr>
            </w:pPr>
            <w:proofErr w:type="spellStart"/>
            <w:r>
              <w:rPr>
                <w:b/>
                <w:sz w:val="24"/>
              </w:rPr>
              <w:t>Коммуникатив</w:t>
            </w:r>
            <w:proofErr w:type="spellEnd"/>
          </w:p>
        </w:tc>
      </w:tr>
      <w:tr w:rsidR="00DE397E" w14:paraId="78F8D794" w14:textId="77777777" w:rsidTr="00DE397E">
        <w:trPr>
          <w:trHeight w:val="275"/>
        </w:trPr>
        <w:tc>
          <w:tcPr>
            <w:tcW w:w="1135" w:type="dxa"/>
            <w:tcBorders>
              <w:top w:val="single" w:sz="4" w:space="0" w:color="000000"/>
              <w:left w:val="single" w:sz="4" w:space="0" w:color="000000"/>
              <w:bottom w:val="single" w:sz="4" w:space="0" w:color="000000"/>
              <w:right w:val="single" w:sz="4" w:space="0" w:color="000000"/>
            </w:tcBorders>
          </w:tcPr>
          <w:p w14:paraId="0851192B" w14:textId="77777777" w:rsidR="00DE397E" w:rsidRDefault="00DE397E">
            <w:pPr>
              <w:pStyle w:val="TableParagraph"/>
              <w:spacing w:line="256" w:lineRule="auto"/>
              <w:ind w:left="0"/>
              <w:rPr>
                <w:sz w:val="20"/>
              </w:rPr>
            </w:pPr>
          </w:p>
        </w:tc>
        <w:tc>
          <w:tcPr>
            <w:tcW w:w="3201" w:type="dxa"/>
            <w:tcBorders>
              <w:top w:val="single" w:sz="4" w:space="0" w:color="000000"/>
              <w:left w:val="single" w:sz="4" w:space="0" w:color="000000"/>
              <w:bottom w:val="single" w:sz="4" w:space="0" w:color="000000"/>
              <w:right w:val="single" w:sz="4" w:space="0" w:color="000000"/>
            </w:tcBorders>
            <w:hideMark/>
          </w:tcPr>
          <w:p w14:paraId="2A3F2C63" w14:textId="77777777" w:rsidR="00DE397E" w:rsidRDefault="00DE397E">
            <w:pPr>
              <w:pStyle w:val="TableParagraph"/>
              <w:spacing w:line="256" w:lineRule="exact"/>
              <w:ind w:left="722" w:right="721"/>
              <w:jc w:val="center"/>
              <w:rPr>
                <w:b/>
                <w:sz w:val="24"/>
              </w:rPr>
            </w:pPr>
            <w:r>
              <w:rPr>
                <w:b/>
                <w:sz w:val="24"/>
              </w:rPr>
              <w:t>УУД</w:t>
            </w:r>
          </w:p>
        </w:tc>
        <w:tc>
          <w:tcPr>
            <w:tcW w:w="2412" w:type="dxa"/>
            <w:tcBorders>
              <w:top w:val="single" w:sz="4" w:space="0" w:color="000000"/>
              <w:left w:val="single" w:sz="4" w:space="0" w:color="000000"/>
              <w:bottom w:val="single" w:sz="4" w:space="0" w:color="000000"/>
              <w:right w:val="single" w:sz="4" w:space="0" w:color="000000"/>
            </w:tcBorders>
          </w:tcPr>
          <w:p w14:paraId="54969A6B" w14:textId="77777777" w:rsidR="00DE397E" w:rsidRDefault="00DE397E">
            <w:pPr>
              <w:pStyle w:val="TableParagraph"/>
              <w:spacing w:line="256" w:lineRule="auto"/>
              <w:ind w:left="0"/>
              <w:rPr>
                <w:sz w:val="20"/>
              </w:rPr>
            </w:pPr>
          </w:p>
        </w:tc>
        <w:tc>
          <w:tcPr>
            <w:tcW w:w="2410" w:type="dxa"/>
            <w:tcBorders>
              <w:top w:val="single" w:sz="4" w:space="0" w:color="000000"/>
              <w:left w:val="single" w:sz="4" w:space="0" w:color="000000"/>
              <w:bottom w:val="single" w:sz="4" w:space="0" w:color="000000"/>
              <w:right w:val="single" w:sz="4" w:space="0" w:color="000000"/>
            </w:tcBorders>
            <w:hideMark/>
          </w:tcPr>
          <w:p w14:paraId="30AEED83" w14:textId="77777777" w:rsidR="00DE397E" w:rsidRDefault="00DE397E">
            <w:pPr>
              <w:pStyle w:val="TableParagraph"/>
              <w:spacing w:line="256" w:lineRule="exact"/>
              <w:ind w:left="921" w:right="920"/>
              <w:jc w:val="center"/>
              <w:rPr>
                <w:b/>
                <w:sz w:val="24"/>
              </w:rPr>
            </w:pPr>
            <w:r>
              <w:rPr>
                <w:b/>
                <w:sz w:val="24"/>
              </w:rPr>
              <w:t>УУД</w:t>
            </w:r>
          </w:p>
        </w:tc>
        <w:tc>
          <w:tcPr>
            <w:tcW w:w="2183" w:type="dxa"/>
            <w:tcBorders>
              <w:top w:val="single" w:sz="4" w:space="0" w:color="000000"/>
              <w:left w:val="single" w:sz="4" w:space="0" w:color="000000"/>
              <w:bottom w:val="single" w:sz="4" w:space="0" w:color="000000"/>
              <w:right w:val="single" w:sz="4" w:space="0" w:color="000000"/>
            </w:tcBorders>
            <w:hideMark/>
          </w:tcPr>
          <w:p w14:paraId="41DA90FB" w14:textId="77777777" w:rsidR="00DE397E" w:rsidRDefault="00DE397E">
            <w:pPr>
              <w:pStyle w:val="TableParagraph"/>
              <w:spacing w:line="256" w:lineRule="exact"/>
              <w:ind w:left="486"/>
              <w:rPr>
                <w:b/>
                <w:sz w:val="24"/>
              </w:rPr>
            </w:pPr>
            <w:proofErr w:type="spellStart"/>
            <w:r>
              <w:rPr>
                <w:b/>
                <w:sz w:val="24"/>
              </w:rPr>
              <w:t>ные</w:t>
            </w:r>
            <w:proofErr w:type="spellEnd"/>
            <w:r>
              <w:rPr>
                <w:b/>
                <w:sz w:val="24"/>
              </w:rPr>
              <w:t xml:space="preserve"> УУД</w:t>
            </w:r>
          </w:p>
        </w:tc>
      </w:tr>
      <w:tr w:rsidR="00DE397E" w14:paraId="7A377DF4" w14:textId="77777777" w:rsidTr="00DE397E">
        <w:trPr>
          <w:trHeight w:val="13523"/>
        </w:trPr>
        <w:tc>
          <w:tcPr>
            <w:tcW w:w="1135" w:type="dxa"/>
            <w:tcBorders>
              <w:top w:val="single" w:sz="4" w:space="0" w:color="000000"/>
              <w:left w:val="single" w:sz="4" w:space="0" w:color="000000"/>
              <w:bottom w:val="single" w:sz="4" w:space="0" w:color="000000"/>
              <w:right w:val="single" w:sz="4" w:space="0" w:color="000000"/>
            </w:tcBorders>
            <w:hideMark/>
          </w:tcPr>
          <w:p w14:paraId="7D734644" w14:textId="77777777" w:rsidR="00DE397E" w:rsidRDefault="00DE397E">
            <w:pPr>
              <w:pStyle w:val="TableParagraph"/>
              <w:spacing w:line="273" w:lineRule="exact"/>
              <w:ind w:left="141"/>
              <w:rPr>
                <w:b/>
                <w:sz w:val="24"/>
              </w:rPr>
            </w:pPr>
            <w:r>
              <w:rPr>
                <w:b/>
                <w:sz w:val="24"/>
              </w:rPr>
              <w:lastRenderedPageBreak/>
              <w:t>2 класс</w:t>
            </w:r>
          </w:p>
        </w:tc>
        <w:tc>
          <w:tcPr>
            <w:tcW w:w="3201" w:type="dxa"/>
            <w:tcBorders>
              <w:top w:val="single" w:sz="4" w:space="0" w:color="000000"/>
              <w:left w:val="single" w:sz="4" w:space="0" w:color="000000"/>
              <w:bottom w:val="single" w:sz="4" w:space="0" w:color="000000"/>
              <w:right w:val="single" w:sz="4" w:space="0" w:color="000000"/>
            </w:tcBorders>
            <w:hideMark/>
          </w:tcPr>
          <w:p w14:paraId="4A5BA87F" w14:textId="77777777" w:rsidR="00DE397E" w:rsidRDefault="00DE397E" w:rsidP="00E17FB4">
            <w:pPr>
              <w:pStyle w:val="TableParagraph"/>
              <w:numPr>
                <w:ilvl w:val="0"/>
                <w:numId w:val="25"/>
              </w:numPr>
              <w:tabs>
                <w:tab w:val="left" w:pos="346"/>
              </w:tabs>
              <w:spacing w:line="256" w:lineRule="auto"/>
              <w:ind w:right="714" w:firstLine="0"/>
              <w:rPr>
                <w:sz w:val="24"/>
              </w:rPr>
            </w:pPr>
            <w:r>
              <w:rPr>
                <w:sz w:val="24"/>
              </w:rPr>
              <w:t xml:space="preserve">Ценить </w:t>
            </w:r>
            <w:r>
              <w:rPr>
                <w:spacing w:val="-15"/>
                <w:sz w:val="24"/>
              </w:rPr>
              <w:t xml:space="preserve">и </w:t>
            </w:r>
            <w:r>
              <w:rPr>
                <w:sz w:val="24"/>
              </w:rPr>
              <w:t>принимать следующие базовые ценности:</w:t>
            </w:r>
          </w:p>
          <w:p w14:paraId="395BEB7A" w14:textId="77777777" w:rsidR="00DE397E" w:rsidRDefault="00DE397E">
            <w:pPr>
              <w:pStyle w:val="TableParagraph"/>
              <w:spacing w:line="256" w:lineRule="auto"/>
              <w:ind w:left="105"/>
              <w:rPr>
                <w:sz w:val="24"/>
              </w:rPr>
            </w:pPr>
            <w:r>
              <w:rPr>
                <w:sz w:val="24"/>
              </w:rPr>
              <w:t>«добро»,</w:t>
            </w:r>
          </w:p>
          <w:p w14:paraId="16656AE9" w14:textId="77777777" w:rsidR="00DE397E" w:rsidRDefault="00DE397E">
            <w:pPr>
              <w:pStyle w:val="TableParagraph"/>
              <w:spacing w:line="256" w:lineRule="auto"/>
              <w:ind w:left="105"/>
              <w:rPr>
                <w:sz w:val="24"/>
              </w:rPr>
            </w:pPr>
            <w:r>
              <w:rPr>
                <w:sz w:val="24"/>
              </w:rPr>
              <w:t>«терпение»,</w:t>
            </w:r>
          </w:p>
          <w:p w14:paraId="4BC319FA" w14:textId="77777777" w:rsidR="00DE397E" w:rsidRDefault="00DE397E">
            <w:pPr>
              <w:pStyle w:val="TableParagraph"/>
              <w:spacing w:line="256" w:lineRule="auto"/>
              <w:ind w:left="105"/>
              <w:rPr>
                <w:sz w:val="24"/>
              </w:rPr>
            </w:pPr>
            <w:r>
              <w:rPr>
                <w:sz w:val="24"/>
              </w:rPr>
              <w:t>«родина»,</w:t>
            </w:r>
          </w:p>
          <w:p w14:paraId="16C8618B" w14:textId="77777777" w:rsidR="00DE397E" w:rsidRDefault="00DE397E">
            <w:pPr>
              <w:pStyle w:val="TableParagraph"/>
              <w:spacing w:line="256" w:lineRule="auto"/>
              <w:ind w:left="105"/>
              <w:rPr>
                <w:sz w:val="24"/>
              </w:rPr>
            </w:pPr>
            <w:r>
              <w:rPr>
                <w:sz w:val="24"/>
              </w:rPr>
              <w:t>«природа»,</w:t>
            </w:r>
          </w:p>
          <w:p w14:paraId="2052BD2E" w14:textId="77777777" w:rsidR="00DE397E" w:rsidRDefault="00DE397E">
            <w:pPr>
              <w:pStyle w:val="TableParagraph"/>
              <w:spacing w:line="256" w:lineRule="auto"/>
              <w:ind w:left="105"/>
              <w:rPr>
                <w:sz w:val="24"/>
              </w:rPr>
            </w:pPr>
            <w:r>
              <w:rPr>
                <w:sz w:val="24"/>
              </w:rPr>
              <w:t>«семья», «мир»,</w:t>
            </w:r>
          </w:p>
          <w:p w14:paraId="21306395" w14:textId="77777777" w:rsidR="00DE397E" w:rsidRDefault="00DE397E">
            <w:pPr>
              <w:pStyle w:val="TableParagraph"/>
              <w:spacing w:line="256" w:lineRule="auto"/>
              <w:ind w:left="105" w:right="295"/>
              <w:rPr>
                <w:sz w:val="24"/>
              </w:rPr>
            </w:pPr>
            <w:r>
              <w:rPr>
                <w:w w:val="95"/>
                <w:sz w:val="24"/>
              </w:rPr>
              <w:t xml:space="preserve">«настоящий </w:t>
            </w:r>
            <w:r>
              <w:rPr>
                <w:sz w:val="24"/>
              </w:rPr>
              <w:t>друг».</w:t>
            </w:r>
          </w:p>
          <w:p w14:paraId="586904BF" w14:textId="77777777" w:rsidR="00DE397E" w:rsidRDefault="00DE397E" w:rsidP="00E17FB4">
            <w:pPr>
              <w:pStyle w:val="TableParagraph"/>
              <w:numPr>
                <w:ilvl w:val="0"/>
                <w:numId w:val="25"/>
              </w:numPr>
              <w:tabs>
                <w:tab w:val="left" w:pos="346"/>
              </w:tabs>
              <w:spacing w:line="256" w:lineRule="auto"/>
              <w:ind w:right="164" w:firstLine="0"/>
              <w:rPr>
                <w:sz w:val="24"/>
              </w:rPr>
            </w:pPr>
            <w:r>
              <w:rPr>
                <w:sz w:val="24"/>
              </w:rPr>
              <w:t xml:space="preserve">Уважение к своему народу, </w:t>
            </w:r>
            <w:r>
              <w:rPr>
                <w:spacing w:val="-15"/>
                <w:sz w:val="24"/>
              </w:rPr>
              <w:t xml:space="preserve">к </w:t>
            </w:r>
            <w:r>
              <w:rPr>
                <w:sz w:val="24"/>
              </w:rPr>
              <w:t>своей родине.</w:t>
            </w:r>
          </w:p>
          <w:p w14:paraId="4FE80760" w14:textId="77777777" w:rsidR="00DE397E" w:rsidRDefault="00DE397E" w:rsidP="00E17FB4">
            <w:pPr>
              <w:pStyle w:val="TableParagraph"/>
              <w:numPr>
                <w:ilvl w:val="0"/>
                <w:numId w:val="25"/>
              </w:numPr>
              <w:tabs>
                <w:tab w:val="left" w:pos="346"/>
              </w:tabs>
              <w:spacing w:line="256" w:lineRule="auto"/>
              <w:ind w:right="108" w:firstLine="0"/>
              <w:rPr>
                <w:sz w:val="24"/>
              </w:rPr>
            </w:pPr>
            <w:r>
              <w:rPr>
                <w:sz w:val="24"/>
              </w:rPr>
              <w:t>Освоение личностного смысла учения, желания</w:t>
            </w:r>
            <w:r>
              <w:rPr>
                <w:spacing w:val="4"/>
                <w:sz w:val="24"/>
              </w:rPr>
              <w:t xml:space="preserve"> </w:t>
            </w:r>
            <w:r>
              <w:rPr>
                <w:spacing w:val="-3"/>
                <w:sz w:val="24"/>
              </w:rPr>
              <w:t>учиться.</w:t>
            </w:r>
          </w:p>
          <w:p w14:paraId="136FCE9C" w14:textId="77777777" w:rsidR="00DE397E" w:rsidRDefault="00DE397E" w:rsidP="00E17FB4">
            <w:pPr>
              <w:pStyle w:val="TableParagraph"/>
              <w:numPr>
                <w:ilvl w:val="0"/>
                <w:numId w:val="25"/>
              </w:numPr>
              <w:tabs>
                <w:tab w:val="left" w:pos="346"/>
              </w:tabs>
              <w:spacing w:line="256" w:lineRule="auto"/>
              <w:ind w:right="112" w:firstLine="0"/>
              <w:rPr>
                <w:sz w:val="24"/>
              </w:rPr>
            </w:pPr>
            <w:r>
              <w:rPr>
                <w:sz w:val="24"/>
              </w:rPr>
              <w:t xml:space="preserve">Оценка жизненных ситуаций и поступков </w:t>
            </w:r>
            <w:r>
              <w:rPr>
                <w:spacing w:val="-3"/>
                <w:sz w:val="24"/>
              </w:rPr>
              <w:t xml:space="preserve">героев </w:t>
            </w:r>
            <w:r>
              <w:rPr>
                <w:sz w:val="24"/>
              </w:rPr>
              <w:t xml:space="preserve">художественных текстов с точки зрения </w:t>
            </w:r>
            <w:proofErr w:type="spellStart"/>
            <w:r>
              <w:rPr>
                <w:sz w:val="24"/>
              </w:rPr>
              <w:t>общечеловеческ</w:t>
            </w:r>
            <w:proofErr w:type="spellEnd"/>
            <w:r>
              <w:rPr>
                <w:sz w:val="24"/>
              </w:rPr>
              <w:t xml:space="preserve"> их</w:t>
            </w:r>
            <w:r>
              <w:rPr>
                <w:spacing w:val="-1"/>
                <w:sz w:val="24"/>
              </w:rPr>
              <w:t xml:space="preserve"> </w:t>
            </w:r>
            <w:r>
              <w:rPr>
                <w:sz w:val="24"/>
              </w:rPr>
              <w:t>норм.</w:t>
            </w:r>
          </w:p>
        </w:tc>
        <w:tc>
          <w:tcPr>
            <w:tcW w:w="2412" w:type="dxa"/>
            <w:tcBorders>
              <w:top w:val="single" w:sz="4" w:space="0" w:color="000000"/>
              <w:left w:val="single" w:sz="4" w:space="0" w:color="000000"/>
              <w:bottom w:val="single" w:sz="4" w:space="0" w:color="000000"/>
              <w:right w:val="single" w:sz="4" w:space="0" w:color="000000"/>
            </w:tcBorders>
            <w:hideMark/>
          </w:tcPr>
          <w:p w14:paraId="4355FD41" w14:textId="77777777" w:rsidR="00DE397E" w:rsidRDefault="00DE397E" w:rsidP="00E17FB4">
            <w:pPr>
              <w:pStyle w:val="TableParagraph"/>
              <w:numPr>
                <w:ilvl w:val="0"/>
                <w:numId w:val="26"/>
              </w:numPr>
              <w:tabs>
                <w:tab w:val="left" w:pos="289"/>
              </w:tabs>
              <w:spacing w:line="256" w:lineRule="auto"/>
              <w:ind w:right="160" w:firstLine="0"/>
              <w:rPr>
                <w:sz w:val="24"/>
              </w:rPr>
            </w:pPr>
            <w:r>
              <w:rPr>
                <w:sz w:val="24"/>
              </w:rPr>
              <w:t xml:space="preserve">Самостоятельно организовывать </w:t>
            </w:r>
            <w:r>
              <w:rPr>
                <w:spacing w:val="-4"/>
                <w:sz w:val="24"/>
              </w:rPr>
              <w:t xml:space="preserve">свое </w:t>
            </w:r>
            <w:r>
              <w:rPr>
                <w:sz w:val="24"/>
              </w:rPr>
              <w:t>рабочее место.</w:t>
            </w:r>
          </w:p>
          <w:p w14:paraId="54E1847F" w14:textId="77777777" w:rsidR="00DE397E" w:rsidRDefault="00DE397E" w:rsidP="00E17FB4">
            <w:pPr>
              <w:pStyle w:val="TableParagraph"/>
              <w:numPr>
                <w:ilvl w:val="0"/>
                <w:numId w:val="26"/>
              </w:numPr>
              <w:tabs>
                <w:tab w:val="left" w:pos="348"/>
              </w:tabs>
              <w:spacing w:line="256" w:lineRule="auto"/>
              <w:ind w:right="134" w:firstLine="0"/>
              <w:rPr>
                <w:sz w:val="24"/>
              </w:rPr>
            </w:pPr>
            <w:r>
              <w:rPr>
                <w:sz w:val="24"/>
              </w:rPr>
              <w:t>Следовать режиму организации учебной и внеучебной деятельности.</w:t>
            </w:r>
          </w:p>
          <w:p w14:paraId="6AA4ECD4" w14:textId="77777777" w:rsidR="00DE397E" w:rsidRDefault="00DE397E" w:rsidP="00E17FB4">
            <w:pPr>
              <w:pStyle w:val="TableParagraph"/>
              <w:numPr>
                <w:ilvl w:val="0"/>
                <w:numId w:val="26"/>
              </w:numPr>
              <w:tabs>
                <w:tab w:val="left" w:pos="348"/>
              </w:tabs>
              <w:spacing w:line="256" w:lineRule="auto"/>
              <w:ind w:right="241" w:firstLine="0"/>
              <w:rPr>
                <w:sz w:val="24"/>
              </w:rPr>
            </w:pPr>
            <w:r>
              <w:rPr>
                <w:sz w:val="24"/>
              </w:rPr>
              <w:t xml:space="preserve">Определять цель учебной деятельности с помощью учителя </w:t>
            </w:r>
            <w:r>
              <w:rPr>
                <w:spacing w:val="-13"/>
                <w:sz w:val="24"/>
              </w:rPr>
              <w:t xml:space="preserve">и </w:t>
            </w:r>
            <w:r>
              <w:rPr>
                <w:sz w:val="24"/>
              </w:rPr>
              <w:t>самостоятельно.</w:t>
            </w:r>
          </w:p>
          <w:p w14:paraId="541E620C" w14:textId="77777777" w:rsidR="00DE397E" w:rsidRDefault="00DE397E" w:rsidP="00E17FB4">
            <w:pPr>
              <w:pStyle w:val="TableParagraph"/>
              <w:numPr>
                <w:ilvl w:val="0"/>
                <w:numId w:val="26"/>
              </w:numPr>
              <w:tabs>
                <w:tab w:val="left" w:pos="348"/>
              </w:tabs>
              <w:spacing w:line="256" w:lineRule="auto"/>
              <w:ind w:right="169" w:firstLine="0"/>
              <w:rPr>
                <w:sz w:val="24"/>
              </w:rPr>
            </w:pPr>
            <w:r>
              <w:rPr>
                <w:sz w:val="24"/>
              </w:rPr>
              <w:t>Определять план выполнения заданий на уроках, внеурочной деятельности, жизненных ситуациях под руководством учителя.</w:t>
            </w:r>
          </w:p>
          <w:p w14:paraId="2CA448D1" w14:textId="77777777" w:rsidR="00DE397E" w:rsidRDefault="00DE397E" w:rsidP="00E17FB4">
            <w:pPr>
              <w:pStyle w:val="TableParagraph"/>
              <w:numPr>
                <w:ilvl w:val="0"/>
                <w:numId w:val="26"/>
              </w:numPr>
              <w:tabs>
                <w:tab w:val="left" w:pos="408"/>
              </w:tabs>
              <w:spacing w:line="256" w:lineRule="auto"/>
              <w:ind w:right="187" w:firstLine="0"/>
              <w:rPr>
                <w:sz w:val="24"/>
              </w:rPr>
            </w:pPr>
            <w:r>
              <w:rPr>
                <w:sz w:val="24"/>
              </w:rPr>
              <w:t xml:space="preserve">Соотносить выполненное задание с </w:t>
            </w:r>
            <w:r>
              <w:rPr>
                <w:spacing w:val="-2"/>
                <w:sz w:val="24"/>
              </w:rPr>
              <w:t xml:space="preserve">образцом, </w:t>
            </w:r>
            <w:r>
              <w:rPr>
                <w:sz w:val="24"/>
              </w:rPr>
              <w:t>предложенным учителем.</w:t>
            </w:r>
          </w:p>
          <w:p w14:paraId="358A4754" w14:textId="77777777" w:rsidR="00DE397E" w:rsidRDefault="00DE397E" w:rsidP="00E17FB4">
            <w:pPr>
              <w:pStyle w:val="TableParagraph"/>
              <w:numPr>
                <w:ilvl w:val="0"/>
                <w:numId w:val="26"/>
              </w:numPr>
              <w:tabs>
                <w:tab w:val="left" w:pos="348"/>
              </w:tabs>
              <w:spacing w:line="256" w:lineRule="auto"/>
              <w:ind w:right="107" w:firstLine="0"/>
              <w:rPr>
                <w:sz w:val="24"/>
              </w:rPr>
            </w:pPr>
            <w:r>
              <w:rPr>
                <w:sz w:val="24"/>
              </w:rPr>
              <w:t xml:space="preserve">Использовать в работе простейшие инструменты и </w:t>
            </w:r>
            <w:r>
              <w:rPr>
                <w:spacing w:val="-4"/>
                <w:sz w:val="24"/>
              </w:rPr>
              <w:t xml:space="preserve">более </w:t>
            </w:r>
            <w:r>
              <w:rPr>
                <w:sz w:val="24"/>
              </w:rPr>
              <w:t>сложные приборы (циркуль).</w:t>
            </w:r>
          </w:p>
          <w:p w14:paraId="14DF2D59" w14:textId="77777777" w:rsidR="00DE397E" w:rsidRDefault="00DE397E" w:rsidP="00E17FB4">
            <w:pPr>
              <w:pStyle w:val="TableParagraph"/>
              <w:numPr>
                <w:ilvl w:val="0"/>
                <w:numId w:val="27"/>
              </w:numPr>
              <w:tabs>
                <w:tab w:val="left" w:pos="348"/>
              </w:tabs>
              <w:spacing w:line="256" w:lineRule="auto"/>
              <w:ind w:right="192" w:firstLine="0"/>
              <w:rPr>
                <w:sz w:val="24"/>
              </w:rPr>
            </w:pPr>
            <w:r>
              <w:rPr>
                <w:sz w:val="24"/>
              </w:rPr>
              <w:t xml:space="preserve">Корректировать выполнение </w:t>
            </w:r>
            <w:r>
              <w:rPr>
                <w:spacing w:val="-3"/>
                <w:sz w:val="24"/>
              </w:rPr>
              <w:t xml:space="preserve">задания </w:t>
            </w:r>
            <w:r>
              <w:rPr>
                <w:sz w:val="24"/>
              </w:rPr>
              <w:t>в</w:t>
            </w:r>
            <w:r>
              <w:rPr>
                <w:spacing w:val="-2"/>
                <w:sz w:val="24"/>
              </w:rPr>
              <w:t xml:space="preserve"> </w:t>
            </w:r>
            <w:r>
              <w:rPr>
                <w:sz w:val="24"/>
              </w:rPr>
              <w:t>дальнейшем.</w:t>
            </w:r>
          </w:p>
          <w:p w14:paraId="50DB5BEA" w14:textId="77777777" w:rsidR="00DE397E" w:rsidRDefault="00DE397E" w:rsidP="00E17FB4">
            <w:pPr>
              <w:pStyle w:val="TableParagraph"/>
              <w:numPr>
                <w:ilvl w:val="0"/>
                <w:numId w:val="27"/>
              </w:numPr>
              <w:tabs>
                <w:tab w:val="left" w:pos="348"/>
              </w:tabs>
              <w:spacing w:line="256" w:lineRule="auto"/>
              <w:ind w:right="126" w:firstLine="0"/>
              <w:rPr>
                <w:sz w:val="24"/>
              </w:rPr>
            </w:pPr>
            <w:r>
              <w:rPr>
                <w:sz w:val="24"/>
              </w:rPr>
              <w:t xml:space="preserve">Оценка своего задания по следующим параметрам: легко выполнять, </w:t>
            </w:r>
            <w:r>
              <w:rPr>
                <w:spacing w:val="-3"/>
                <w:sz w:val="24"/>
              </w:rPr>
              <w:t xml:space="preserve">возникли </w:t>
            </w:r>
            <w:r>
              <w:rPr>
                <w:sz w:val="24"/>
              </w:rPr>
              <w:lastRenderedPageBreak/>
              <w:t>сложности при выполнении.</w:t>
            </w:r>
          </w:p>
        </w:tc>
        <w:tc>
          <w:tcPr>
            <w:tcW w:w="2410" w:type="dxa"/>
            <w:tcBorders>
              <w:top w:val="single" w:sz="4" w:space="0" w:color="000000"/>
              <w:left w:val="single" w:sz="4" w:space="0" w:color="000000"/>
              <w:bottom w:val="single" w:sz="4" w:space="0" w:color="000000"/>
              <w:right w:val="single" w:sz="4" w:space="0" w:color="000000"/>
            </w:tcBorders>
            <w:hideMark/>
          </w:tcPr>
          <w:p w14:paraId="0A61FCC6" w14:textId="77777777" w:rsidR="00DE397E" w:rsidRDefault="00DE397E" w:rsidP="00E17FB4">
            <w:pPr>
              <w:pStyle w:val="TableParagraph"/>
              <w:numPr>
                <w:ilvl w:val="0"/>
                <w:numId w:val="28"/>
              </w:numPr>
              <w:tabs>
                <w:tab w:val="left" w:pos="287"/>
              </w:tabs>
              <w:spacing w:line="256" w:lineRule="auto"/>
              <w:ind w:right="156" w:firstLine="0"/>
              <w:rPr>
                <w:sz w:val="24"/>
              </w:rPr>
            </w:pPr>
            <w:r>
              <w:rPr>
                <w:sz w:val="24"/>
              </w:rPr>
              <w:lastRenderedPageBreak/>
              <w:t xml:space="preserve">Ориентироваться </w:t>
            </w:r>
            <w:r>
              <w:rPr>
                <w:spacing w:val="-14"/>
                <w:sz w:val="24"/>
              </w:rPr>
              <w:t xml:space="preserve">в </w:t>
            </w:r>
            <w:r>
              <w:rPr>
                <w:sz w:val="24"/>
              </w:rPr>
              <w:t>учебнике: определять умения, которые будут сформированы на основе изучения данного раздела; определять круг своего</w:t>
            </w:r>
            <w:r>
              <w:rPr>
                <w:spacing w:val="-1"/>
                <w:sz w:val="24"/>
              </w:rPr>
              <w:t xml:space="preserve"> </w:t>
            </w:r>
            <w:r>
              <w:rPr>
                <w:sz w:val="24"/>
              </w:rPr>
              <w:t>незнания.</w:t>
            </w:r>
          </w:p>
          <w:p w14:paraId="6C2AE675" w14:textId="77777777" w:rsidR="00DE397E" w:rsidRDefault="00DE397E" w:rsidP="00E17FB4">
            <w:pPr>
              <w:pStyle w:val="TableParagraph"/>
              <w:numPr>
                <w:ilvl w:val="0"/>
                <w:numId w:val="28"/>
              </w:numPr>
              <w:tabs>
                <w:tab w:val="left" w:pos="346"/>
              </w:tabs>
              <w:spacing w:line="256" w:lineRule="auto"/>
              <w:ind w:right="227" w:firstLine="0"/>
              <w:rPr>
                <w:sz w:val="24"/>
              </w:rPr>
            </w:pPr>
            <w:r>
              <w:rPr>
                <w:sz w:val="24"/>
              </w:rPr>
              <w:t xml:space="preserve">Отвечать на простые и </w:t>
            </w:r>
            <w:r>
              <w:rPr>
                <w:spacing w:val="-3"/>
                <w:sz w:val="24"/>
              </w:rPr>
              <w:t xml:space="preserve">сложные </w:t>
            </w:r>
            <w:r>
              <w:rPr>
                <w:sz w:val="24"/>
              </w:rPr>
              <w:t>вопросы учителя, самим задавать вопросы, находить нужную информацию в учебнике.</w:t>
            </w:r>
          </w:p>
          <w:p w14:paraId="44D80EFD" w14:textId="77777777" w:rsidR="00DE397E" w:rsidRDefault="00DE397E" w:rsidP="00E17FB4">
            <w:pPr>
              <w:pStyle w:val="TableParagraph"/>
              <w:numPr>
                <w:ilvl w:val="0"/>
                <w:numId w:val="28"/>
              </w:numPr>
              <w:tabs>
                <w:tab w:val="left" w:pos="346"/>
              </w:tabs>
              <w:spacing w:line="256" w:lineRule="auto"/>
              <w:ind w:right="314" w:firstLine="0"/>
              <w:rPr>
                <w:sz w:val="24"/>
              </w:rPr>
            </w:pPr>
            <w:r>
              <w:rPr>
                <w:sz w:val="24"/>
              </w:rPr>
              <w:t>Сравнивать и группировать предметы, объекты по нескольким основаниям; находить закономерности; самостоятельно продолжать их по установленном правилу.</w:t>
            </w:r>
          </w:p>
          <w:p w14:paraId="2FC3DCBF" w14:textId="77777777" w:rsidR="00DE397E" w:rsidRDefault="00DE397E" w:rsidP="00E17FB4">
            <w:pPr>
              <w:pStyle w:val="TableParagraph"/>
              <w:numPr>
                <w:ilvl w:val="0"/>
                <w:numId w:val="28"/>
              </w:numPr>
              <w:tabs>
                <w:tab w:val="left" w:pos="406"/>
              </w:tabs>
              <w:spacing w:line="256" w:lineRule="auto"/>
              <w:ind w:right="301" w:firstLine="60"/>
              <w:rPr>
                <w:sz w:val="24"/>
              </w:rPr>
            </w:pPr>
            <w:r>
              <w:rPr>
                <w:sz w:val="24"/>
              </w:rPr>
              <w:t xml:space="preserve">Подробно пересказывать прочитанное или прослушанное; составлять простой </w:t>
            </w:r>
            <w:proofErr w:type="gramStart"/>
            <w:r>
              <w:rPr>
                <w:sz w:val="24"/>
              </w:rPr>
              <w:t>план .</w:t>
            </w:r>
            <w:proofErr w:type="gramEnd"/>
          </w:p>
          <w:p w14:paraId="07F86741" w14:textId="77777777" w:rsidR="00DE397E" w:rsidRDefault="00DE397E" w:rsidP="00E17FB4">
            <w:pPr>
              <w:pStyle w:val="TableParagraph"/>
              <w:numPr>
                <w:ilvl w:val="0"/>
                <w:numId w:val="28"/>
              </w:numPr>
              <w:tabs>
                <w:tab w:val="left" w:pos="346"/>
              </w:tabs>
              <w:spacing w:line="256" w:lineRule="auto"/>
              <w:ind w:right="127" w:firstLine="0"/>
              <w:rPr>
                <w:sz w:val="24"/>
              </w:rPr>
            </w:pPr>
            <w:r>
              <w:rPr>
                <w:sz w:val="24"/>
              </w:rPr>
              <w:t>Определять, в каких источниках можно найти необходимую информацию для выполнения</w:t>
            </w:r>
            <w:r>
              <w:rPr>
                <w:spacing w:val="-12"/>
                <w:sz w:val="24"/>
              </w:rPr>
              <w:t xml:space="preserve"> </w:t>
            </w:r>
            <w:r>
              <w:rPr>
                <w:sz w:val="24"/>
              </w:rPr>
              <w:t>задания.</w:t>
            </w:r>
          </w:p>
          <w:p w14:paraId="5F9DD040" w14:textId="77777777" w:rsidR="00DE397E" w:rsidRDefault="00DE397E" w:rsidP="00E17FB4">
            <w:pPr>
              <w:pStyle w:val="TableParagraph"/>
              <w:numPr>
                <w:ilvl w:val="0"/>
                <w:numId w:val="28"/>
              </w:numPr>
              <w:tabs>
                <w:tab w:val="left" w:pos="346"/>
              </w:tabs>
              <w:spacing w:line="256" w:lineRule="auto"/>
              <w:ind w:right="233" w:firstLine="0"/>
              <w:rPr>
                <w:sz w:val="24"/>
              </w:rPr>
            </w:pPr>
            <w:r>
              <w:rPr>
                <w:sz w:val="24"/>
              </w:rPr>
              <w:t xml:space="preserve">Находить необходимую информацию </w:t>
            </w:r>
            <w:proofErr w:type="gramStart"/>
            <w:r>
              <w:rPr>
                <w:sz w:val="24"/>
              </w:rPr>
              <w:t>( в</w:t>
            </w:r>
            <w:proofErr w:type="gramEnd"/>
            <w:r>
              <w:rPr>
                <w:sz w:val="24"/>
              </w:rPr>
              <w:t xml:space="preserve"> учебнике,</w:t>
            </w:r>
            <w:r>
              <w:rPr>
                <w:spacing w:val="6"/>
                <w:sz w:val="24"/>
              </w:rPr>
              <w:t xml:space="preserve"> </w:t>
            </w:r>
            <w:r>
              <w:rPr>
                <w:spacing w:val="-3"/>
                <w:sz w:val="24"/>
              </w:rPr>
              <w:lastRenderedPageBreak/>
              <w:t>словаре).</w:t>
            </w:r>
          </w:p>
          <w:p w14:paraId="444B0476" w14:textId="77777777" w:rsidR="00DE397E" w:rsidRDefault="00DE397E" w:rsidP="00E17FB4">
            <w:pPr>
              <w:pStyle w:val="TableParagraph"/>
              <w:numPr>
                <w:ilvl w:val="0"/>
                <w:numId w:val="28"/>
              </w:numPr>
              <w:tabs>
                <w:tab w:val="left" w:pos="346"/>
              </w:tabs>
              <w:spacing w:line="256" w:lineRule="auto"/>
              <w:ind w:right="530" w:firstLine="0"/>
              <w:rPr>
                <w:sz w:val="24"/>
              </w:rPr>
            </w:pPr>
            <w:r>
              <w:rPr>
                <w:sz w:val="24"/>
              </w:rPr>
              <w:t xml:space="preserve">Наблюдать и делать </w:t>
            </w:r>
            <w:r>
              <w:rPr>
                <w:spacing w:val="-1"/>
                <w:sz w:val="24"/>
              </w:rPr>
              <w:t xml:space="preserve">самостоятельные </w:t>
            </w:r>
            <w:r>
              <w:rPr>
                <w:sz w:val="24"/>
              </w:rPr>
              <w:t>простые</w:t>
            </w:r>
            <w:r>
              <w:rPr>
                <w:spacing w:val="-6"/>
                <w:sz w:val="24"/>
              </w:rPr>
              <w:t xml:space="preserve"> </w:t>
            </w:r>
            <w:r>
              <w:rPr>
                <w:sz w:val="24"/>
              </w:rPr>
              <w:t>выводы.</w:t>
            </w:r>
          </w:p>
        </w:tc>
        <w:tc>
          <w:tcPr>
            <w:tcW w:w="2183" w:type="dxa"/>
            <w:tcBorders>
              <w:top w:val="single" w:sz="4" w:space="0" w:color="000000"/>
              <w:left w:val="single" w:sz="4" w:space="0" w:color="000000"/>
              <w:bottom w:val="single" w:sz="4" w:space="0" w:color="000000"/>
              <w:right w:val="single" w:sz="4" w:space="0" w:color="000000"/>
            </w:tcBorders>
            <w:hideMark/>
          </w:tcPr>
          <w:p w14:paraId="0CF6FB36" w14:textId="77777777" w:rsidR="00DE397E" w:rsidRDefault="00DE397E" w:rsidP="00E17FB4">
            <w:pPr>
              <w:pStyle w:val="TableParagraph"/>
              <w:numPr>
                <w:ilvl w:val="0"/>
                <w:numId w:val="29"/>
              </w:numPr>
              <w:tabs>
                <w:tab w:val="left" w:pos="289"/>
              </w:tabs>
              <w:spacing w:line="256" w:lineRule="auto"/>
              <w:ind w:right="235" w:firstLine="0"/>
              <w:rPr>
                <w:sz w:val="24"/>
              </w:rPr>
            </w:pPr>
            <w:r>
              <w:rPr>
                <w:sz w:val="24"/>
              </w:rPr>
              <w:lastRenderedPageBreak/>
              <w:t xml:space="preserve">Участвовать </w:t>
            </w:r>
            <w:r>
              <w:rPr>
                <w:spacing w:val="-13"/>
                <w:sz w:val="24"/>
              </w:rPr>
              <w:t xml:space="preserve">в </w:t>
            </w:r>
            <w:r>
              <w:rPr>
                <w:sz w:val="24"/>
              </w:rPr>
              <w:t>диалоге; слушать и понимать других, высказывать свою точку зрения на события, поступки.</w:t>
            </w:r>
          </w:p>
          <w:p w14:paraId="7A100002" w14:textId="77777777" w:rsidR="00DE397E" w:rsidRDefault="00DE397E" w:rsidP="00E17FB4">
            <w:pPr>
              <w:pStyle w:val="TableParagraph"/>
              <w:numPr>
                <w:ilvl w:val="0"/>
                <w:numId w:val="29"/>
              </w:numPr>
              <w:tabs>
                <w:tab w:val="left" w:pos="289"/>
              </w:tabs>
              <w:spacing w:line="256" w:lineRule="auto"/>
              <w:ind w:right="146" w:firstLine="0"/>
              <w:rPr>
                <w:sz w:val="24"/>
              </w:rPr>
            </w:pPr>
            <w:r>
              <w:rPr>
                <w:sz w:val="24"/>
              </w:rPr>
              <w:t xml:space="preserve">Оформлять свои мысли в устной и письменной речи с учетом своих учебных </w:t>
            </w:r>
            <w:r>
              <w:rPr>
                <w:spacing w:val="-12"/>
                <w:sz w:val="24"/>
              </w:rPr>
              <w:t xml:space="preserve">и </w:t>
            </w:r>
            <w:r>
              <w:rPr>
                <w:sz w:val="24"/>
              </w:rPr>
              <w:t>жизненных речевых ситуаций.</w:t>
            </w:r>
          </w:p>
          <w:p w14:paraId="52DD522C" w14:textId="77777777" w:rsidR="00DE397E" w:rsidRDefault="00DE397E" w:rsidP="00E17FB4">
            <w:pPr>
              <w:pStyle w:val="TableParagraph"/>
              <w:numPr>
                <w:ilvl w:val="0"/>
                <w:numId w:val="29"/>
              </w:numPr>
              <w:tabs>
                <w:tab w:val="left" w:pos="289"/>
              </w:tabs>
              <w:spacing w:line="256" w:lineRule="auto"/>
              <w:ind w:right="140" w:firstLine="0"/>
              <w:rPr>
                <w:sz w:val="24"/>
              </w:rPr>
            </w:pPr>
            <w:r>
              <w:rPr>
                <w:sz w:val="24"/>
              </w:rPr>
              <w:t xml:space="preserve">Читать вслух и про себя тексты учебников, других </w:t>
            </w:r>
            <w:r>
              <w:rPr>
                <w:w w:val="95"/>
                <w:sz w:val="24"/>
              </w:rPr>
              <w:t xml:space="preserve">художественных </w:t>
            </w:r>
            <w:r>
              <w:rPr>
                <w:sz w:val="24"/>
              </w:rPr>
              <w:t>и научно- популярных книг, понимать прочитанное.</w:t>
            </w:r>
          </w:p>
          <w:p w14:paraId="0FA64F28" w14:textId="77777777" w:rsidR="00DE397E" w:rsidRDefault="00DE397E" w:rsidP="00E17FB4">
            <w:pPr>
              <w:pStyle w:val="TableParagraph"/>
              <w:numPr>
                <w:ilvl w:val="0"/>
                <w:numId w:val="29"/>
              </w:numPr>
              <w:tabs>
                <w:tab w:val="left" w:pos="348"/>
              </w:tabs>
              <w:spacing w:line="256" w:lineRule="auto"/>
              <w:ind w:right="228" w:firstLine="0"/>
              <w:rPr>
                <w:sz w:val="24"/>
              </w:rPr>
            </w:pPr>
            <w:r>
              <w:rPr>
                <w:sz w:val="24"/>
              </w:rPr>
              <w:t xml:space="preserve">Выполняя различные </w:t>
            </w:r>
            <w:r>
              <w:rPr>
                <w:spacing w:val="-4"/>
                <w:sz w:val="24"/>
              </w:rPr>
              <w:t xml:space="preserve">роли </w:t>
            </w:r>
            <w:r>
              <w:rPr>
                <w:sz w:val="24"/>
              </w:rPr>
              <w:t>в группе, сотрудничать в совместном решении проблемы (задачи).</w:t>
            </w:r>
          </w:p>
        </w:tc>
      </w:tr>
    </w:tbl>
    <w:p w14:paraId="3DE80455" w14:textId="77777777" w:rsidR="00DE397E" w:rsidRDefault="00DE397E" w:rsidP="00DE397E">
      <w:pPr>
        <w:rPr>
          <w:sz w:val="24"/>
        </w:rPr>
        <w:sectPr w:rsidR="00DE397E">
          <w:footerReference w:type="default" r:id="rId8"/>
          <w:pgSz w:w="11900" w:h="16840"/>
          <w:pgMar w:top="1180" w:right="280" w:bottom="1240" w:left="1060" w:header="709" w:footer="989" w:gutter="0"/>
          <w:cols w:space="720"/>
        </w:sectPr>
      </w:pPr>
    </w:p>
    <w:p w14:paraId="08FB131D" w14:textId="77777777" w:rsidR="00DE397E" w:rsidRDefault="00DE397E" w:rsidP="00DE397E">
      <w:pPr>
        <w:pStyle w:val="a9"/>
        <w:ind w:left="0"/>
        <w:jc w:val="left"/>
        <w:rPr>
          <w:b/>
        </w:rPr>
      </w:pPr>
    </w:p>
    <w:tbl>
      <w:tblPr>
        <w:tblW w:w="11340" w:type="dxa"/>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417"/>
        <w:gridCol w:w="2918"/>
        <w:gridCol w:w="2412"/>
        <w:gridCol w:w="2410"/>
        <w:gridCol w:w="2183"/>
      </w:tblGrid>
      <w:tr w:rsidR="00DE397E" w14:paraId="0FB8A584" w14:textId="77777777" w:rsidTr="00DE397E">
        <w:trPr>
          <w:trHeight w:val="551"/>
        </w:trPr>
        <w:tc>
          <w:tcPr>
            <w:tcW w:w="1418" w:type="dxa"/>
            <w:tcBorders>
              <w:top w:val="single" w:sz="4" w:space="0" w:color="000000"/>
              <w:left w:val="single" w:sz="4" w:space="0" w:color="000000"/>
              <w:bottom w:val="single" w:sz="4" w:space="0" w:color="000000"/>
              <w:right w:val="single" w:sz="4" w:space="0" w:color="000000"/>
            </w:tcBorders>
            <w:hideMark/>
          </w:tcPr>
          <w:p w14:paraId="2318F808" w14:textId="77777777" w:rsidR="00DE397E" w:rsidRDefault="00DE397E">
            <w:pPr>
              <w:pStyle w:val="TableParagraph"/>
              <w:spacing w:line="273" w:lineRule="exact"/>
              <w:ind w:left="121" w:right="111"/>
              <w:jc w:val="center"/>
              <w:rPr>
                <w:b/>
                <w:sz w:val="24"/>
              </w:rPr>
            </w:pPr>
            <w:r>
              <w:rPr>
                <w:b/>
                <w:sz w:val="24"/>
              </w:rPr>
              <w:t>Класс</w:t>
            </w:r>
          </w:p>
        </w:tc>
        <w:tc>
          <w:tcPr>
            <w:tcW w:w="2918" w:type="dxa"/>
            <w:tcBorders>
              <w:top w:val="single" w:sz="4" w:space="0" w:color="000000"/>
              <w:left w:val="single" w:sz="4" w:space="0" w:color="000000"/>
              <w:bottom w:val="single" w:sz="4" w:space="0" w:color="000000"/>
              <w:right w:val="single" w:sz="4" w:space="0" w:color="000000"/>
            </w:tcBorders>
            <w:hideMark/>
          </w:tcPr>
          <w:p w14:paraId="0FF0231A" w14:textId="77777777" w:rsidR="00DE397E" w:rsidRDefault="00DE397E">
            <w:pPr>
              <w:pStyle w:val="TableParagraph"/>
              <w:spacing w:line="276" w:lineRule="exact"/>
              <w:ind w:left="743" w:right="295" w:hanging="425"/>
              <w:rPr>
                <w:b/>
                <w:sz w:val="24"/>
              </w:rPr>
            </w:pPr>
            <w:r>
              <w:rPr>
                <w:b/>
                <w:sz w:val="24"/>
              </w:rPr>
              <w:t>Личностные УУД</w:t>
            </w:r>
          </w:p>
        </w:tc>
        <w:tc>
          <w:tcPr>
            <w:tcW w:w="2412" w:type="dxa"/>
            <w:tcBorders>
              <w:top w:val="single" w:sz="4" w:space="0" w:color="000000"/>
              <w:left w:val="single" w:sz="4" w:space="0" w:color="000000"/>
              <w:bottom w:val="single" w:sz="4" w:space="0" w:color="000000"/>
              <w:right w:val="single" w:sz="4" w:space="0" w:color="000000"/>
            </w:tcBorders>
            <w:hideMark/>
          </w:tcPr>
          <w:p w14:paraId="0A7F47E8" w14:textId="77777777" w:rsidR="00DE397E" w:rsidRDefault="00DE397E">
            <w:pPr>
              <w:pStyle w:val="TableParagraph"/>
              <w:spacing w:line="273" w:lineRule="exact"/>
              <w:ind w:left="134"/>
              <w:rPr>
                <w:b/>
                <w:sz w:val="24"/>
              </w:rPr>
            </w:pPr>
            <w:r>
              <w:rPr>
                <w:b/>
                <w:sz w:val="24"/>
              </w:rPr>
              <w:t>Регулятивные УУД</w:t>
            </w:r>
          </w:p>
        </w:tc>
        <w:tc>
          <w:tcPr>
            <w:tcW w:w="2410" w:type="dxa"/>
            <w:tcBorders>
              <w:top w:val="single" w:sz="4" w:space="0" w:color="000000"/>
              <w:left w:val="single" w:sz="4" w:space="0" w:color="000000"/>
              <w:bottom w:val="single" w:sz="4" w:space="0" w:color="000000"/>
              <w:right w:val="single" w:sz="4" w:space="0" w:color="000000"/>
            </w:tcBorders>
            <w:hideMark/>
          </w:tcPr>
          <w:p w14:paraId="4FF6503E" w14:textId="77777777" w:rsidR="00DE397E" w:rsidRDefault="00DE397E">
            <w:pPr>
              <w:pStyle w:val="TableParagraph"/>
              <w:spacing w:line="276" w:lineRule="exact"/>
              <w:ind w:left="943" w:right="265" w:hanging="658"/>
              <w:rPr>
                <w:b/>
                <w:sz w:val="24"/>
              </w:rPr>
            </w:pPr>
            <w:r>
              <w:rPr>
                <w:b/>
                <w:sz w:val="24"/>
              </w:rPr>
              <w:t>Познавательные УУД</w:t>
            </w:r>
          </w:p>
        </w:tc>
        <w:tc>
          <w:tcPr>
            <w:tcW w:w="2183" w:type="dxa"/>
            <w:tcBorders>
              <w:top w:val="single" w:sz="4" w:space="0" w:color="000000"/>
              <w:left w:val="single" w:sz="4" w:space="0" w:color="000000"/>
              <w:bottom w:val="single" w:sz="4" w:space="0" w:color="000000"/>
              <w:right w:val="single" w:sz="4" w:space="0" w:color="000000"/>
            </w:tcBorders>
            <w:hideMark/>
          </w:tcPr>
          <w:p w14:paraId="377146DF" w14:textId="77777777" w:rsidR="00DE397E" w:rsidRDefault="00DE397E">
            <w:pPr>
              <w:pStyle w:val="TableParagraph"/>
              <w:spacing w:line="276" w:lineRule="exact"/>
              <w:ind w:left="486" w:right="132" w:hanging="327"/>
              <w:rPr>
                <w:b/>
                <w:sz w:val="24"/>
              </w:rPr>
            </w:pPr>
            <w:proofErr w:type="spellStart"/>
            <w:r>
              <w:rPr>
                <w:b/>
                <w:sz w:val="24"/>
              </w:rPr>
              <w:t>Коммуникатив</w:t>
            </w:r>
            <w:proofErr w:type="spellEnd"/>
            <w:r>
              <w:rPr>
                <w:b/>
                <w:sz w:val="24"/>
              </w:rPr>
              <w:t xml:space="preserve"> </w:t>
            </w:r>
            <w:proofErr w:type="spellStart"/>
            <w:r>
              <w:rPr>
                <w:b/>
                <w:sz w:val="24"/>
              </w:rPr>
              <w:t>ные</w:t>
            </w:r>
            <w:proofErr w:type="spellEnd"/>
            <w:r>
              <w:rPr>
                <w:b/>
                <w:sz w:val="24"/>
              </w:rPr>
              <w:t xml:space="preserve"> УУД</w:t>
            </w:r>
          </w:p>
        </w:tc>
      </w:tr>
      <w:tr w:rsidR="00DE397E" w14:paraId="66E5B128" w14:textId="77777777" w:rsidTr="00DE397E">
        <w:trPr>
          <w:trHeight w:val="529"/>
        </w:trPr>
        <w:tc>
          <w:tcPr>
            <w:tcW w:w="1418" w:type="dxa"/>
            <w:tcBorders>
              <w:top w:val="single" w:sz="4" w:space="0" w:color="000000"/>
              <w:left w:val="single" w:sz="4" w:space="0" w:color="000000"/>
              <w:bottom w:val="nil"/>
              <w:right w:val="single" w:sz="4" w:space="0" w:color="000000"/>
            </w:tcBorders>
            <w:hideMark/>
          </w:tcPr>
          <w:p w14:paraId="39B27DE3" w14:textId="77777777" w:rsidR="00DE397E" w:rsidRDefault="00DE397E">
            <w:pPr>
              <w:pStyle w:val="TableParagraph"/>
              <w:spacing w:line="272" w:lineRule="exact"/>
              <w:ind w:left="121" w:right="116"/>
              <w:jc w:val="center"/>
              <w:rPr>
                <w:b/>
                <w:sz w:val="24"/>
              </w:rPr>
            </w:pPr>
            <w:r>
              <w:rPr>
                <w:b/>
                <w:sz w:val="24"/>
              </w:rPr>
              <w:t>3 класс</w:t>
            </w:r>
          </w:p>
        </w:tc>
        <w:tc>
          <w:tcPr>
            <w:tcW w:w="2918" w:type="dxa"/>
            <w:tcBorders>
              <w:top w:val="single" w:sz="4" w:space="0" w:color="000000"/>
              <w:left w:val="single" w:sz="4" w:space="0" w:color="000000"/>
              <w:bottom w:val="nil"/>
              <w:right w:val="single" w:sz="4" w:space="0" w:color="000000"/>
            </w:tcBorders>
            <w:hideMark/>
          </w:tcPr>
          <w:p w14:paraId="0F944B81" w14:textId="77777777" w:rsidR="00DE397E" w:rsidRDefault="00DE397E">
            <w:pPr>
              <w:pStyle w:val="TableParagraph"/>
              <w:spacing w:line="258" w:lineRule="exact"/>
              <w:ind w:left="105"/>
              <w:rPr>
                <w:sz w:val="23"/>
              </w:rPr>
            </w:pPr>
            <w:r>
              <w:rPr>
                <w:sz w:val="23"/>
              </w:rPr>
              <w:t>1. Ценить и</w:t>
            </w:r>
          </w:p>
          <w:p w14:paraId="472145C4" w14:textId="77777777" w:rsidR="00DE397E" w:rsidRDefault="00DE397E">
            <w:pPr>
              <w:pStyle w:val="TableParagraph"/>
              <w:spacing w:before="2" w:line="249" w:lineRule="exact"/>
              <w:ind w:left="105"/>
              <w:rPr>
                <w:sz w:val="23"/>
              </w:rPr>
            </w:pPr>
            <w:r>
              <w:rPr>
                <w:sz w:val="23"/>
              </w:rPr>
              <w:t>принимать</w:t>
            </w:r>
          </w:p>
        </w:tc>
        <w:tc>
          <w:tcPr>
            <w:tcW w:w="2412" w:type="dxa"/>
            <w:tcBorders>
              <w:top w:val="single" w:sz="4" w:space="0" w:color="000000"/>
              <w:left w:val="single" w:sz="4" w:space="0" w:color="000000"/>
              <w:bottom w:val="nil"/>
              <w:right w:val="single" w:sz="4" w:space="0" w:color="000000"/>
            </w:tcBorders>
            <w:hideMark/>
          </w:tcPr>
          <w:p w14:paraId="627E48FE" w14:textId="77777777" w:rsidR="00DE397E" w:rsidRDefault="00DE397E">
            <w:pPr>
              <w:pStyle w:val="TableParagraph"/>
              <w:spacing w:line="258" w:lineRule="exact"/>
              <w:rPr>
                <w:sz w:val="23"/>
              </w:rPr>
            </w:pPr>
            <w:r>
              <w:rPr>
                <w:sz w:val="23"/>
              </w:rPr>
              <w:t>1. Самостоятельно</w:t>
            </w:r>
          </w:p>
          <w:p w14:paraId="21C31B7B" w14:textId="77777777" w:rsidR="00DE397E" w:rsidRDefault="00DE397E">
            <w:pPr>
              <w:pStyle w:val="TableParagraph"/>
              <w:spacing w:before="2" w:line="249" w:lineRule="exact"/>
              <w:rPr>
                <w:sz w:val="23"/>
              </w:rPr>
            </w:pPr>
            <w:r>
              <w:rPr>
                <w:sz w:val="23"/>
              </w:rPr>
              <w:t>организовывать свое</w:t>
            </w:r>
          </w:p>
        </w:tc>
        <w:tc>
          <w:tcPr>
            <w:tcW w:w="2410" w:type="dxa"/>
            <w:tcBorders>
              <w:top w:val="single" w:sz="4" w:space="0" w:color="000000"/>
              <w:left w:val="single" w:sz="4" w:space="0" w:color="000000"/>
              <w:bottom w:val="nil"/>
              <w:right w:val="single" w:sz="4" w:space="0" w:color="000000"/>
            </w:tcBorders>
            <w:hideMark/>
          </w:tcPr>
          <w:p w14:paraId="5502040A" w14:textId="77777777" w:rsidR="00DE397E" w:rsidRDefault="00DE397E">
            <w:pPr>
              <w:pStyle w:val="TableParagraph"/>
              <w:spacing w:line="258" w:lineRule="exact"/>
              <w:ind w:left="105"/>
              <w:rPr>
                <w:sz w:val="23"/>
              </w:rPr>
            </w:pPr>
            <w:r>
              <w:rPr>
                <w:sz w:val="23"/>
              </w:rPr>
              <w:t>1. Ориентироваться</w:t>
            </w:r>
            <w:r>
              <w:rPr>
                <w:spacing w:val="-2"/>
                <w:sz w:val="23"/>
              </w:rPr>
              <w:t xml:space="preserve"> </w:t>
            </w:r>
            <w:r>
              <w:rPr>
                <w:sz w:val="23"/>
              </w:rPr>
              <w:t>в</w:t>
            </w:r>
          </w:p>
          <w:p w14:paraId="4961E2FA" w14:textId="77777777" w:rsidR="00DE397E" w:rsidRDefault="00DE397E">
            <w:pPr>
              <w:pStyle w:val="TableParagraph"/>
              <w:spacing w:before="2" w:line="249" w:lineRule="exact"/>
              <w:ind w:left="105"/>
              <w:rPr>
                <w:sz w:val="23"/>
              </w:rPr>
            </w:pPr>
            <w:r>
              <w:rPr>
                <w:sz w:val="23"/>
              </w:rPr>
              <w:t>учебнике:</w:t>
            </w:r>
            <w:r>
              <w:rPr>
                <w:spacing w:val="-5"/>
                <w:sz w:val="23"/>
              </w:rPr>
              <w:t xml:space="preserve"> </w:t>
            </w:r>
            <w:r>
              <w:rPr>
                <w:sz w:val="23"/>
              </w:rPr>
              <w:t>определять</w:t>
            </w:r>
          </w:p>
        </w:tc>
        <w:tc>
          <w:tcPr>
            <w:tcW w:w="2183" w:type="dxa"/>
            <w:tcBorders>
              <w:top w:val="single" w:sz="4" w:space="0" w:color="000000"/>
              <w:left w:val="single" w:sz="4" w:space="0" w:color="000000"/>
              <w:bottom w:val="nil"/>
              <w:right w:val="single" w:sz="4" w:space="0" w:color="000000"/>
            </w:tcBorders>
            <w:hideMark/>
          </w:tcPr>
          <w:p w14:paraId="4B4D6783" w14:textId="77777777" w:rsidR="00DE397E" w:rsidRDefault="00DE397E">
            <w:pPr>
              <w:pStyle w:val="TableParagraph"/>
              <w:spacing w:line="258" w:lineRule="exact"/>
              <w:rPr>
                <w:sz w:val="23"/>
              </w:rPr>
            </w:pPr>
            <w:r>
              <w:rPr>
                <w:sz w:val="23"/>
              </w:rPr>
              <w:t>1. Участвовать в</w:t>
            </w:r>
          </w:p>
          <w:p w14:paraId="7388EC7F" w14:textId="77777777" w:rsidR="00DE397E" w:rsidRDefault="00DE397E">
            <w:pPr>
              <w:pStyle w:val="TableParagraph"/>
              <w:spacing w:before="2" w:line="249" w:lineRule="exact"/>
              <w:rPr>
                <w:sz w:val="23"/>
              </w:rPr>
            </w:pPr>
            <w:r>
              <w:rPr>
                <w:sz w:val="23"/>
              </w:rPr>
              <w:t>диалоге; слушать</w:t>
            </w:r>
          </w:p>
        </w:tc>
      </w:tr>
      <w:tr w:rsidR="00DE397E" w14:paraId="70A3001B" w14:textId="77777777" w:rsidTr="00DE397E">
        <w:trPr>
          <w:trHeight w:val="264"/>
        </w:trPr>
        <w:tc>
          <w:tcPr>
            <w:tcW w:w="1418" w:type="dxa"/>
            <w:tcBorders>
              <w:top w:val="nil"/>
              <w:left w:val="single" w:sz="4" w:space="0" w:color="000000"/>
              <w:bottom w:val="nil"/>
              <w:right w:val="single" w:sz="4" w:space="0" w:color="000000"/>
            </w:tcBorders>
          </w:tcPr>
          <w:p w14:paraId="14CA3076"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2BB1EC0B" w14:textId="77777777" w:rsidR="00DE397E" w:rsidRDefault="00DE397E">
            <w:pPr>
              <w:pStyle w:val="TableParagraph"/>
              <w:spacing w:line="244" w:lineRule="exact"/>
              <w:ind w:left="105"/>
              <w:rPr>
                <w:sz w:val="23"/>
              </w:rPr>
            </w:pPr>
            <w:r>
              <w:rPr>
                <w:sz w:val="23"/>
              </w:rPr>
              <w:t>следующие</w:t>
            </w:r>
          </w:p>
        </w:tc>
        <w:tc>
          <w:tcPr>
            <w:tcW w:w="2412" w:type="dxa"/>
            <w:tcBorders>
              <w:top w:val="nil"/>
              <w:left w:val="single" w:sz="4" w:space="0" w:color="000000"/>
              <w:bottom w:val="nil"/>
              <w:right w:val="single" w:sz="4" w:space="0" w:color="000000"/>
            </w:tcBorders>
            <w:hideMark/>
          </w:tcPr>
          <w:p w14:paraId="63B93F48" w14:textId="77777777" w:rsidR="00DE397E" w:rsidRDefault="00DE397E">
            <w:pPr>
              <w:pStyle w:val="TableParagraph"/>
              <w:spacing w:line="244" w:lineRule="exact"/>
              <w:rPr>
                <w:sz w:val="23"/>
              </w:rPr>
            </w:pPr>
            <w:r>
              <w:rPr>
                <w:sz w:val="23"/>
              </w:rPr>
              <w:t>рабочее место в</w:t>
            </w:r>
          </w:p>
        </w:tc>
        <w:tc>
          <w:tcPr>
            <w:tcW w:w="2410" w:type="dxa"/>
            <w:tcBorders>
              <w:top w:val="nil"/>
              <w:left w:val="single" w:sz="4" w:space="0" w:color="000000"/>
              <w:bottom w:val="nil"/>
              <w:right w:val="single" w:sz="4" w:space="0" w:color="000000"/>
            </w:tcBorders>
            <w:hideMark/>
          </w:tcPr>
          <w:p w14:paraId="54BD8C77" w14:textId="77777777" w:rsidR="00DE397E" w:rsidRDefault="00DE397E">
            <w:pPr>
              <w:pStyle w:val="TableParagraph"/>
              <w:spacing w:line="244" w:lineRule="exact"/>
              <w:ind w:left="105"/>
              <w:rPr>
                <w:sz w:val="23"/>
              </w:rPr>
            </w:pPr>
            <w:r>
              <w:rPr>
                <w:sz w:val="23"/>
              </w:rPr>
              <w:t>умения, которые</w:t>
            </w:r>
          </w:p>
        </w:tc>
        <w:tc>
          <w:tcPr>
            <w:tcW w:w="2183" w:type="dxa"/>
            <w:tcBorders>
              <w:top w:val="nil"/>
              <w:left w:val="single" w:sz="4" w:space="0" w:color="000000"/>
              <w:bottom w:val="nil"/>
              <w:right w:val="single" w:sz="4" w:space="0" w:color="000000"/>
            </w:tcBorders>
            <w:hideMark/>
          </w:tcPr>
          <w:p w14:paraId="06C28CDF" w14:textId="77777777" w:rsidR="00DE397E" w:rsidRDefault="00DE397E">
            <w:pPr>
              <w:pStyle w:val="TableParagraph"/>
              <w:spacing w:line="244" w:lineRule="exact"/>
              <w:rPr>
                <w:sz w:val="23"/>
              </w:rPr>
            </w:pPr>
            <w:r>
              <w:rPr>
                <w:sz w:val="23"/>
              </w:rPr>
              <w:t>и понимать</w:t>
            </w:r>
          </w:p>
        </w:tc>
      </w:tr>
      <w:tr w:rsidR="00DE397E" w14:paraId="6BE93167" w14:textId="77777777" w:rsidTr="00DE397E">
        <w:trPr>
          <w:trHeight w:val="264"/>
        </w:trPr>
        <w:tc>
          <w:tcPr>
            <w:tcW w:w="1418" w:type="dxa"/>
            <w:tcBorders>
              <w:top w:val="nil"/>
              <w:left w:val="single" w:sz="4" w:space="0" w:color="000000"/>
              <w:bottom w:val="nil"/>
              <w:right w:val="single" w:sz="4" w:space="0" w:color="000000"/>
            </w:tcBorders>
          </w:tcPr>
          <w:p w14:paraId="3847F56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B9D87E5" w14:textId="77777777" w:rsidR="00DE397E" w:rsidRDefault="00DE397E">
            <w:pPr>
              <w:pStyle w:val="TableParagraph"/>
              <w:spacing w:line="244" w:lineRule="exact"/>
              <w:ind w:left="105"/>
              <w:rPr>
                <w:sz w:val="23"/>
              </w:rPr>
            </w:pPr>
            <w:r>
              <w:rPr>
                <w:sz w:val="23"/>
              </w:rPr>
              <w:t>базовые</w:t>
            </w:r>
          </w:p>
        </w:tc>
        <w:tc>
          <w:tcPr>
            <w:tcW w:w="2412" w:type="dxa"/>
            <w:tcBorders>
              <w:top w:val="nil"/>
              <w:left w:val="single" w:sz="4" w:space="0" w:color="000000"/>
              <w:bottom w:val="nil"/>
              <w:right w:val="single" w:sz="4" w:space="0" w:color="000000"/>
            </w:tcBorders>
            <w:hideMark/>
          </w:tcPr>
          <w:p w14:paraId="2573271F" w14:textId="77777777" w:rsidR="00DE397E" w:rsidRDefault="00DE397E">
            <w:pPr>
              <w:pStyle w:val="TableParagraph"/>
              <w:spacing w:line="244" w:lineRule="exact"/>
              <w:rPr>
                <w:sz w:val="23"/>
              </w:rPr>
            </w:pPr>
            <w:r>
              <w:rPr>
                <w:sz w:val="23"/>
              </w:rPr>
              <w:t>соответствии с целью</w:t>
            </w:r>
          </w:p>
        </w:tc>
        <w:tc>
          <w:tcPr>
            <w:tcW w:w="2410" w:type="dxa"/>
            <w:tcBorders>
              <w:top w:val="nil"/>
              <w:left w:val="single" w:sz="4" w:space="0" w:color="000000"/>
              <w:bottom w:val="nil"/>
              <w:right w:val="single" w:sz="4" w:space="0" w:color="000000"/>
            </w:tcBorders>
            <w:hideMark/>
          </w:tcPr>
          <w:p w14:paraId="4DB09C50" w14:textId="77777777" w:rsidR="00DE397E" w:rsidRDefault="00DE397E">
            <w:pPr>
              <w:pStyle w:val="TableParagraph"/>
              <w:spacing w:line="244" w:lineRule="exact"/>
              <w:ind w:left="105"/>
              <w:rPr>
                <w:sz w:val="23"/>
              </w:rPr>
            </w:pPr>
            <w:r>
              <w:rPr>
                <w:sz w:val="23"/>
              </w:rPr>
              <w:t>будут сформированы</w:t>
            </w:r>
          </w:p>
        </w:tc>
        <w:tc>
          <w:tcPr>
            <w:tcW w:w="2183" w:type="dxa"/>
            <w:tcBorders>
              <w:top w:val="nil"/>
              <w:left w:val="single" w:sz="4" w:space="0" w:color="000000"/>
              <w:bottom w:val="nil"/>
              <w:right w:val="single" w:sz="4" w:space="0" w:color="000000"/>
            </w:tcBorders>
            <w:hideMark/>
          </w:tcPr>
          <w:p w14:paraId="0B6990EB" w14:textId="77777777" w:rsidR="00DE397E" w:rsidRDefault="00DE397E">
            <w:pPr>
              <w:pStyle w:val="TableParagraph"/>
              <w:spacing w:line="244" w:lineRule="exact"/>
              <w:rPr>
                <w:sz w:val="23"/>
              </w:rPr>
            </w:pPr>
            <w:r>
              <w:rPr>
                <w:sz w:val="23"/>
              </w:rPr>
              <w:t>других,</w:t>
            </w:r>
          </w:p>
        </w:tc>
      </w:tr>
      <w:tr w:rsidR="00DE397E" w14:paraId="233CD441" w14:textId="77777777" w:rsidTr="00DE397E">
        <w:trPr>
          <w:trHeight w:val="264"/>
        </w:trPr>
        <w:tc>
          <w:tcPr>
            <w:tcW w:w="1418" w:type="dxa"/>
            <w:tcBorders>
              <w:top w:val="nil"/>
              <w:left w:val="single" w:sz="4" w:space="0" w:color="000000"/>
              <w:bottom w:val="nil"/>
              <w:right w:val="single" w:sz="4" w:space="0" w:color="000000"/>
            </w:tcBorders>
          </w:tcPr>
          <w:p w14:paraId="6C1938CC"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1EA4D808" w14:textId="77777777" w:rsidR="00DE397E" w:rsidRDefault="00DE397E">
            <w:pPr>
              <w:pStyle w:val="TableParagraph"/>
              <w:spacing w:line="244" w:lineRule="exact"/>
              <w:ind w:left="105"/>
              <w:rPr>
                <w:sz w:val="23"/>
              </w:rPr>
            </w:pPr>
            <w:r>
              <w:rPr>
                <w:sz w:val="23"/>
              </w:rPr>
              <w:t>ценности:</w:t>
            </w:r>
          </w:p>
        </w:tc>
        <w:tc>
          <w:tcPr>
            <w:tcW w:w="2412" w:type="dxa"/>
            <w:tcBorders>
              <w:top w:val="nil"/>
              <w:left w:val="single" w:sz="4" w:space="0" w:color="000000"/>
              <w:bottom w:val="nil"/>
              <w:right w:val="single" w:sz="4" w:space="0" w:color="000000"/>
            </w:tcBorders>
            <w:hideMark/>
          </w:tcPr>
          <w:p w14:paraId="3500705E" w14:textId="77777777" w:rsidR="00DE397E" w:rsidRDefault="00DE397E">
            <w:pPr>
              <w:pStyle w:val="TableParagraph"/>
              <w:spacing w:line="244" w:lineRule="exact"/>
              <w:rPr>
                <w:sz w:val="23"/>
              </w:rPr>
            </w:pPr>
            <w:r>
              <w:rPr>
                <w:sz w:val="23"/>
              </w:rPr>
              <w:t>выполнения заданий.</w:t>
            </w:r>
          </w:p>
        </w:tc>
        <w:tc>
          <w:tcPr>
            <w:tcW w:w="2410" w:type="dxa"/>
            <w:tcBorders>
              <w:top w:val="nil"/>
              <w:left w:val="single" w:sz="4" w:space="0" w:color="000000"/>
              <w:bottom w:val="nil"/>
              <w:right w:val="single" w:sz="4" w:space="0" w:color="000000"/>
            </w:tcBorders>
            <w:hideMark/>
          </w:tcPr>
          <w:p w14:paraId="6CE3883C" w14:textId="77777777" w:rsidR="00DE397E" w:rsidRDefault="00DE397E">
            <w:pPr>
              <w:pStyle w:val="TableParagraph"/>
              <w:spacing w:line="244" w:lineRule="exact"/>
              <w:ind w:left="105"/>
              <w:rPr>
                <w:sz w:val="23"/>
              </w:rPr>
            </w:pPr>
            <w:r>
              <w:rPr>
                <w:sz w:val="23"/>
              </w:rPr>
              <w:t>на основе изучения</w:t>
            </w:r>
          </w:p>
        </w:tc>
        <w:tc>
          <w:tcPr>
            <w:tcW w:w="2183" w:type="dxa"/>
            <w:tcBorders>
              <w:top w:val="nil"/>
              <w:left w:val="single" w:sz="4" w:space="0" w:color="000000"/>
              <w:bottom w:val="nil"/>
              <w:right w:val="single" w:sz="4" w:space="0" w:color="000000"/>
            </w:tcBorders>
            <w:hideMark/>
          </w:tcPr>
          <w:p w14:paraId="6FEE4793" w14:textId="77777777" w:rsidR="00DE397E" w:rsidRDefault="00DE397E">
            <w:pPr>
              <w:pStyle w:val="TableParagraph"/>
              <w:spacing w:line="244" w:lineRule="exact"/>
              <w:rPr>
                <w:sz w:val="23"/>
              </w:rPr>
            </w:pPr>
            <w:r>
              <w:rPr>
                <w:sz w:val="23"/>
              </w:rPr>
              <w:t>высказывать</w:t>
            </w:r>
          </w:p>
        </w:tc>
      </w:tr>
      <w:tr w:rsidR="00DE397E" w14:paraId="52974FB0" w14:textId="77777777" w:rsidTr="00DE397E">
        <w:trPr>
          <w:trHeight w:val="265"/>
        </w:trPr>
        <w:tc>
          <w:tcPr>
            <w:tcW w:w="1418" w:type="dxa"/>
            <w:tcBorders>
              <w:top w:val="nil"/>
              <w:left w:val="single" w:sz="4" w:space="0" w:color="000000"/>
              <w:bottom w:val="nil"/>
              <w:right w:val="single" w:sz="4" w:space="0" w:color="000000"/>
            </w:tcBorders>
          </w:tcPr>
          <w:p w14:paraId="6FA79335"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AC7510B" w14:textId="77777777" w:rsidR="00DE397E" w:rsidRDefault="00DE397E">
            <w:pPr>
              <w:pStyle w:val="TableParagraph"/>
              <w:spacing w:line="245" w:lineRule="exact"/>
              <w:ind w:left="105"/>
              <w:rPr>
                <w:sz w:val="23"/>
              </w:rPr>
            </w:pPr>
            <w:r>
              <w:rPr>
                <w:sz w:val="23"/>
              </w:rPr>
              <w:t>«добро»,</w:t>
            </w:r>
          </w:p>
        </w:tc>
        <w:tc>
          <w:tcPr>
            <w:tcW w:w="2412" w:type="dxa"/>
            <w:tcBorders>
              <w:top w:val="nil"/>
              <w:left w:val="single" w:sz="4" w:space="0" w:color="000000"/>
              <w:bottom w:val="nil"/>
              <w:right w:val="single" w:sz="4" w:space="0" w:color="000000"/>
            </w:tcBorders>
            <w:hideMark/>
          </w:tcPr>
          <w:p w14:paraId="1B7CBEFB" w14:textId="77777777" w:rsidR="00DE397E" w:rsidRDefault="00DE397E">
            <w:pPr>
              <w:pStyle w:val="TableParagraph"/>
              <w:spacing w:line="245" w:lineRule="exact"/>
              <w:rPr>
                <w:sz w:val="23"/>
              </w:rPr>
            </w:pPr>
            <w:r>
              <w:rPr>
                <w:sz w:val="23"/>
              </w:rPr>
              <w:t>2. Самостоятельно</w:t>
            </w:r>
          </w:p>
        </w:tc>
        <w:tc>
          <w:tcPr>
            <w:tcW w:w="2410" w:type="dxa"/>
            <w:tcBorders>
              <w:top w:val="nil"/>
              <w:left w:val="single" w:sz="4" w:space="0" w:color="000000"/>
              <w:bottom w:val="nil"/>
              <w:right w:val="single" w:sz="4" w:space="0" w:color="000000"/>
            </w:tcBorders>
            <w:hideMark/>
          </w:tcPr>
          <w:p w14:paraId="1BB76E90" w14:textId="77777777" w:rsidR="00DE397E" w:rsidRDefault="00DE397E">
            <w:pPr>
              <w:pStyle w:val="TableParagraph"/>
              <w:spacing w:line="245" w:lineRule="exact"/>
              <w:ind w:left="105"/>
              <w:rPr>
                <w:sz w:val="23"/>
              </w:rPr>
            </w:pPr>
            <w:r>
              <w:rPr>
                <w:sz w:val="23"/>
              </w:rPr>
              <w:t>данного раздела;</w:t>
            </w:r>
          </w:p>
        </w:tc>
        <w:tc>
          <w:tcPr>
            <w:tcW w:w="2183" w:type="dxa"/>
            <w:tcBorders>
              <w:top w:val="nil"/>
              <w:left w:val="single" w:sz="4" w:space="0" w:color="000000"/>
              <w:bottom w:val="nil"/>
              <w:right w:val="single" w:sz="4" w:space="0" w:color="000000"/>
            </w:tcBorders>
            <w:hideMark/>
          </w:tcPr>
          <w:p w14:paraId="671959CF" w14:textId="77777777" w:rsidR="00DE397E" w:rsidRDefault="00DE397E">
            <w:pPr>
              <w:pStyle w:val="TableParagraph"/>
              <w:spacing w:line="245" w:lineRule="exact"/>
              <w:rPr>
                <w:sz w:val="23"/>
              </w:rPr>
            </w:pPr>
            <w:r>
              <w:rPr>
                <w:sz w:val="23"/>
              </w:rPr>
              <w:t>свою точку</w:t>
            </w:r>
          </w:p>
        </w:tc>
      </w:tr>
      <w:tr w:rsidR="00DE397E" w14:paraId="00FA3639" w14:textId="77777777" w:rsidTr="00DE397E">
        <w:trPr>
          <w:trHeight w:val="265"/>
        </w:trPr>
        <w:tc>
          <w:tcPr>
            <w:tcW w:w="1418" w:type="dxa"/>
            <w:tcBorders>
              <w:top w:val="nil"/>
              <w:left w:val="single" w:sz="4" w:space="0" w:color="000000"/>
              <w:bottom w:val="nil"/>
              <w:right w:val="single" w:sz="4" w:space="0" w:color="000000"/>
            </w:tcBorders>
          </w:tcPr>
          <w:p w14:paraId="11D8E596"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48EC6C61" w14:textId="77777777" w:rsidR="00DE397E" w:rsidRDefault="00DE397E">
            <w:pPr>
              <w:pStyle w:val="TableParagraph"/>
              <w:spacing w:line="245" w:lineRule="exact"/>
              <w:ind w:left="105"/>
              <w:rPr>
                <w:sz w:val="23"/>
              </w:rPr>
            </w:pPr>
            <w:r>
              <w:rPr>
                <w:sz w:val="23"/>
              </w:rPr>
              <w:t>«терпение»,</w:t>
            </w:r>
          </w:p>
        </w:tc>
        <w:tc>
          <w:tcPr>
            <w:tcW w:w="2412" w:type="dxa"/>
            <w:tcBorders>
              <w:top w:val="nil"/>
              <w:left w:val="single" w:sz="4" w:space="0" w:color="000000"/>
              <w:bottom w:val="nil"/>
              <w:right w:val="single" w:sz="4" w:space="0" w:color="000000"/>
            </w:tcBorders>
            <w:hideMark/>
          </w:tcPr>
          <w:p w14:paraId="3106AA9E" w14:textId="77777777" w:rsidR="00DE397E" w:rsidRDefault="00DE397E">
            <w:pPr>
              <w:pStyle w:val="TableParagraph"/>
              <w:spacing w:line="245" w:lineRule="exact"/>
              <w:rPr>
                <w:sz w:val="23"/>
              </w:rPr>
            </w:pPr>
            <w:r>
              <w:rPr>
                <w:sz w:val="23"/>
              </w:rPr>
              <w:t>определять важность</w:t>
            </w:r>
          </w:p>
        </w:tc>
        <w:tc>
          <w:tcPr>
            <w:tcW w:w="2410" w:type="dxa"/>
            <w:tcBorders>
              <w:top w:val="nil"/>
              <w:left w:val="single" w:sz="4" w:space="0" w:color="000000"/>
              <w:bottom w:val="nil"/>
              <w:right w:val="single" w:sz="4" w:space="0" w:color="000000"/>
            </w:tcBorders>
            <w:hideMark/>
          </w:tcPr>
          <w:p w14:paraId="67CC4005" w14:textId="77777777" w:rsidR="00DE397E" w:rsidRDefault="00DE397E">
            <w:pPr>
              <w:pStyle w:val="TableParagraph"/>
              <w:spacing w:line="245" w:lineRule="exact"/>
              <w:ind w:left="105"/>
              <w:rPr>
                <w:sz w:val="23"/>
              </w:rPr>
            </w:pPr>
            <w:r>
              <w:rPr>
                <w:sz w:val="23"/>
              </w:rPr>
              <w:t>определять круг</w:t>
            </w:r>
          </w:p>
        </w:tc>
        <w:tc>
          <w:tcPr>
            <w:tcW w:w="2183" w:type="dxa"/>
            <w:tcBorders>
              <w:top w:val="nil"/>
              <w:left w:val="single" w:sz="4" w:space="0" w:color="000000"/>
              <w:bottom w:val="nil"/>
              <w:right w:val="single" w:sz="4" w:space="0" w:color="000000"/>
            </w:tcBorders>
            <w:hideMark/>
          </w:tcPr>
          <w:p w14:paraId="21C0EABE" w14:textId="77777777" w:rsidR="00DE397E" w:rsidRDefault="00DE397E">
            <w:pPr>
              <w:pStyle w:val="TableParagraph"/>
              <w:spacing w:line="245" w:lineRule="exact"/>
              <w:rPr>
                <w:sz w:val="23"/>
              </w:rPr>
            </w:pPr>
            <w:r>
              <w:rPr>
                <w:sz w:val="23"/>
              </w:rPr>
              <w:t>зрения на</w:t>
            </w:r>
          </w:p>
        </w:tc>
      </w:tr>
      <w:tr w:rsidR="00DE397E" w14:paraId="294DEE78" w14:textId="77777777" w:rsidTr="00DE397E">
        <w:trPr>
          <w:trHeight w:val="264"/>
        </w:trPr>
        <w:tc>
          <w:tcPr>
            <w:tcW w:w="1418" w:type="dxa"/>
            <w:tcBorders>
              <w:top w:val="nil"/>
              <w:left w:val="single" w:sz="4" w:space="0" w:color="000000"/>
              <w:bottom w:val="nil"/>
              <w:right w:val="single" w:sz="4" w:space="0" w:color="000000"/>
            </w:tcBorders>
          </w:tcPr>
          <w:p w14:paraId="19FEC8DB"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5E6C2A1D" w14:textId="77777777" w:rsidR="00DE397E" w:rsidRDefault="00DE397E">
            <w:pPr>
              <w:pStyle w:val="TableParagraph"/>
              <w:spacing w:line="244" w:lineRule="exact"/>
              <w:ind w:left="105"/>
              <w:rPr>
                <w:sz w:val="23"/>
              </w:rPr>
            </w:pPr>
            <w:r>
              <w:rPr>
                <w:sz w:val="23"/>
              </w:rPr>
              <w:t>«родина»,</w:t>
            </w:r>
          </w:p>
        </w:tc>
        <w:tc>
          <w:tcPr>
            <w:tcW w:w="2412" w:type="dxa"/>
            <w:tcBorders>
              <w:top w:val="nil"/>
              <w:left w:val="single" w:sz="4" w:space="0" w:color="000000"/>
              <w:bottom w:val="nil"/>
              <w:right w:val="single" w:sz="4" w:space="0" w:color="000000"/>
            </w:tcBorders>
            <w:hideMark/>
          </w:tcPr>
          <w:p w14:paraId="7698747C" w14:textId="77777777" w:rsidR="00DE397E" w:rsidRDefault="00DE397E">
            <w:pPr>
              <w:pStyle w:val="TableParagraph"/>
              <w:spacing w:line="244" w:lineRule="exact"/>
              <w:rPr>
                <w:sz w:val="23"/>
              </w:rPr>
            </w:pPr>
            <w:r>
              <w:rPr>
                <w:sz w:val="23"/>
              </w:rPr>
              <w:t>или</w:t>
            </w:r>
            <w:r>
              <w:rPr>
                <w:spacing w:val="56"/>
                <w:sz w:val="23"/>
              </w:rPr>
              <w:t xml:space="preserve"> </w:t>
            </w:r>
            <w:r>
              <w:rPr>
                <w:sz w:val="23"/>
              </w:rPr>
              <w:t>необходимость</w:t>
            </w:r>
          </w:p>
        </w:tc>
        <w:tc>
          <w:tcPr>
            <w:tcW w:w="2410" w:type="dxa"/>
            <w:tcBorders>
              <w:top w:val="nil"/>
              <w:left w:val="single" w:sz="4" w:space="0" w:color="000000"/>
              <w:bottom w:val="nil"/>
              <w:right w:val="single" w:sz="4" w:space="0" w:color="000000"/>
            </w:tcBorders>
            <w:hideMark/>
          </w:tcPr>
          <w:p w14:paraId="51B9A864" w14:textId="77777777" w:rsidR="00DE397E" w:rsidRDefault="00DE397E">
            <w:pPr>
              <w:pStyle w:val="TableParagraph"/>
              <w:spacing w:line="244" w:lineRule="exact"/>
              <w:ind w:left="105"/>
              <w:rPr>
                <w:sz w:val="23"/>
              </w:rPr>
            </w:pPr>
            <w:r>
              <w:rPr>
                <w:sz w:val="23"/>
              </w:rPr>
              <w:t>своего незнания;</w:t>
            </w:r>
          </w:p>
        </w:tc>
        <w:tc>
          <w:tcPr>
            <w:tcW w:w="2183" w:type="dxa"/>
            <w:tcBorders>
              <w:top w:val="nil"/>
              <w:left w:val="single" w:sz="4" w:space="0" w:color="000000"/>
              <w:bottom w:val="nil"/>
              <w:right w:val="single" w:sz="4" w:space="0" w:color="000000"/>
            </w:tcBorders>
            <w:hideMark/>
          </w:tcPr>
          <w:p w14:paraId="5A7DDB2B" w14:textId="77777777" w:rsidR="00DE397E" w:rsidRDefault="00DE397E">
            <w:pPr>
              <w:pStyle w:val="TableParagraph"/>
              <w:spacing w:line="244" w:lineRule="exact"/>
              <w:rPr>
                <w:sz w:val="23"/>
              </w:rPr>
            </w:pPr>
            <w:r>
              <w:rPr>
                <w:sz w:val="23"/>
              </w:rPr>
              <w:t>события,</w:t>
            </w:r>
          </w:p>
        </w:tc>
      </w:tr>
      <w:tr w:rsidR="00DE397E" w14:paraId="5BE566C0" w14:textId="77777777" w:rsidTr="00DE397E">
        <w:trPr>
          <w:trHeight w:val="264"/>
        </w:trPr>
        <w:tc>
          <w:tcPr>
            <w:tcW w:w="1418" w:type="dxa"/>
            <w:tcBorders>
              <w:top w:val="nil"/>
              <w:left w:val="single" w:sz="4" w:space="0" w:color="000000"/>
              <w:bottom w:val="nil"/>
              <w:right w:val="single" w:sz="4" w:space="0" w:color="000000"/>
            </w:tcBorders>
          </w:tcPr>
          <w:p w14:paraId="2DC23003"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DB8A255" w14:textId="77777777" w:rsidR="00DE397E" w:rsidRDefault="00DE397E">
            <w:pPr>
              <w:pStyle w:val="TableParagraph"/>
              <w:spacing w:line="244" w:lineRule="exact"/>
              <w:ind w:left="105"/>
              <w:rPr>
                <w:sz w:val="23"/>
              </w:rPr>
            </w:pPr>
            <w:r>
              <w:rPr>
                <w:sz w:val="23"/>
              </w:rPr>
              <w:t>«природа»,</w:t>
            </w:r>
          </w:p>
        </w:tc>
        <w:tc>
          <w:tcPr>
            <w:tcW w:w="2412" w:type="dxa"/>
            <w:tcBorders>
              <w:top w:val="nil"/>
              <w:left w:val="single" w:sz="4" w:space="0" w:color="000000"/>
              <w:bottom w:val="nil"/>
              <w:right w:val="single" w:sz="4" w:space="0" w:color="000000"/>
            </w:tcBorders>
            <w:hideMark/>
          </w:tcPr>
          <w:p w14:paraId="7F38560A" w14:textId="77777777" w:rsidR="00DE397E" w:rsidRDefault="00DE397E">
            <w:pPr>
              <w:pStyle w:val="TableParagraph"/>
              <w:spacing w:line="244" w:lineRule="exact"/>
              <w:rPr>
                <w:sz w:val="23"/>
              </w:rPr>
            </w:pPr>
            <w:r>
              <w:rPr>
                <w:sz w:val="23"/>
              </w:rPr>
              <w:t>выполнения</w:t>
            </w:r>
          </w:p>
        </w:tc>
        <w:tc>
          <w:tcPr>
            <w:tcW w:w="2410" w:type="dxa"/>
            <w:tcBorders>
              <w:top w:val="nil"/>
              <w:left w:val="single" w:sz="4" w:space="0" w:color="000000"/>
              <w:bottom w:val="nil"/>
              <w:right w:val="single" w:sz="4" w:space="0" w:color="000000"/>
            </w:tcBorders>
            <w:hideMark/>
          </w:tcPr>
          <w:p w14:paraId="2F49C28F" w14:textId="77777777" w:rsidR="00DE397E" w:rsidRDefault="00DE397E">
            <w:pPr>
              <w:pStyle w:val="TableParagraph"/>
              <w:spacing w:line="244" w:lineRule="exact"/>
              <w:ind w:left="105"/>
              <w:rPr>
                <w:sz w:val="23"/>
              </w:rPr>
            </w:pPr>
            <w:r>
              <w:rPr>
                <w:sz w:val="23"/>
              </w:rPr>
              <w:t>планировать свою</w:t>
            </w:r>
          </w:p>
        </w:tc>
        <w:tc>
          <w:tcPr>
            <w:tcW w:w="2183" w:type="dxa"/>
            <w:tcBorders>
              <w:top w:val="nil"/>
              <w:left w:val="single" w:sz="4" w:space="0" w:color="000000"/>
              <w:bottom w:val="nil"/>
              <w:right w:val="single" w:sz="4" w:space="0" w:color="000000"/>
            </w:tcBorders>
            <w:hideMark/>
          </w:tcPr>
          <w:p w14:paraId="3BB9A46B" w14:textId="77777777" w:rsidR="00DE397E" w:rsidRDefault="00DE397E">
            <w:pPr>
              <w:pStyle w:val="TableParagraph"/>
              <w:spacing w:line="244" w:lineRule="exact"/>
              <w:rPr>
                <w:sz w:val="23"/>
              </w:rPr>
            </w:pPr>
            <w:r>
              <w:rPr>
                <w:sz w:val="23"/>
              </w:rPr>
              <w:t>поступки.</w:t>
            </w:r>
          </w:p>
        </w:tc>
      </w:tr>
      <w:tr w:rsidR="00DE397E" w14:paraId="61F99F1E" w14:textId="77777777" w:rsidTr="00DE397E">
        <w:trPr>
          <w:trHeight w:val="264"/>
        </w:trPr>
        <w:tc>
          <w:tcPr>
            <w:tcW w:w="1418" w:type="dxa"/>
            <w:tcBorders>
              <w:top w:val="nil"/>
              <w:left w:val="single" w:sz="4" w:space="0" w:color="000000"/>
              <w:bottom w:val="nil"/>
              <w:right w:val="single" w:sz="4" w:space="0" w:color="000000"/>
            </w:tcBorders>
          </w:tcPr>
          <w:p w14:paraId="0AA3B157"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44D70510" w14:textId="77777777" w:rsidR="00DE397E" w:rsidRDefault="00DE397E">
            <w:pPr>
              <w:pStyle w:val="TableParagraph"/>
              <w:spacing w:line="244" w:lineRule="exact"/>
              <w:ind w:left="105"/>
              <w:rPr>
                <w:sz w:val="23"/>
              </w:rPr>
            </w:pPr>
            <w:r>
              <w:rPr>
                <w:sz w:val="23"/>
              </w:rPr>
              <w:t>«семья», «мир»,</w:t>
            </w:r>
          </w:p>
        </w:tc>
        <w:tc>
          <w:tcPr>
            <w:tcW w:w="2412" w:type="dxa"/>
            <w:tcBorders>
              <w:top w:val="nil"/>
              <w:left w:val="single" w:sz="4" w:space="0" w:color="000000"/>
              <w:bottom w:val="nil"/>
              <w:right w:val="single" w:sz="4" w:space="0" w:color="000000"/>
            </w:tcBorders>
            <w:hideMark/>
          </w:tcPr>
          <w:p w14:paraId="07EA01F8" w14:textId="77777777" w:rsidR="00DE397E" w:rsidRDefault="00DE397E">
            <w:pPr>
              <w:pStyle w:val="TableParagraph"/>
              <w:spacing w:line="244" w:lineRule="exact"/>
              <w:rPr>
                <w:sz w:val="23"/>
              </w:rPr>
            </w:pPr>
            <w:r>
              <w:rPr>
                <w:sz w:val="23"/>
              </w:rPr>
              <w:t>различных задания в</w:t>
            </w:r>
          </w:p>
        </w:tc>
        <w:tc>
          <w:tcPr>
            <w:tcW w:w="2410" w:type="dxa"/>
            <w:tcBorders>
              <w:top w:val="nil"/>
              <w:left w:val="single" w:sz="4" w:space="0" w:color="000000"/>
              <w:bottom w:val="nil"/>
              <w:right w:val="single" w:sz="4" w:space="0" w:color="000000"/>
            </w:tcBorders>
            <w:hideMark/>
          </w:tcPr>
          <w:p w14:paraId="375A41B0" w14:textId="77777777" w:rsidR="00DE397E" w:rsidRDefault="00DE397E">
            <w:pPr>
              <w:pStyle w:val="TableParagraph"/>
              <w:spacing w:line="244" w:lineRule="exact"/>
              <w:ind w:left="105"/>
              <w:rPr>
                <w:sz w:val="23"/>
              </w:rPr>
            </w:pPr>
            <w:r>
              <w:rPr>
                <w:sz w:val="23"/>
              </w:rPr>
              <w:t>работу по изучению</w:t>
            </w:r>
          </w:p>
        </w:tc>
        <w:tc>
          <w:tcPr>
            <w:tcW w:w="2183" w:type="dxa"/>
            <w:tcBorders>
              <w:top w:val="nil"/>
              <w:left w:val="single" w:sz="4" w:space="0" w:color="000000"/>
              <w:bottom w:val="nil"/>
              <w:right w:val="single" w:sz="4" w:space="0" w:color="000000"/>
            </w:tcBorders>
            <w:hideMark/>
          </w:tcPr>
          <w:p w14:paraId="1C96D86D" w14:textId="77777777" w:rsidR="00DE397E" w:rsidRDefault="00DE397E">
            <w:pPr>
              <w:pStyle w:val="TableParagraph"/>
              <w:spacing w:line="244" w:lineRule="exact"/>
              <w:rPr>
                <w:sz w:val="23"/>
              </w:rPr>
            </w:pPr>
            <w:r>
              <w:rPr>
                <w:sz w:val="23"/>
              </w:rPr>
              <w:t>2.Оформлять</w:t>
            </w:r>
          </w:p>
        </w:tc>
      </w:tr>
      <w:tr w:rsidR="00DE397E" w14:paraId="74701109" w14:textId="77777777" w:rsidTr="00DE397E">
        <w:trPr>
          <w:trHeight w:val="265"/>
        </w:trPr>
        <w:tc>
          <w:tcPr>
            <w:tcW w:w="1418" w:type="dxa"/>
            <w:tcBorders>
              <w:top w:val="nil"/>
              <w:left w:val="single" w:sz="4" w:space="0" w:color="000000"/>
              <w:bottom w:val="nil"/>
              <w:right w:val="single" w:sz="4" w:space="0" w:color="000000"/>
            </w:tcBorders>
          </w:tcPr>
          <w:p w14:paraId="405A33B7"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5F7EC9F2" w14:textId="77777777" w:rsidR="00DE397E" w:rsidRDefault="00DE397E">
            <w:pPr>
              <w:pStyle w:val="TableParagraph"/>
              <w:spacing w:line="245" w:lineRule="exact"/>
              <w:ind w:left="105"/>
              <w:rPr>
                <w:sz w:val="23"/>
              </w:rPr>
            </w:pPr>
            <w:r>
              <w:rPr>
                <w:sz w:val="23"/>
              </w:rPr>
              <w:t>«настоящий</w:t>
            </w:r>
          </w:p>
        </w:tc>
        <w:tc>
          <w:tcPr>
            <w:tcW w:w="2412" w:type="dxa"/>
            <w:tcBorders>
              <w:top w:val="nil"/>
              <w:left w:val="single" w:sz="4" w:space="0" w:color="000000"/>
              <w:bottom w:val="nil"/>
              <w:right w:val="single" w:sz="4" w:space="0" w:color="000000"/>
            </w:tcBorders>
            <w:hideMark/>
          </w:tcPr>
          <w:p w14:paraId="1E163A48" w14:textId="77777777" w:rsidR="00DE397E" w:rsidRDefault="00DE397E">
            <w:pPr>
              <w:pStyle w:val="TableParagraph"/>
              <w:spacing w:line="245" w:lineRule="exact"/>
              <w:rPr>
                <w:sz w:val="23"/>
              </w:rPr>
            </w:pPr>
            <w:r>
              <w:rPr>
                <w:sz w:val="23"/>
              </w:rPr>
              <w:t>учебном процессе и</w:t>
            </w:r>
          </w:p>
        </w:tc>
        <w:tc>
          <w:tcPr>
            <w:tcW w:w="2410" w:type="dxa"/>
            <w:tcBorders>
              <w:top w:val="nil"/>
              <w:left w:val="single" w:sz="4" w:space="0" w:color="000000"/>
              <w:bottom w:val="nil"/>
              <w:right w:val="single" w:sz="4" w:space="0" w:color="000000"/>
            </w:tcBorders>
            <w:hideMark/>
          </w:tcPr>
          <w:p w14:paraId="55C6AF2D" w14:textId="77777777" w:rsidR="00DE397E" w:rsidRDefault="00DE397E">
            <w:pPr>
              <w:pStyle w:val="TableParagraph"/>
              <w:spacing w:line="245" w:lineRule="exact"/>
              <w:ind w:left="105"/>
              <w:rPr>
                <w:sz w:val="23"/>
              </w:rPr>
            </w:pPr>
            <w:r>
              <w:rPr>
                <w:sz w:val="23"/>
              </w:rPr>
              <w:t>незнакомого</w:t>
            </w:r>
          </w:p>
        </w:tc>
        <w:tc>
          <w:tcPr>
            <w:tcW w:w="2183" w:type="dxa"/>
            <w:tcBorders>
              <w:top w:val="nil"/>
              <w:left w:val="single" w:sz="4" w:space="0" w:color="000000"/>
              <w:bottom w:val="nil"/>
              <w:right w:val="single" w:sz="4" w:space="0" w:color="000000"/>
            </w:tcBorders>
            <w:hideMark/>
          </w:tcPr>
          <w:p w14:paraId="423B3514" w14:textId="77777777" w:rsidR="00DE397E" w:rsidRDefault="00DE397E">
            <w:pPr>
              <w:pStyle w:val="TableParagraph"/>
              <w:spacing w:line="245" w:lineRule="exact"/>
              <w:rPr>
                <w:sz w:val="23"/>
              </w:rPr>
            </w:pPr>
            <w:r>
              <w:rPr>
                <w:sz w:val="23"/>
              </w:rPr>
              <w:t>свои мысли в</w:t>
            </w:r>
          </w:p>
        </w:tc>
      </w:tr>
      <w:tr w:rsidR="00DE397E" w14:paraId="0DD489B7" w14:textId="77777777" w:rsidTr="00DE397E">
        <w:trPr>
          <w:trHeight w:val="265"/>
        </w:trPr>
        <w:tc>
          <w:tcPr>
            <w:tcW w:w="1418" w:type="dxa"/>
            <w:tcBorders>
              <w:top w:val="nil"/>
              <w:left w:val="single" w:sz="4" w:space="0" w:color="000000"/>
              <w:bottom w:val="nil"/>
              <w:right w:val="single" w:sz="4" w:space="0" w:color="000000"/>
            </w:tcBorders>
          </w:tcPr>
          <w:p w14:paraId="0A4A7F2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6FBEE60" w14:textId="77777777" w:rsidR="00DE397E" w:rsidRDefault="00DE397E">
            <w:pPr>
              <w:pStyle w:val="TableParagraph"/>
              <w:spacing w:line="245" w:lineRule="exact"/>
              <w:ind w:left="105"/>
              <w:rPr>
                <w:sz w:val="23"/>
              </w:rPr>
            </w:pPr>
            <w:r>
              <w:rPr>
                <w:sz w:val="23"/>
              </w:rPr>
              <w:t>друг»,</w:t>
            </w:r>
          </w:p>
        </w:tc>
        <w:tc>
          <w:tcPr>
            <w:tcW w:w="2412" w:type="dxa"/>
            <w:tcBorders>
              <w:top w:val="nil"/>
              <w:left w:val="single" w:sz="4" w:space="0" w:color="000000"/>
              <w:bottom w:val="nil"/>
              <w:right w:val="single" w:sz="4" w:space="0" w:color="000000"/>
            </w:tcBorders>
            <w:hideMark/>
          </w:tcPr>
          <w:p w14:paraId="69F4CD76" w14:textId="77777777" w:rsidR="00DE397E" w:rsidRDefault="00DE397E">
            <w:pPr>
              <w:pStyle w:val="TableParagraph"/>
              <w:spacing w:line="245" w:lineRule="exact"/>
              <w:rPr>
                <w:sz w:val="23"/>
              </w:rPr>
            </w:pPr>
            <w:r>
              <w:rPr>
                <w:sz w:val="23"/>
              </w:rPr>
              <w:t>жизненных</w:t>
            </w:r>
          </w:p>
        </w:tc>
        <w:tc>
          <w:tcPr>
            <w:tcW w:w="2410" w:type="dxa"/>
            <w:tcBorders>
              <w:top w:val="nil"/>
              <w:left w:val="single" w:sz="4" w:space="0" w:color="000000"/>
              <w:bottom w:val="nil"/>
              <w:right w:val="single" w:sz="4" w:space="0" w:color="000000"/>
            </w:tcBorders>
            <w:hideMark/>
          </w:tcPr>
          <w:p w14:paraId="6F7B19FB" w14:textId="77777777" w:rsidR="00DE397E" w:rsidRDefault="00DE397E">
            <w:pPr>
              <w:pStyle w:val="TableParagraph"/>
              <w:spacing w:line="245" w:lineRule="exact"/>
              <w:ind w:left="105"/>
              <w:rPr>
                <w:sz w:val="23"/>
              </w:rPr>
            </w:pPr>
            <w:r>
              <w:rPr>
                <w:sz w:val="23"/>
              </w:rPr>
              <w:t>материала.</w:t>
            </w:r>
          </w:p>
        </w:tc>
        <w:tc>
          <w:tcPr>
            <w:tcW w:w="2183" w:type="dxa"/>
            <w:tcBorders>
              <w:top w:val="nil"/>
              <w:left w:val="single" w:sz="4" w:space="0" w:color="000000"/>
              <w:bottom w:val="nil"/>
              <w:right w:val="single" w:sz="4" w:space="0" w:color="000000"/>
            </w:tcBorders>
            <w:hideMark/>
          </w:tcPr>
          <w:p w14:paraId="60A0A486" w14:textId="77777777" w:rsidR="00DE397E" w:rsidRDefault="00DE397E">
            <w:pPr>
              <w:pStyle w:val="TableParagraph"/>
              <w:spacing w:line="245" w:lineRule="exact"/>
              <w:rPr>
                <w:sz w:val="23"/>
              </w:rPr>
            </w:pPr>
            <w:r>
              <w:rPr>
                <w:sz w:val="23"/>
              </w:rPr>
              <w:t>устной и</w:t>
            </w:r>
          </w:p>
        </w:tc>
      </w:tr>
      <w:tr w:rsidR="00DE397E" w14:paraId="2280E637" w14:textId="77777777" w:rsidTr="00DE397E">
        <w:trPr>
          <w:trHeight w:val="264"/>
        </w:trPr>
        <w:tc>
          <w:tcPr>
            <w:tcW w:w="1418" w:type="dxa"/>
            <w:tcBorders>
              <w:top w:val="nil"/>
              <w:left w:val="single" w:sz="4" w:space="0" w:color="000000"/>
              <w:bottom w:val="nil"/>
              <w:right w:val="single" w:sz="4" w:space="0" w:color="000000"/>
            </w:tcBorders>
          </w:tcPr>
          <w:p w14:paraId="2DB3ED93"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AADEDCD" w14:textId="77777777" w:rsidR="00DE397E" w:rsidRDefault="00DE397E">
            <w:pPr>
              <w:pStyle w:val="TableParagraph"/>
              <w:spacing w:line="244" w:lineRule="exact"/>
              <w:ind w:left="105"/>
              <w:rPr>
                <w:sz w:val="23"/>
              </w:rPr>
            </w:pPr>
            <w:r>
              <w:rPr>
                <w:sz w:val="23"/>
              </w:rPr>
              <w:t>«справедливость»</w:t>
            </w:r>
          </w:p>
        </w:tc>
        <w:tc>
          <w:tcPr>
            <w:tcW w:w="2412" w:type="dxa"/>
            <w:tcBorders>
              <w:top w:val="nil"/>
              <w:left w:val="single" w:sz="4" w:space="0" w:color="000000"/>
              <w:bottom w:val="nil"/>
              <w:right w:val="single" w:sz="4" w:space="0" w:color="000000"/>
            </w:tcBorders>
            <w:hideMark/>
          </w:tcPr>
          <w:p w14:paraId="2D88C3AA" w14:textId="77777777" w:rsidR="00DE397E" w:rsidRDefault="00DE397E">
            <w:pPr>
              <w:pStyle w:val="TableParagraph"/>
              <w:spacing w:line="244" w:lineRule="exact"/>
              <w:rPr>
                <w:sz w:val="23"/>
              </w:rPr>
            </w:pPr>
            <w:r>
              <w:rPr>
                <w:sz w:val="23"/>
              </w:rPr>
              <w:t>ситуациях.</w:t>
            </w:r>
          </w:p>
        </w:tc>
        <w:tc>
          <w:tcPr>
            <w:tcW w:w="2410" w:type="dxa"/>
            <w:tcBorders>
              <w:top w:val="nil"/>
              <w:left w:val="single" w:sz="4" w:space="0" w:color="000000"/>
              <w:bottom w:val="nil"/>
              <w:right w:val="single" w:sz="4" w:space="0" w:color="000000"/>
            </w:tcBorders>
            <w:hideMark/>
          </w:tcPr>
          <w:p w14:paraId="72C723B3" w14:textId="77777777" w:rsidR="00DE397E" w:rsidRDefault="00DE397E">
            <w:pPr>
              <w:pStyle w:val="TableParagraph"/>
              <w:spacing w:line="244" w:lineRule="exact"/>
              <w:ind w:left="105"/>
              <w:rPr>
                <w:sz w:val="23"/>
              </w:rPr>
            </w:pPr>
            <w:r>
              <w:rPr>
                <w:sz w:val="23"/>
              </w:rPr>
              <w:t>2. Самостоятельно</w:t>
            </w:r>
          </w:p>
        </w:tc>
        <w:tc>
          <w:tcPr>
            <w:tcW w:w="2183" w:type="dxa"/>
            <w:tcBorders>
              <w:top w:val="nil"/>
              <w:left w:val="single" w:sz="4" w:space="0" w:color="000000"/>
              <w:bottom w:val="nil"/>
              <w:right w:val="single" w:sz="4" w:space="0" w:color="000000"/>
            </w:tcBorders>
            <w:hideMark/>
          </w:tcPr>
          <w:p w14:paraId="5CB18D27" w14:textId="77777777" w:rsidR="00DE397E" w:rsidRDefault="00DE397E">
            <w:pPr>
              <w:pStyle w:val="TableParagraph"/>
              <w:spacing w:line="244" w:lineRule="exact"/>
              <w:rPr>
                <w:sz w:val="23"/>
              </w:rPr>
            </w:pPr>
            <w:r>
              <w:rPr>
                <w:sz w:val="23"/>
              </w:rPr>
              <w:t>письменной речи</w:t>
            </w:r>
          </w:p>
        </w:tc>
      </w:tr>
      <w:tr w:rsidR="00DE397E" w14:paraId="3435918F" w14:textId="77777777" w:rsidTr="00DE397E">
        <w:trPr>
          <w:trHeight w:val="264"/>
        </w:trPr>
        <w:tc>
          <w:tcPr>
            <w:tcW w:w="1418" w:type="dxa"/>
            <w:tcBorders>
              <w:top w:val="nil"/>
              <w:left w:val="single" w:sz="4" w:space="0" w:color="000000"/>
              <w:bottom w:val="nil"/>
              <w:right w:val="single" w:sz="4" w:space="0" w:color="000000"/>
            </w:tcBorders>
          </w:tcPr>
          <w:p w14:paraId="460C85AD"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9711271" w14:textId="77777777" w:rsidR="00DE397E" w:rsidRDefault="00DE397E">
            <w:pPr>
              <w:pStyle w:val="TableParagraph"/>
              <w:spacing w:line="244" w:lineRule="exact"/>
              <w:ind w:left="105"/>
              <w:rPr>
                <w:sz w:val="23"/>
              </w:rPr>
            </w:pPr>
            <w:r>
              <w:rPr>
                <w:sz w:val="23"/>
              </w:rPr>
              <w:t>, «желание</w:t>
            </w:r>
          </w:p>
        </w:tc>
        <w:tc>
          <w:tcPr>
            <w:tcW w:w="2412" w:type="dxa"/>
            <w:tcBorders>
              <w:top w:val="nil"/>
              <w:left w:val="single" w:sz="4" w:space="0" w:color="000000"/>
              <w:bottom w:val="nil"/>
              <w:right w:val="single" w:sz="4" w:space="0" w:color="000000"/>
            </w:tcBorders>
            <w:hideMark/>
          </w:tcPr>
          <w:p w14:paraId="31DD55AA" w14:textId="77777777" w:rsidR="00DE397E" w:rsidRDefault="00DE397E">
            <w:pPr>
              <w:pStyle w:val="TableParagraph"/>
              <w:spacing w:line="244" w:lineRule="exact"/>
              <w:rPr>
                <w:sz w:val="23"/>
              </w:rPr>
            </w:pPr>
            <w:r>
              <w:rPr>
                <w:sz w:val="23"/>
              </w:rPr>
              <w:t>3. Определять цель</w:t>
            </w:r>
          </w:p>
        </w:tc>
        <w:tc>
          <w:tcPr>
            <w:tcW w:w="2410" w:type="dxa"/>
            <w:tcBorders>
              <w:top w:val="nil"/>
              <w:left w:val="single" w:sz="4" w:space="0" w:color="000000"/>
              <w:bottom w:val="nil"/>
              <w:right w:val="single" w:sz="4" w:space="0" w:color="000000"/>
            </w:tcBorders>
            <w:hideMark/>
          </w:tcPr>
          <w:p w14:paraId="132C21B8" w14:textId="77777777" w:rsidR="00DE397E" w:rsidRDefault="00DE397E">
            <w:pPr>
              <w:pStyle w:val="TableParagraph"/>
              <w:spacing w:line="244" w:lineRule="exact"/>
              <w:ind w:left="105"/>
              <w:rPr>
                <w:sz w:val="23"/>
              </w:rPr>
            </w:pPr>
            <w:r>
              <w:rPr>
                <w:sz w:val="23"/>
              </w:rPr>
              <w:t>предполагать, какая</w:t>
            </w:r>
          </w:p>
        </w:tc>
        <w:tc>
          <w:tcPr>
            <w:tcW w:w="2183" w:type="dxa"/>
            <w:tcBorders>
              <w:top w:val="nil"/>
              <w:left w:val="single" w:sz="4" w:space="0" w:color="000000"/>
              <w:bottom w:val="nil"/>
              <w:right w:val="single" w:sz="4" w:space="0" w:color="000000"/>
            </w:tcBorders>
            <w:hideMark/>
          </w:tcPr>
          <w:p w14:paraId="1F1643D9" w14:textId="77777777" w:rsidR="00DE397E" w:rsidRDefault="00DE397E">
            <w:pPr>
              <w:pStyle w:val="TableParagraph"/>
              <w:spacing w:line="244" w:lineRule="exact"/>
              <w:rPr>
                <w:sz w:val="23"/>
              </w:rPr>
            </w:pPr>
            <w:r>
              <w:rPr>
                <w:sz w:val="23"/>
              </w:rPr>
              <w:t>с учетом своих</w:t>
            </w:r>
          </w:p>
        </w:tc>
      </w:tr>
      <w:tr w:rsidR="00DE397E" w14:paraId="1DF7BB99" w14:textId="77777777" w:rsidTr="00DE397E">
        <w:trPr>
          <w:trHeight w:val="264"/>
        </w:trPr>
        <w:tc>
          <w:tcPr>
            <w:tcW w:w="1418" w:type="dxa"/>
            <w:tcBorders>
              <w:top w:val="nil"/>
              <w:left w:val="single" w:sz="4" w:space="0" w:color="000000"/>
              <w:bottom w:val="nil"/>
              <w:right w:val="single" w:sz="4" w:space="0" w:color="000000"/>
            </w:tcBorders>
          </w:tcPr>
          <w:p w14:paraId="061DD77F"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41E0CD9F" w14:textId="77777777" w:rsidR="00DE397E" w:rsidRDefault="00DE397E">
            <w:pPr>
              <w:pStyle w:val="TableParagraph"/>
              <w:spacing w:line="244" w:lineRule="exact"/>
              <w:ind w:left="105"/>
              <w:rPr>
                <w:sz w:val="23"/>
              </w:rPr>
            </w:pPr>
            <w:r>
              <w:rPr>
                <w:sz w:val="23"/>
              </w:rPr>
              <w:t>понимать друг</w:t>
            </w:r>
          </w:p>
        </w:tc>
        <w:tc>
          <w:tcPr>
            <w:tcW w:w="2412" w:type="dxa"/>
            <w:tcBorders>
              <w:top w:val="nil"/>
              <w:left w:val="single" w:sz="4" w:space="0" w:color="000000"/>
              <w:bottom w:val="nil"/>
              <w:right w:val="single" w:sz="4" w:space="0" w:color="000000"/>
            </w:tcBorders>
            <w:hideMark/>
          </w:tcPr>
          <w:p w14:paraId="683D2639" w14:textId="77777777" w:rsidR="00DE397E" w:rsidRDefault="00DE397E">
            <w:pPr>
              <w:pStyle w:val="TableParagraph"/>
              <w:spacing w:line="244" w:lineRule="exact"/>
              <w:rPr>
                <w:sz w:val="23"/>
              </w:rPr>
            </w:pPr>
            <w:r>
              <w:rPr>
                <w:sz w:val="23"/>
              </w:rPr>
              <w:t>учебной деятельности</w:t>
            </w:r>
          </w:p>
        </w:tc>
        <w:tc>
          <w:tcPr>
            <w:tcW w:w="2410" w:type="dxa"/>
            <w:tcBorders>
              <w:top w:val="nil"/>
              <w:left w:val="single" w:sz="4" w:space="0" w:color="000000"/>
              <w:bottom w:val="nil"/>
              <w:right w:val="single" w:sz="4" w:space="0" w:color="000000"/>
            </w:tcBorders>
            <w:hideMark/>
          </w:tcPr>
          <w:p w14:paraId="0CF05444" w14:textId="77777777" w:rsidR="00DE397E" w:rsidRDefault="00DE397E">
            <w:pPr>
              <w:pStyle w:val="TableParagraph"/>
              <w:spacing w:line="244" w:lineRule="exact"/>
              <w:ind w:left="105"/>
              <w:rPr>
                <w:sz w:val="23"/>
              </w:rPr>
            </w:pPr>
            <w:r>
              <w:rPr>
                <w:sz w:val="23"/>
              </w:rPr>
              <w:t>дополнительная</w:t>
            </w:r>
          </w:p>
        </w:tc>
        <w:tc>
          <w:tcPr>
            <w:tcW w:w="2183" w:type="dxa"/>
            <w:tcBorders>
              <w:top w:val="nil"/>
              <w:left w:val="single" w:sz="4" w:space="0" w:color="000000"/>
              <w:bottom w:val="nil"/>
              <w:right w:val="single" w:sz="4" w:space="0" w:color="000000"/>
            </w:tcBorders>
            <w:hideMark/>
          </w:tcPr>
          <w:p w14:paraId="7ADD7C55" w14:textId="77777777" w:rsidR="00DE397E" w:rsidRDefault="00DE397E">
            <w:pPr>
              <w:pStyle w:val="TableParagraph"/>
              <w:spacing w:line="244" w:lineRule="exact"/>
              <w:rPr>
                <w:sz w:val="23"/>
              </w:rPr>
            </w:pPr>
            <w:r>
              <w:rPr>
                <w:sz w:val="23"/>
              </w:rPr>
              <w:t>учебных и</w:t>
            </w:r>
          </w:p>
        </w:tc>
      </w:tr>
      <w:tr w:rsidR="00DE397E" w14:paraId="5E1EE266" w14:textId="77777777" w:rsidTr="00DE397E">
        <w:trPr>
          <w:trHeight w:val="265"/>
        </w:trPr>
        <w:tc>
          <w:tcPr>
            <w:tcW w:w="1418" w:type="dxa"/>
            <w:tcBorders>
              <w:top w:val="nil"/>
              <w:left w:val="single" w:sz="4" w:space="0" w:color="000000"/>
              <w:bottom w:val="nil"/>
              <w:right w:val="single" w:sz="4" w:space="0" w:color="000000"/>
            </w:tcBorders>
          </w:tcPr>
          <w:p w14:paraId="43E493A8"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3015AEA" w14:textId="77777777" w:rsidR="00DE397E" w:rsidRDefault="00DE397E">
            <w:pPr>
              <w:pStyle w:val="TableParagraph"/>
              <w:spacing w:line="245" w:lineRule="exact"/>
              <w:ind w:left="105"/>
              <w:rPr>
                <w:sz w:val="23"/>
              </w:rPr>
            </w:pPr>
            <w:r>
              <w:rPr>
                <w:sz w:val="23"/>
              </w:rPr>
              <w:t>друга»,</w:t>
            </w:r>
          </w:p>
        </w:tc>
        <w:tc>
          <w:tcPr>
            <w:tcW w:w="2412" w:type="dxa"/>
            <w:tcBorders>
              <w:top w:val="nil"/>
              <w:left w:val="single" w:sz="4" w:space="0" w:color="000000"/>
              <w:bottom w:val="nil"/>
              <w:right w:val="single" w:sz="4" w:space="0" w:color="000000"/>
            </w:tcBorders>
            <w:hideMark/>
          </w:tcPr>
          <w:p w14:paraId="56099667" w14:textId="77777777" w:rsidR="00DE397E" w:rsidRDefault="00DE397E">
            <w:pPr>
              <w:pStyle w:val="TableParagraph"/>
              <w:spacing w:line="245" w:lineRule="exact"/>
              <w:rPr>
                <w:sz w:val="23"/>
              </w:rPr>
            </w:pPr>
            <w:r>
              <w:rPr>
                <w:sz w:val="23"/>
              </w:rPr>
              <w:t>с помощью и</w:t>
            </w:r>
          </w:p>
        </w:tc>
        <w:tc>
          <w:tcPr>
            <w:tcW w:w="2410" w:type="dxa"/>
            <w:tcBorders>
              <w:top w:val="nil"/>
              <w:left w:val="single" w:sz="4" w:space="0" w:color="000000"/>
              <w:bottom w:val="nil"/>
              <w:right w:val="single" w:sz="4" w:space="0" w:color="000000"/>
            </w:tcBorders>
            <w:hideMark/>
          </w:tcPr>
          <w:p w14:paraId="48DBCDA0" w14:textId="77777777" w:rsidR="00DE397E" w:rsidRDefault="00DE397E">
            <w:pPr>
              <w:pStyle w:val="TableParagraph"/>
              <w:spacing w:line="245" w:lineRule="exact"/>
              <w:ind w:left="105"/>
              <w:rPr>
                <w:sz w:val="23"/>
              </w:rPr>
            </w:pPr>
            <w:r>
              <w:rPr>
                <w:sz w:val="23"/>
              </w:rPr>
              <w:t>информация буде</w:t>
            </w:r>
          </w:p>
        </w:tc>
        <w:tc>
          <w:tcPr>
            <w:tcW w:w="2183" w:type="dxa"/>
            <w:tcBorders>
              <w:top w:val="nil"/>
              <w:left w:val="single" w:sz="4" w:space="0" w:color="000000"/>
              <w:bottom w:val="nil"/>
              <w:right w:val="single" w:sz="4" w:space="0" w:color="000000"/>
            </w:tcBorders>
            <w:hideMark/>
          </w:tcPr>
          <w:p w14:paraId="336C55A8" w14:textId="77777777" w:rsidR="00DE397E" w:rsidRDefault="00DE397E">
            <w:pPr>
              <w:pStyle w:val="TableParagraph"/>
              <w:spacing w:line="245" w:lineRule="exact"/>
              <w:rPr>
                <w:sz w:val="23"/>
              </w:rPr>
            </w:pPr>
            <w:r>
              <w:rPr>
                <w:sz w:val="23"/>
              </w:rPr>
              <w:t>жизненных</w:t>
            </w:r>
          </w:p>
        </w:tc>
      </w:tr>
      <w:tr w:rsidR="00DE397E" w14:paraId="79765B81" w14:textId="77777777" w:rsidTr="00DE397E">
        <w:trPr>
          <w:trHeight w:val="265"/>
        </w:trPr>
        <w:tc>
          <w:tcPr>
            <w:tcW w:w="1418" w:type="dxa"/>
            <w:tcBorders>
              <w:top w:val="nil"/>
              <w:left w:val="single" w:sz="4" w:space="0" w:color="000000"/>
              <w:bottom w:val="nil"/>
              <w:right w:val="single" w:sz="4" w:space="0" w:color="000000"/>
            </w:tcBorders>
          </w:tcPr>
          <w:p w14:paraId="61E0511F"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75950BF1" w14:textId="77777777" w:rsidR="00DE397E" w:rsidRDefault="00DE397E">
            <w:pPr>
              <w:pStyle w:val="TableParagraph"/>
              <w:spacing w:line="245" w:lineRule="exact"/>
              <w:ind w:left="105"/>
              <w:rPr>
                <w:sz w:val="23"/>
              </w:rPr>
            </w:pPr>
            <w:r>
              <w:rPr>
                <w:sz w:val="23"/>
              </w:rPr>
              <w:t>«понимать</w:t>
            </w:r>
          </w:p>
        </w:tc>
        <w:tc>
          <w:tcPr>
            <w:tcW w:w="2412" w:type="dxa"/>
            <w:tcBorders>
              <w:top w:val="nil"/>
              <w:left w:val="single" w:sz="4" w:space="0" w:color="000000"/>
              <w:bottom w:val="nil"/>
              <w:right w:val="single" w:sz="4" w:space="0" w:color="000000"/>
            </w:tcBorders>
            <w:hideMark/>
          </w:tcPr>
          <w:p w14:paraId="71F81C27" w14:textId="77777777" w:rsidR="00DE397E" w:rsidRDefault="00DE397E">
            <w:pPr>
              <w:pStyle w:val="TableParagraph"/>
              <w:spacing w:line="245" w:lineRule="exact"/>
              <w:rPr>
                <w:sz w:val="23"/>
              </w:rPr>
            </w:pPr>
            <w:r>
              <w:rPr>
                <w:sz w:val="23"/>
              </w:rPr>
              <w:t>самостоятельно.</w:t>
            </w:r>
          </w:p>
        </w:tc>
        <w:tc>
          <w:tcPr>
            <w:tcW w:w="2410" w:type="dxa"/>
            <w:tcBorders>
              <w:top w:val="nil"/>
              <w:left w:val="single" w:sz="4" w:space="0" w:color="000000"/>
              <w:bottom w:val="nil"/>
              <w:right w:val="single" w:sz="4" w:space="0" w:color="000000"/>
            </w:tcBorders>
            <w:hideMark/>
          </w:tcPr>
          <w:p w14:paraId="565CEAE5" w14:textId="77777777" w:rsidR="00DE397E" w:rsidRDefault="00DE397E">
            <w:pPr>
              <w:pStyle w:val="TableParagraph"/>
              <w:spacing w:line="245" w:lineRule="exact"/>
              <w:ind w:left="105"/>
              <w:rPr>
                <w:sz w:val="23"/>
              </w:rPr>
            </w:pPr>
            <w:r>
              <w:rPr>
                <w:sz w:val="23"/>
              </w:rPr>
              <w:t>нужна для изучения</w:t>
            </w:r>
          </w:p>
        </w:tc>
        <w:tc>
          <w:tcPr>
            <w:tcW w:w="2183" w:type="dxa"/>
            <w:tcBorders>
              <w:top w:val="nil"/>
              <w:left w:val="single" w:sz="4" w:space="0" w:color="000000"/>
              <w:bottom w:val="nil"/>
              <w:right w:val="single" w:sz="4" w:space="0" w:color="000000"/>
            </w:tcBorders>
            <w:hideMark/>
          </w:tcPr>
          <w:p w14:paraId="45AC2E3B" w14:textId="77777777" w:rsidR="00DE397E" w:rsidRDefault="00DE397E">
            <w:pPr>
              <w:pStyle w:val="TableParagraph"/>
              <w:spacing w:line="245" w:lineRule="exact"/>
              <w:rPr>
                <w:sz w:val="23"/>
              </w:rPr>
            </w:pPr>
            <w:r>
              <w:rPr>
                <w:sz w:val="23"/>
              </w:rPr>
              <w:t>речевых</w:t>
            </w:r>
          </w:p>
        </w:tc>
      </w:tr>
      <w:tr w:rsidR="00DE397E" w14:paraId="3690FD34" w14:textId="77777777" w:rsidTr="00DE397E">
        <w:trPr>
          <w:trHeight w:val="263"/>
        </w:trPr>
        <w:tc>
          <w:tcPr>
            <w:tcW w:w="1418" w:type="dxa"/>
            <w:tcBorders>
              <w:top w:val="nil"/>
              <w:left w:val="single" w:sz="4" w:space="0" w:color="000000"/>
              <w:bottom w:val="nil"/>
              <w:right w:val="single" w:sz="4" w:space="0" w:color="000000"/>
            </w:tcBorders>
          </w:tcPr>
          <w:p w14:paraId="4CA16E68"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8156013" w14:textId="77777777" w:rsidR="00DE397E" w:rsidRDefault="00DE397E">
            <w:pPr>
              <w:pStyle w:val="TableParagraph"/>
              <w:spacing w:line="244" w:lineRule="exact"/>
              <w:ind w:left="105"/>
              <w:rPr>
                <w:sz w:val="23"/>
              </w:rPr>
            </w:pPr>
            <w:r>
              <w:rPr>
                <w:sz w:val="23"/>
              </w:rPr>
              <w:t>позицию</w:t>
            </w:r>
          </w:p>
        </w:tc>
        <w:tc>
          <w:tcPr>
            <w:tcW w:w="2412" w:type="dxa"/>
            <w:tcBorders>
              <w:top w:val="nil"/>
              <w:left w:val="single" w:sz="4" w:space="0" w:color="000000"/>
              <w:bottom w:val="nil"/>
              <w:right w:val="single" w:sz="4" w:space="0" w:color="000000"/>
            </w:tcBorders>
            <w:hideMark/>
          </w:tcPr>
          <w:p w14:paraId="1713A002" w14:textId="77777777" w:rsidR="00DE397E" w:rsidRDefault="00DE397E">
            <w:pPr>
              <w:pStyle w:val="TableParagraph"/>
              <w:spacing w:line="244" w:lineRule="exact"/>
              <w:rPr>
                <w:sz w:val="23"/>
              </w:rPr>
            </w:pPr>
            <w:r>
              <w:rPr>
                <w:sz w:val="23"/>
              </w:rPr>
              <w:t>4. Определять план</w:t>
            </w:r>
          </w:p>
        </w:tc>
        <w:tc>
          <w:tcPr>
            <w:tcW w:w="2410" w:type="dxa"/>
            <w:tcBorders>
              <w:top w:val="nil"/>
              <w:left w:val="single" w:sz="4" w:space="0" w:color="000000"/>
              <w:bottom w:val="nil"/>
              <w:right w:val="single" w:sz="4" w:space="0" w:color="000000"/>
            </w:tcBorders>
            <w:hideMark/>
          </w:tcPr>
          <w:p w14:paraId="66EE1DCD" w14:textId="77777777" w:rsidR="00DE397E" w:rsidRDefault="00DE397E">
            <w:pPr>
              <w:pStyle w:val="TableParagraph"/>
              <w:spacing w:line="244" w:lineRule="exact"/>
              <w:ind w:left="105"/>
              <w:rPr>
                <w:sz w:val="23"/>
              </w:rPr>
            </w:pPr>
            <w:r>
              <w:rPr>
                <w:sz w:val="23"/>
              </w:rPr>
              <w:t>незнакомого</w:t>
            </w:r>
          </w:p>
        </w:tc>
        <w:tc>
          <w:tcPr>
            <w:tcW w:w="2183" w:type="dxa"/>
            <w:tcBorders>
              <w:top w:val="nil"/>
              <w:left w:val="single" w:sz="4" w:space="0" w:color="000000"/>
              <w:bottom w:val="nil"/>
              <w:right w:val="single" w:sz="4" w:space="0" w:color="000000"/>
            </w:tcBorders>
            <w:hideMark/>
          </w:tcPr>
          <w:p w14:paraId="57FA40B3" w14:textId="77777777" w:rsidR="00DE397E" w:rsidRDefault="00DE397E">
            <w:pPr>
              <w:pStyle w:val="TableParagraph"/>
              <w:spacing w:line="244" w:lineRule="exact"/>
              <w:rPr>
                <w:sz w:val="23"/>
              </w:rPr>
            </w:pPr>
            <w:r>
              <w:rPr>
                <w:sz w:val="23"/>
              </w:rPr>
              <w:t>ситуаций.</w:t>
            </w:r>
          </w:p>
        </w:tc>
      </w:tr>
      <w:tr w:rsidR="00DE397E" w14:paraId="0ABC7BE1" w14:textId="77777777" w:rsidTr="00DE397E">
        <w:trPr>
          <w:trHeight w:val="263"/>
        </w:trPr>
        <w:tc>
          <w:tcPr>
            <w:tcW w:w="1418" w:type="dxa"/>
            <w:tcBorders>
              <w:top w:val="nil"/>
              <w:left w:val="single" w:sz="4" w:space="0" w:color="000000"/>
              <w:bottom w:val="nil"/>
              <w:right w:val="single" w:sz="4" w:space="0" w:color="000000"/>
            </w:tcBorders>
          </w:tcPr>
          <w:p w14:paraId="734E7620"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24169958" w14:textId="77777777" w:rsidR="00DE397E" w:rsidRDefault="00DE397E">
            <w:pPr>
              <w:pStyle w:val="TableParagraph"/>
              <w:spacing w:line="244" w:lineRule="exact"/>
              <w:ind w:left="105"/>
              <w:rPr>
                <w:sz w:val="23"/>
              </w:rPr>
            </w:pPr>
            <w:r>
              <w:rPr>
                <w:sz w:val="23"/>
              </w:rPr>
              <w:t>другого».</w:t>
            </w:r>
          </w:p>
        </w:tc>
        <w:tc>
          <w:tcPr>
            <w:tcW w:w="2412" w:type="dxa"/>
            <w:tcBorders>
              <w:top w:val="nil"/>
              <w:left w:val="single" w:sz="4" w:space="0" w:color="000000"/>
              <w:bottom w:val="nil"/>
              <w:right w:val="single" w:sz="4" w:space="0" w:color="000000"/>
            </w:tcBorders>
            <w:hideMark/>
          </w:tcPr>
          <w:p w14:paraId="12059838" w14:textId="77777777" w:rsidR="00DE397E" w:rsidRDefault="00DE397E">
            <w:pPr>
              <w:pStyle w:val="TableParagraph"/>
              <w:spacing w:line="244" w:lineRule="exact"/>
              <w:rPr>
                <w:sz w:val="23"/>
              </w:rPr>
            </w:pPr>
            <w:r>
              <w:rPr>
                <w:sz w:val="23"/>
              </w:rPr>
              <w:t>выполнения заданий</w:t>
            </w:r>
          </w:p>
        </w:tc>
        <w:tc>
          <w:tcPr>
            <w:tcW w:w="2410" w:type="dxa"/>
            <w:tcBorders>
              <w:top w:val="nil"/>
              <w:left w:val="single" w:sz="4" w:space="0" w:color="000000"/>
              <w:bottom w:val="nil"/>
              <w:right w:val="single" w:sz="4" w:space="0" w:color="000000"/>
            </w:tcBorders>
            <w:hideMark/>
          </w:tcPr>
          <w:p w14:paraId="7BAD4840" w14:textId="77777777" w:rsidR="00DE397E" w:rsidRDefault="00DE397E">
            <w:pPr>
              <w:pStyle w:val="TableParagraph"/>
              <w:spacing w:line="244" w:lineRule="exact"/>
              <w:ind w:left="105"/>
              <w:rPr>
                <w:sz w:val="23"/>
              </w:rPr>
            </w:pPr>
            <w:r>
              <w:rPr>
                <w:sz w:val="23"/>
              </w:rPr>
              <w:t>материала;</w:t>
            </w:r>
          </w:p>
        </w:tc>
        <w:tc>
          <w:tcPr>
            <w:tcW w:w="2183" w:type="dxa"/>
            <w:tcBorders>
              <w:top w:val="nil"/>
              <w:left w:val="single" w:sz="4" w:space="0" w:color="000000"/>
              <w:bottom w:val="nil"/>
              <w:right w:val="single" w:sz="4" w:space="0" w:color="000000"/>
            </w:tcBorders>
            <w:hideMark/>
          </w:tcPr>
          <w:p w14:paraId="41B9AA06" w14:textId="77777777" w:rsidR="00DE397E" w:rsidRDefault="00DE397E">
            <w:pPr>
              <w:pStyle w:val="TableParagraph"/>
              <w:spacing w:line="244" w:lineRule="exact"/>
              <w:rPr>
                <w:sz w:val="23"/>
              </w:rPr>
            </w:pPr>
            <w:r>
              <w:rPr>
                <w:sz w:val="23"/>
              </w:rPr>
              <w:t>3.Читать вслух и</w:t>
            </w:r>
          </w:p>
        </w:tc>
      </w:tr>
      <w:tr w:rsidR="00DE397E" w14:paraId="011F8E46" w14:textId="77777777" w:rsidTr="00DE397E">
        <w:trPr>
          <w:trHeight w:val="263"/>
        </w:trPr>
        <w:tc>
          <w:tcPr>
            <w:tcW w:w="1418" w:type="dxa"/>
            <w:tcBorders>
              <w:top w:val="nil"/>
              <w:left w:val="single" w:sz="4" w:space="0" w:color="000000"/>
              <w:bottom w:val="nil"/>
              <w:right w:val="single" w:sz="4" w:space="0" w:color="000000"/>
            </w:tcBorders>
          </w:tcPr>
          <w:p w14:paraId="7BE91617"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80168C4" w14:textId="77777777" w:rsidR="00DE397E" w:rsidRDefault="00DE397E">
            <w:pPr>
              <w:pStyle w:val="TableParagraph"/>
              <w:spacing w:line="244" w:lineRule="exact"/>
              <w:ind w:left="105"/>
              <w:rPr>
                <w:sz w:val="23"/>
              </w:rPr>
            </w:pPr>
            <w:r>
              <w:rPr>
                <w:sz w:val="23"/>
              </w:rPr>
              <w:t>2. Уважение к</w:t>
            </w:r>
          </w:p>
        </w:tc>
        <w:tc>
          <w:tcPr>
            <w:tcW w:w="2412" w:type="dxa"/>
            <w:tcBorders>
              <w:top w:val="nil"/>
              <w:left w:val="single" w:sz="4" w:space="0" w:color="000000"/>
              <w:bottom w:val="nil"/>
              <w:right w:val="single" w:sz="4" w:space="0" w:color="000000"/>
            </w:tcBorders>
            <w:hideMark/>
          </w:tcPr>
          <w:p w14:paraId="291CFD26" w14:textId="77777777" w:rsidR="00DE397E" w:rsidRDefault="00DE397E">
            <w:pPr>
              <w:pStyle w:val="TableParagraph"/>
              <w:spacing w:line="244" w:lineRule="exact"/>
              <w:rPr>
                <w:sz w:val="23"/>
              </w:rPr>
            </w:pPr>
            <w:r>
              <w:rPr>
                <w:sz w:val="23"/>
              </w:rPr>
              <w:t>на уроках,</w:t>
            </w:r>
          </w:p>
        </w:tc>
        <w:tc>
          <w:tcPr>
            <w:tcW w:w="2410" w:type="dxa"/>
            <w:tcBorders>
              <w:top w:val="nil"/>
              <w:left w:val="single" w:sz="4" w:space="0" w:color="000000"/>
              <w:bottom w:val="nil"/>
              <w:right w:val="single" w:sz="4" w:space="0" w:color="000000"/>
            </w:tcBorders>
            <w:hideMark/>
          </w:tcPr>
          <w:p w14:paraId="58285B64" w14:textId="77777777" w:rsidR="00DE397E" w:rsidRDefault="00DE397E">
            <w:pPr>
              <w:pStyle w:val="TableParagraph"/>
              <w:spacing w:line="244" w:lineRule="exact"/>
              <w:ind w:left="105"/>
              <w:rPr>
                <w:sz w:val="23"/>
              </w:rPr>
            </w:pPr>
            <w:r>
              <w:rPr>
                <w:sz w:val="23"/>
              </w:rPr>
              <w:t>отбирать</w:t>
            </w:r>
          </w:p>
        </w:tc>
        <w:tc>
          <w:tcPr>
            <w:tcW w:w="2183" w:type="dxa"/>
            <w:tcBorders>
              <w:top w:val="nil"/>
              <w:left w:val="single" w:sz="4" w:space="0" w:color="000000"/>
              <w:bottom w:val="nil"/>
              <w:right w:val="single" w:sz="4" w:space="0" w:color="000000"/>
            </w:tcBorders>
            <w:hideMark/>
          </w:tcPr>
          <w:p w14:paraId="1F46FB33" w14:textId="77777777" w:rsidR="00DE397E" w:rsidRDefault="00DE397E">
            <w:pPr>
              <w:pStyle w:val="TableParagraph"/>
              <w:spacing w:line="244" w:lineRule="exact"/>
              <w:rPr>
                <w:sz w:val="23"/>
              </w:rPr>
            </w:pPr>
            <w:r>
              <w:rPr>
                <w:sz w:val="23"/>
              </w:rPr>
              <w:t>про себя тексты</w:t>
            </w:r>
          </w:p>
        </w:tc>
      </w:tr>
      <w:tr w:rsidR="00DE397E" w14:paraId="323BED7D" w14:textId="77777777" w:rsidTr="00DE397E">
        <w:trPr>
          <w:trHeight w:val="265"/>
        </w:trPr>
        <w:tc>
          <w:tcPr>
            <w:tcW w:w="1418" w:type="dxa"/>
            <w:tcBorders>
              <w:top w:val="nil"/>
              <w:left w:val="single" w:sz="4" w:space="0" w:color="000000"/>
              <w:bottom w:val="nil"/>
              <w:right w:val="single" w:sz="4" w:space="0" w:color="000000"/>
            </w:tcBorders>
          </w:tcPr>
          <w:p w14:paraId="32A1D67E"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5AE690F" w14:textId="77777777" w:rsidR="00DE397E" w:rsidRDefault="00DE397E">
            <w:pPr>
              <w:pStyle w:val="TableParagraph"/>
              <w:spacing w:line="245" w:lineRule="exact"/>
              <w:ind w:left="105"/>
              <w:rPr>
                <w:sz w:val="23"/>
              </w:rPr>
            </w:pPr>
            <w:r>
              <w:rPr>
                <w:sz w:val="23"/>
              </w:rPr>
              <w:t>своему народу, к</w:t>
            </w:r>
          </w:p>
        </w:tc>
        <w:tc>
          <w:tcPr>
            <w:tcW w:w="2412" w:type="dxa"/>
            <w:tcBorders>
              <w:top w:val="nil"/>
              <w:left w:val="single" w:sz="4" w:space="0" w:color="000000"/>
              <w:bottom w:val="nil"/>
              <w:right w:val="single" w:sz="4" w:space="0" w:color="000000"/>
            </w:tcBorders>
            <w:hideMark/>
          </w:tcPr>
          <w:p w14:paraId="0F0115CB" w14:textId="77777777" w:rsidR="00DE397E" w:rsidRDefault="00DE397E">
            <w:pPr>
              <w:pStyle w:val="TableParagraph"/>
              <w:spacing w:line="245" w:lineRule="exact"/>
              <w:rPr>
                <w:sz w:val="23"/>
              </w:rPr>
            </w:pPr>
            <w:r>
              <w:rPr>
                <w:sz w:val="23"/>
              </w:rPr>
              <w:t>внеурочной</w:t>
            </w:r>
          </w:p>
        </w:tc>
        <w:tc>
          <w:tcPr>
            <w:tcW w:w="2410" w:type="dxa"/>
            <w:tcBorders>
              <w:top w:val="nil"/>
              <w:left w:val="single" w:sz="4" w:space="0" w:color="000000"/>
              <w:bottom w:val="nil"/>
              <w:right w:val="single" w:sz="4" w:space="0" w:color="000000"/>
            </w:tcBorders>
            <w:hideMark/>
          </w:tcPr>
          <w:p w14:paraId="37ADC475" w14:textId="77777777" w:rsidR="00DE397E" w:rsidRDefault="00DE397E">
            <w:pPr>
              <w:pStyle w:val="TableParagraph"/>
              <w:spacing w:line="245" w:lineRule="exact"/>
              <w:ind w:left="105"/>
              <w:rPr>
                <w:sz w:val="23"/>
              </w:rPr>
            </w:pPr>
            <w:r>
              <w:rPr>
                <w:sz w:val="23"/>
              </w:rPr>
              <w:t>необходимые</w:t>
            </w:r>
          </w:p>
        </w:tc>
        <w:tc>
          <w:tcPr>
            <w:tcW w:w="2183" w:type="dxa"/>
            <w:tcBorders>
              <w:top w:val="nil"/>
              <w:left w:val="single" w:sz="4" w:space="0" w:color="000000"/>
              <w:bottom w:val="nil"/>
              <w:right w:val="single" w:sz="4" w:space="0" w:color="000000"/>
            </w:tcBorders>
            <w:hideMark/>
          </w:tcPr>
          <w:p w14:paraId="20568513" w14:textId="77777777" w:rsidR="00DE397E" w:rsidRDefault="00DE397E">
            <w:pPr>
              <w:pStyle w:val="TableParagraph"/>
              <w:spacing w:line="245" w:lineRule="exact"/>
              <w:rPr>
                <w:sz w:val="23"/>
              </w:rPr>
            </w:pPr>
            <w:r>
              <w:rPr>
                <w:sz w:val="23"/>
              </w:rPr>
              <w:t>учебников,</w:t>
            </w:r>
          </w:p>
        </w:tc>
      </w:tr>
      <w:tr w:rsidR="00DE397E" w14:paraId="655CD7ED" w14:textId="77777777" w:rsidTr="00DE397E">
        <w:trPr>
          <w:trHeight w:val="265"/>
        </w:trPr>
        <w:tc>
          <w:tcPr>
            <w:tcW w:w="1418" w:type="dxa"/>
            <w:tcBorders>
              <w:top w:val="nil"/>
              <w:left w:val="single" w:sz="4" w:space="0" w:color="000000"/>
              <w:bottom w:val="nil"/>
              <w:right w:val="single" w:sz="4" w:space="0" w:color="000000"/>
            </w:tcBorders>
          </w:tcPr>
          <w:p w14:paraId="4012A81B"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26C7E987" w14:textId="77777777" w:rsidR="00DE397E" w:rsidRDefault="00DE397E">
            <w:pPr>
              <w:pStyle w:val="TableParagraph"/>
              <w:spacing w:line="245" w:lineRule="exact"/>
              <w:ind w:left="105"/>
              <w:rPr>
                <w:sz w:val="23"/>
              </w:rPr>
            </w:pPr>
            <w:r>
              <w:rPr>
                <w:sz w:val="23"/>
              </w:rPr>
              <w:t>другим народам,</w:t>
            </w:r>
          </w:p>
        </w:tc>
        <w:tc>
          <w:tcPr>
            <w:tcW w:w="2412" w:type="dxa"/>
            <w:tcBorders>
              <w:top w:val="nil"/>
              <w:left w:val="single" w:sz="4" w:space="0" w:color="000000"/>
              <w:bottom w:val="nil"/>
              <w:right w:val="single" w:sz="4" w:space="0" w:color="000000"/>
            </w:tcBorders>
            <w:hideMark/>
          </w:tcPr>
          <w:p w14:paraId="5E56B217" w14:textId="77777777" w:rsidR="00DE397E" w:rsidRDefault="00DE397E">
            <w:pPr>
              <w:pStyle w:val="TableParagraph"/>
              <w:spacing w:line="245" w:lineRule="exact"/>
              <w:rPr>
                <w:sz w:val="23"/>
              </w:rPr>
            </w:pPr>
            <w:r>
              <w:rPr>
                <w:sz w:val="23"/>
              </w:rPr>
              <w:t>деятельности,</w:t>
            </w:r>
          </w:p>
        </w:tc>
        <w:tc>
          <w:tcPr>
            <w:tcW w:w="2410" w:type="dxa"/>
            <w:tcBorders>
              <w:top w:val="nil"/>
              <w:left w:val="single" w:sz="4" w:space="0" w:color="000000"/>
              <w:bottom w:val="nil"/>
              <w:right w:val="single" w:sz="4" w:space="0" w:color="000000"/>
            </w:tcBorders>
            <w:hideMark/>
          </w:tcPr>
          <w:p w14:paraId="3EFAF239" w14:textId="77777777" w:rsidR="00DE397E" w:rsidRDefault="00DE397E">
            <w:pPr>
              <w:pStyle w:val="TableParagraph"/>
              <w:spacing w:line="245" w:lineRule="exact"/>
              <w:ind w:left="105"/>
              <w:rPr>
                <w:sz w:val="23"/>
              </w:rPr>
            </w:pPr>
            <w:r>
              <w:rPr>
                <w:sz w:val="23"/>
              </w:rPr>
              <w:t>источники</w:t>
            </w:r>
          </w:p>
        </w:tc>
        <w:tc>
          <w:tcPr>
            <w:tcW w:w="2183" w:type="dxa"/>
            <w:tcBorders>
              <w:top w:val="nil"/>
              <w:left w:val="single" w:sz="4" w:space="0" w:color="000000"/>
              <w:bottom w:val="nil"/>
              <w:right w:val="single" w:sz="4" w:space="0" w:color="000000"/>
            </w:tcBorders>
            <w:hideMark/>
          </w:tcPr>
          <w:p w14:paraId="3C2B54B1" w14:textId="77777777" w:rsidR="00DE397E" w:rsidRDefault="00DE397E">
            <w:pPr>
              <w:pStyle w:val="TableParagraph"/>
              <w:spacing w:line="245" w:lineRule="exact"/>
              <w:rPr>
                <w:sz w:val="23"/>
              </w:rPr>
            </w:pPr>
            <w:r>
              <w:rPr>
                <w:sz w:val="23"/>
              </w:rPr>
              <w:t>других</w:t>
            </w:r>
          </w:p>
        </w:tc>
      </w:tr>
      <w:tr w:rsidR="00DE397E" w14:paraId="63C04D96" w14:textId="77777777" w:rsidTr="00DE397E">
        <w:trPr>
          <w:trHeight w:val="264"/>
        </w:trPr>
        <w:tc>
          <w:tcPr>
            <w:tcW w:w="1418" w:type="dxa"/>
            <w:tcBorders>
              <w:top w:val="nil"/>
              <w:left w:val="single" w:sz="4" w:space="0" w:color="000000"/>
              <w:bottom w:val="nil"/>
              <w:right w:val="single" w:sz="4" w:space="0" w:color="000000"/>
            </w:tcBorders>
          </w:tcPr>
          <w:p w14:paraId="35D47FD5"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438D4F6" w14:textId="77777777" w:rsidR="00DE397E" w:rsidRDefault="00DE397E">
            <w:pPr>
              <w:pStyle w:val="TableParagraph"/>
              <w:spacing w:line="244" w:lineRule="exact"/>
              <w:ind w:left="105"/>
              <w:rPr>
                <w:sz w:val="23"/>
              </w:rPr>
            </w:pPr>
            <w:r>
              <w:rPr>
                <w:sz w:val="23"/>
              </w:rPr>
              <w:t>терпимость к</w:t>
            </w:r>
          </w:p>
        </w:tc>
        <w:tc>
          <w:tcPr>
            <w:tcW w:w="2412" w:type="dxa"/>
            <w:tcBorders>
              <w:top w:val="nil"/>
              <w:left w:val="single" w:sz="4" w:space="0" w:color="000000"/>
              <w:bottom w:val="nil"/>
              <w:right w:val="single" w:sz="4" w:space="0" w:color="000000"/>
            </w:tcBorders>
            <w:hideMark/>
          </w:tcPr>
          <w:p w14:paraId="034EBF42" w14:textId="77777777" w:rsidR="00DE397E" w:rsidRDefault="00DE397E">
            <w:pPr>
              <w:pStyle w:val="TableParagraph"/>
              <w:spacing w:line="244" w:lineRule="exact"/>
              <w:rPr>
                <w:sz w:val="23"/>
              </w:rPr>
            </w:pPr>
            <w:r>
              <w:rPr>
                <w:sz w:val="23"/>
              </w:rPr>
              <w:t>жизненных ситуациях</w:t>
            </w:r>
          </w:p>
        </w:tc>
        <w:tc>
          <w:tcPr>
            <w:tcW w:w="2410" w:type="dxa"/>
            <w:tcBorders>
              <w:top w:val="nil"/>
              <w:left w:val="single" w:sz="4" w:space="0" w:color="000000"/>
              <w:bottom w:val="nil"/>
              <w:right w:val="single" w:sz="4" w:space="0" w:color="000000"/>
            </w:tcBorders>
            <w:hideMark/>
          </w:tcPr>
          <w:p w14:paraId="7F0BEAF0" w14:textId="77777777" w:rsidR="00DE397E" w:rsidRDefault="00DE397E">
            <w:pPr>
              <w:pStyle w:val="TableParagraph"/>
              <w:spacing w:line="244" w:lineRule="exact"/>
              <w:ind w:left="105"/>
              <w:rPr>
                <w:sz w:val="23"/>
              </w:rPr>
            </w:pPr>
            <w:r>
              <w:rPr>
                <w:sz w:val="23"/>
              </w:rPr>
              <w:t>информации среди</w:t>
            </w:r>
          </w:p>
        </w:tc>
        <w:tc>
          <w:tcPr>
            <w:tcW w:w="2183" w:type="dxa"/>
            <w:tcBorders>
              <w:top w:val="nil"/>
              <w:left w:val="single" w:sz="4" w:space="0" w:color="000000"/>
              <w:bottom w:val="nil"/>
              <w:right w:val="single" w:sz="4" w:space="0" w:color="000000"/>
            </w:tcBorders>
            <w:hideMark/>
          </w:tcPr>
          <w:p w14:paraId="07410097" w14:textId="77777777" w:rsidR="00DE397E" w:rsidRDefault="00DE397E">
            <w:pPr>
              <w:pStyle w:val="TableParagraph"/>
              <w:spacing w:line="244" w:lineRule="exact"/>
              <w:rPr>
                <w:sz w:val="23"/>
              </w:rPr>
            </w:pPr>
            <w:r>
              <w:rPr>
                <w:sz w:val="23"/>
              </w:rPr>
              <w:t>художественных</w:t>
            </w:r>
          </w:p>
        </w:tc>
      </w:tr>
      <w:tr w:rsidR="00DE397E" w14:paraId="518A9A6D" w14:textId="77777777" w:rsidTr="00DE397E">
        <w:trPr>
          <w:trHeight w:val="264"/>
        </w:trPr>
        <w:tc>
          <w:tcPr>
            <w:tcW w:w="1418" w:type="dxa"/>
            <w:tcBorders>
              <w:top w:val="nil"/>
              <w:left w:val="single" w:sz="4" w:space="0" w:color="000000"/>
              <w:bottom w:val="nil"/>
              <w:right w:val="single" w:sz="4" w:space="0" w:color="000000"/>
            </w:tcBorders>
          </w:tcPr>
          <w:p w14:paraId="636D5E30"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75C34A73" w14:textId="77777777" w:rsidR="00DE397E" w:rsidRDefault="00DE397E">
            <w:pPr>
              <w:pStyle w:val="TableParagraph"/>
              <w:spacing w:line="244" w:lineRule="exact"/>
              <w:ind w:left="105"/>
              <w:rPr>
                <w:sz w:val="23"/>
              </w:rPr>
            </w:pPr>
            <w:r>
              <w:rPr>
                <w:sz w:val="23"/>
              </w:rPr>
              <w:t>обычаям и</w:t>
            </w:r>
          </w:p>
        </w:tc>
        <w:tc>
          <w:tcPr>
            <w:tcW w:w="2412" w:type="dxa"/>
            <w:tcBorders>
              <w:top w:val="nil"/>
              <w:left w:val="single" w:sz="4" w:space="0" w:color="000000"/>
              <w:bottom w:val="nil"/>
              <w:right w:val="single" w:sz="4" w:space="0" w:color="000000"/>
            </w:tcBorders>
            <w:hideMark/>
          </w:tcPr>
          <w:p w14:paraId="600C1702" w14:textId="77777777" w:rsidR="00DE397E" w:rsidRDefault="00DE397E">
            <w:pPr>
              <w:pStyle w:val="TableParagraph"/>
              <w:spacing w:line="244" w:lineRule="exact"/>
              <w:rPr>
                <w:sz w:val="23"/>
              </w:rPr>
            </w:pPr>
            <w:r>
              <w:rPr>
                <w:sz w:val="23"/>
              </w:rPr>
              <w:t>под руководством</w:t>
            </w:r>
          </w:p>
        </w:tc>
        <w:tc>
          <w:tcPr>
            <w:tcW w:w="2410" w:type="dxa"/>
            <w:tcBorders>
              <w:top w:val="nil"/>
              <w:left w:val="single" w:sz="4" w:space="0" w:color="000000"/>
              <w:bottom w:val="nil"/>
              <w:right w:val="single" w:sz="4" w:space="0" w:color="000000"/>
            </w:tcBorders>
            <w:hideMark/>
          </w:tcPr>
          <w:p w14:paraId="4ADBA408" w14:textId="77777777" w:rsidR="00DE397E" w:rsidRDefault="00DE397E">
            <w:pPr>
              <w:pStyle w:val="TableParagraph"/>
              <w:spacing w:line="244" w:lineRule="exact"/>
              <w:ind w:left="105"/>
              <w:rPr>
                <w:sz w:val="23"/>
              </w:rPr>
            </w:pPr>
            <w:r>
              <w:rPr>
                <w:sz w:val="23"/>
              </w:rPr>
              <w:t>предложенных</w:t>
            </w:r>
          </w:p>
        </w:tc>
        <w:tc>
          <w:tcPr>
            <w:tcW w:w="2183" w:type="dxa"/>
            <w:tcBorders>
              <w:top w:val="nil"/>
              <w:left w:val="single" w:sz="4" w:space="0" w:color="000000"/>
              <w:bottom w:val="nil"/>
              <w:right w:val="single" w:sz="4" w:space="0" w:color="000000"/>
            </w:tcBorders>
            <w:hideMark/>
          </w:tcPr>
          <w:p w14:paraId="6730ADDB" w14:textId="77777777" w:rsidR="00DE397E" w:rsidRDefault="00DE397E">
            <w:pPr>
              <w:pStyle w:val="TableParagraph"/>
              <w:spacing w:line="244" w:lineRule="exact"/>
              <w:rPr>
                <w:sz w:val="23"/>
              </w:rPr>
            </w:pPr>
            <w:r>
              <w:rPr>
                <w:sz w:val="23"/>
              </w:rPr>
              <w:t>и научно-</w:t>
            </w:r>
          </w:p>
        </w:tc>
      </w:tr>
      <w:tr w:rsidR="00DE397E" w14:paraId="18BF839F" w14:textId="77777777" w:rsidTr="00DE397E">
        <w:trPr>
          <w:trHeight w:val="264"/>
        </w:trPr>
        <w:tc>
          <w:tcPr>
            <w:tcW w:w="1418" w:type="dxa"/>
            <w:tcBorders>
              <w:top w:val="nil"/>
              <w:left w:val="single" w:sz="4" w:space="0" w:color="000000"/>
              <w:bottom w:val="nil"/>
              <w:right w:val="single" w:sz="4" w:space="0" w:color="000000"/>
            </w:tcBorders>
          </w:tcPr>
          <w:p w14:paraId="4D5328B4"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A4D6AD1" w14:textId="77777777" w:rsidR="00DE397E" w:rsidRDefault="00DE397E">
            <w:pPr>
              <w:pStyle w:val="TableParagraph"/>
              <w:spacing w:line="244" w:lineRule="exact"/>
              <w:ind w:left="105"/>
              <w:rPr>
                <w:sz w:val="23"/>
              </w:rPr>
            </w:pPr>
            <w:r>
              <w:rPr>
                <w:sz w:val="23"/>
              </w:rPr>
              <w:t>традициям других</w:t>
            </w:r>
          </w:p>
        </w:tc>
        <w:tc>
          <w:tcPr>
            <w:tcW w:w="2412" w:type="dxa"/>
            <w:tcBorders>
              <w:top w:val="nil"/>
              <w:left w:val="single" w:sz="4" w:space="0" w:color="000000"/>
              <w:bottom w:val="nil"/>
              <w:right w:val="single" w:sz="4" w:space="0" w:color="000000"/>
            </w:tcBorders>
            <w:hideMark/>
          </w:tcPr>
          <w:p w14:paraId="57079D34" w14:textId="77777777" w:rsidR="00DE397E" w:rsidRDefault="00DE397E">
            <w:pPr>
              <w:pStyle w:val="TableParagraph"/>
              <w:spacing w:line="244" w:lineRule="exact"/>
              <w:rPr>
                <w:sz w:val="23"/>
              </w:rPr>
            </w:pPr>
            <w:r>
              <w:rPr>
                <w:sz w:val="23"/>
              </w:rPr>
              <w:t>учителя.</w:t>
            </w:r>
          </w:p>
        </w:tc>
        <w:tc>
          <w:tcPr>
            <w:tcW w:w="2410" w:type="dxa"/>
            <w:tcBorders>
              <w:top w:val="nil"/>
              <w:left w:val="single" w:sz="4" w:space="0" w:color="000000"/>
              <w:bottom w:val="nil"/>
              <w:right w:val="single" w:sz="4" w:space="0" w:color="000000"/>
            </w:tcBorders>
            <w:hideMark/>
          </w:tcPr>
          <w:p w14:paraId="5A26C674" w14:textId="77777777" w:rsidR="00DE397E" w:rsidRDefault="00DE397E">
            <w:pPr>
              <w:pStyle w:val="TableParagraph"/>
              <w:spacing w:line="244" w:lineRule="exact"/>
              <w:ind w:left="105"/>
              <w:rPr>
                <w:sz w:val="23"/>
              </w:rPr>
            </w:pPr>
            <w:r>
              <w:rPr>
                <w:sz w:val="23"/>
              </w:rPr>
              <w:t>учителем словарей,</w:t>
            </w:r>
          </w:p>
        </w:tc>
        <w:tc>
          <w:tcPr>
            <w:tcW w:w="2183" w:type="dxa"/>
            <w:tcBorders>
              <w:top w:val="nil"/>
              <w:left w:val="single" w:sz="4" w:space="0" w:color="000000"/>
              <w:bottom w:val="nil"/>
              <w:right w:val="single" w:sz="4" w:space="0" w:color="000000"/>
            </w:tcBorders>
            <w:hideMark/>
          </w:tcPr>
          <w:p w14:paraId="1C9845EE" w14:textId="77777777" w:rsidR="00DE397E" w:rsidRDefault="00DE397E">
            <w:pPr>
              <w:pStyle w:val="TableParagraph"/>
              <w:spacing w:line="244" w:lineRule="exact"/>
              <w:rPr>
                <w:sz w:val="23"/>
              </w:rPr>
            </w:pPr>
            <w:r>
              <w:rPr>
                <w:sz w:val="23"/>
              </w:rPr>
              <w:t>популярных</w:t>
            </w:r>
          </w:p>
        </w:tc>
      </w:tr>
      <w:tr w:rsidR="00DE397E" w14:paraId="35B70850" w14:textId="77777777" w:rsidTr="00DE397E">
        <w:trPr>
          <w:trHeight w:val="265"/>
        </w:trPr>
        <w:tc>
          <w:tcPr>
            <w:tcW w:w="1418" w:type="dxa"/>
            <w:tcBorders>
              <w:top w:val="nil"/>
              <w:left w:val="single" w:sz="4" w:space="0" w:color="000000"/>
              <w:bottom w:val="nil"/>
              <w:right w:val="single" w:sz="4" w:space="0" w:color="000000"/>
            </w:tcBorders>
          </w:tcPr>
          <w:p w14:paraId="06291B2B"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72040122" w14:textId="77777777" w:rsidR="00DE397E" w:rsidRDefault="00DE397E">
            <w:pPr>
              <w:pStyle w:val="TableParagraph"/>
              <w:spacing w:line="245" w:lineRule="exact"/>
              <w:ind w:left="105"/>
              <w:rPr>
                <w:sz w:val="23"/>
              </w:rPr>
            </w:pPr>
            <w:r>
              <w:rPr>
                <w:sz w:val="23"/>
              </w:rPr>
              <w:t>народов.</w:t>
            </w:r>
          </w:p>
        </w:tc>
        <w:tc>
          <w:tcPr>
            <w:tcW w:w="2412" w:type="dxa"/>
            <w:tcBorders>
              <w:top w:val="nil"/>
              <w:left w:val="single" w:sz="4" w:space="0" w:color="000000"/>
              <w:bottom w:val="nil"/>
              <w:right w:val="single" w:sz="4" w:space="0" w:color="000000"/>
            </w:tcBorders>
            <w:hideMark/>
          </w:tcPr>
          <w:p w14:paraId="1EAC5E41" w14:textId="77777777" w:rsidR="00DE397E" w:rsidRDefault="00DE397E">
            <w:pPr>
              <w:pStyle w:val="TableParagraph"/>
              <w:spacing w:line="245" w:lineRule="exact"/>
              <w:rPr>
                <w:sz w:val="23"/>
              </w:rPr>
            </w:pPr>
            <w:r>
              <w:rPr>
                <w:sz w:val="23"/>
              </w:rPr>
              <w:t>5. Определять</w:t>
            </w:r>
          </w:p>
        </w:tc>
        <w:tc>
          <w:tcPr>
            <w:tcW w:w="2410" w:type="dxa"/>
            <w:tcBorders>
              <w:top w:val="nil"/>
              <w:left w:val="single" w:sz="4" w:space="0" w:color="000000"/>
              <w:bottom w:val="nil"/>
              <w:right w:val="single" w:sz="4" w:space="0" w:color="000000"/>
            </w:tcBorders>
            <w:hideMark/>
          </w:tcPr>
          <w:p w14:paraId="55A8A27A" w14:textId="77777777" w:rsidR="00DE397E" w:rsidRDefault="00DE397E">
            <w:pPr>
              <w:pStyle w:val="TableParagraph"/>
              <w:spacing w:line="245" w:lineRule="exact"/>
              <w:ind w:left="105"/>
              <w:rPr>
                <w:sz w:val="23"/>
              </w:rPr>
            </w:pPr>
            <w:r>
              <w:rPr>
                <w:sz w:val="23"/>
              </w:rPr>
              <w:t>энциклопедий,</w:t>
            </w:r>
          </w:p>
        </w:tc>
        <w:tc>
          <w:tcPr>
            <w:tcW w:w="2183" w:type="dxa"/>
            <w:tcBorders>
              <w:top w:val="nil"/>
              <w:left w:val="single" w:sz="4" w:space="0" w:color="000000"/>
              <w:bottom w:val="nil"/>
              <w:right w:val="single" w:sz="4" w:space="0" w:color="000000"/>
            </w:tcBorders>
            <w:hideMark/>
          </w:tcPr>
          <w:p w14:paraId="416E0B5F" w14:textId="77777777" w:rsidR="00DE397E" w:rsidRDefault="00DE397E">
            <w:pPr>
              <w:pStyle w:val="TableParagraph"/>
              <w:spacing w:line="245" w:lineRule="exact"/>
              <w:rPr>
                <w:sz w:val="23"/>
              </w:rPr>
            </w:pPr>
            <w:r>
              <w:rPr>
                <w:sz w:val="23"/>
              </w:rPr>
              <w:t>книг, понимать</w:t>
            </w:r>
          </w:p>
        </w:tc>
      </w:tr>
      <w:tr w:rsidR="00DE397E" w14:paraId="53B7831B" w14:textId="77777777" w:rsidTr="00DE397E">
        <w:trPr>
          <w:trHeight w:val="265"/>
        </w:trPr>
        <w:tc>
          <w:tcPr>
            <w:tcW w:w="1418" w:type="dxa"/>
            <w:tcBorders>
              <w:top w:val="nil"/>
              <w:left w:val="single" w:sz="4" w:space="0" w:color="000000"/>
              <w:bottom w:val="nil"/>
              <w:right w:val="single" w:sz="4" w:space="0" w:color="000000"/>
            </w:tcBorders>
          </w:tcPr>
          <w:p w14:paraId="49C6C5DF"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9A1C98F" w14:textId="77777777" w:rsidR="00DE397E" w:rsidRDefault="00DE397E">
            <w:pPr>
              <w:pStyle w:val="TableParagraph"/>
              <w:spacing w:line="245" w:lineRule="exact"/>
              <w:ind w:left="105"/>
              <w:rPr>
                <w:sz w:val="23"/>
              </w:rPr>
            </w:pPr>
            <w:r>
              <w:rPr>
                <w:sz w:val="23"/>
              </w:rPr>
              <w:t>3. Освоение</w:t>
            </w:r>
          </w:p>
        </w:tc>
        <w:tc>
          <w:tcPr>
            <w:tcW w:w="2412" w:type="dxa"/>
            <w:tcBorders>
              <w:top w:val="nil"/>
              <w:left w:val="single" w:sz="4" w:space="0" w:color="000000"/>
              <w:bottom w:val="nil"/>
              <w:right w:val="single" w:sz="4" w:space="0" w:color="000000"/>
            </w:tcBorders>
            <w:hideMark/>
          </w:tcPr>
          <w:p w14:paraId="7EBE7313" w14:textId="77777777" w:rsidR="00DE397E" w:rsidRDefault="00DE397E">
            <w:pPr>
              <w:pStyle w:val="TableParagraph"/>
              <w:spacing w:line="245" w:lineRule="exact"/>
              <w:rPr>
                <w:sz w:val="23"/>
              </w:rPr>
            </w:pPr>
            <w:r>
              <w:rPr>
                <w:sz w:val="23"/>
              </w:rPr>
              <w:t>правильность</w:t>
            </w:r>
          </w:p>
        </w:tc>
        <w:tc>
          <w:tcPr>
            <w:tcW w:w="2410" w:type="dxa"/>
            <w:tcBorders>
              <w:top w:val="nil"/>
              <w:left w:val="single" w:sz="4" w:space="0" w:color="000000"/>
              <w:bottom w:val="nil"/>
              <w:right w:val="single" w:sz="4" w:space="0" w:color="000000"/>
            </w:tcBorders>
            <w:hideMark/>
          </w:tcPr>
          <w:p w14:paraId="6B5190F8" w14:textId="77777777" w:rsidR="00DE397E" w:rsidRDefault="00DE397E">
            <w:pPr>
              <w:pStyle w:val="TableParagraph"/>
              <w:spacing w:line="245" w:lineRule="exact"/>
              <w:ind w:left="105"/>
              <w:rPr>
                <w:sz w:val="23"/>
              </w:rPr>
            </w:pPr>
            <w:r>
              <w:rPr>
                <w:sz w:val="23"/>
              </w:rPr>
              <w:t>справочников.</w:t>
            </w:r>
          </w:p>
        </w:tc>
        <w:tc>
          <w:tcPr>
            <w:tcW w:w="2183" w:type="dxa"/>
            <w:tcBorders>
              <w:top w:val="nil"/>
              <w:left w:val="single" w:sz="4" w:space="0" w:color="000000"/>
              <w:bottom w:val="nil"/>
              <w:right w:val="single" w:sz="4" w:space="0" w:color="000000"/>
            </w:tcBorders>
            <w:hideMark/>
          </w:tcPr>
          <w:p w14:paraId="333357AE" w14:textId="77777777" w:rsidR="00DE397E" w:rsidRDefault="00DE397E">
            <w:pPr>
              <w:pStyle w:val="TableParagraph"/>
              <w:spacing w:line="245" w:lineRule="exact"/>
              <w:rPr>
                <w:sz w:val="23"/>
              </w:rPr>
            </w:pPr>
            <w:r>
              <w:rPr>
                <w:sz w:val="23"/>
              </w:rPr>
              <w:t>прочитанное.</w:t>
            </w:r>
          </w:p>
        </w:tc>
      </w:tr>
      <w:tr w:rsidR="00DE397E" w14:paraId="46B15752" w14:textId="77777777" w:rsidTr="00DE397E">
        <w:trPr>
          <w:trHeight w:val="263"/>
        </w:trPr>
        <w:tc>
          <w:tcPr>
            <w:tcW w:w="1418" w:type="dxa"/>
            <w:tcBorders>
              <w:top w:val="nil"/>
              <w:left w:val="single" w:sz="4" w:space="0" w:color="000000"/>
              <w:bottom w:val="nil"/>
              <w:right w:val="single" w:sz="4" w:space="0" w:color="000000"/>
            </w:tcBorders>
          </w:tcPr>
          <w:p w14:paraId="422D74EE"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4EBAB4C" w14:textId="77777777" w:rsidR="00DE397E" w:rsidRDefault="00DE397E">
            <w:pPr>
              <w:pStyle w:val="TableParagraph"/>
              <w:spacing w:line="244" w:lineRule="exact"/>
              <w:ind w:left="105"/>
              <w:rPr>
                <w:sz w:val="23"/>
              </w:rPr>
            </w:pPr>
            <w:r>
              <w:rPr>
                <w:sz w:val="23"/>
              </w:rPr>
              <w:t>личностного</w:t>
            </w:r>
          </w:p>
        </w:tc>
        <w:tc>
          <w:tcPr>
            <w:tcW w:w="2412" w:type="dxa"/>
            <w:tcBorders>
              <w:top w:val="nil"/>
              <w:left w:val="single" w:sz="4" w:space="0" w:color="000000"/>
              <w:bottom w:val="nil"/>
              <w:right w:val="single" w:sz="4" w:space="0" w:color="000000"/>
            </w:tcBorders>
            <w:hideMark/>
          </w:tcPr>
          <w:p w14:paraId="40175E79" w14:textId="77777777" w:rsidR="00DE397E" w:rsidRDefault="00DE397E">
            <w:pPr>
              <w:pStyle w:val="TableParagraph"/>
              <w:spacing w:line="244" w:lineRule="exact"/>
              <w:rPr>
                <w:sz w:val="23"/>
              </w:rPr>
            </w:pPr>
            <w:r>
              <w:rPr>
                <w:sz w:val="23"/>
              </w:rPr>
              <w:t>выполненного</w:t>
            </w:r>
          </w:p>
        </w:tc>
        <w:tc>
          <w:tcPr>
            <w:tcW w:w="2410" w:type="dxa"/>
            <w:tcBorders>
              <w:top w:val="nil"/>
              <w:left w:val="single" w:sz="4" w:space="0" w:color="000000"/>
              <w:bottom w:val="nil"/>
              <w:right w:val="single" w:sz="4" w:space="0" w:color="000000"/>
            </w:tcBorders>
            <w:hideMark/>
          </w:tcPr>
          <w:p w14:paraId="5B9015F5" w14:textId="77777777" w:rsidR="00DE397E" w:rsidRDefault="00DE397E">
            <w:pPr>
              <w:pStyle w:val="TableParagraph"/>
              <w:spacing w:line="244" w:lineRule="exact"/>
              <w:ind w:left="105"/>
              <w:rPr>
                <w:sz w:val="23"/>
              </w:rPr>
            </w:pPr>
            <w:r>
              <w:rPr>
                <w:sz w:val="23"/>
              </w:rPr>
              <w:t>3. Извлекать</w:t>
            </w:r>
          </w:p>
        </w:tc>
        <w:tc>
          <w:tcPr>
            <w:tcW w:w="2183" w:type="dxa"/>
            <w:tcBorders>
              <w:top w:val="nil"/>
              <w:left w:val="single" w:sz="4" w:space="0" w:color="000000"/>
              <w:bottom w:val="nil"/>
              <w:right w:val="single" w:sz="4" w:space="0" w:color="000000"/>
            </w:tcBorders>
            <w:hideMark/>
          </w:tcPr>
          <w:p w14:paraId="41A73537" w14:textId="77777777" w:rsidR="00DE397E" w:rsidRDefault="00DE397E">
            <w:pPr>
              <w:pStyle w:val="TableParagraph"/>
              <w:spacing w:line="244" w:lineRule="exact"/>
              <w:rPr>
                <w:sz w:val="23"/>
              </w:rPr>
            </w:pPr>
            <w:r>
              <w:rPr>
                <w:sz w:val="23"/>
              </w:rPr>
              <w:t>4. Выполняя</w:t>
            </w:r>
          </w:p>
        </w:tc>
      </w:tr>
      <w:tr w:rsidR="00DE397E" w14:paraId="0ACA51AB" w14:textId="77777777" w:rsidTr="00DE397E">
        <w:trPr>
          <w:trHeight w:val="264"/>
        </w:trPr>
        <w:tc>
          <w:tcPr>
            <w:tcW w:w="1418" w:type="dxa"/>
            <w:tcBorders>
              <w:top w:val="nil"/>
              <w:left w:val="single" w:sz="4" w:space="0" w:color="000000"/>
              <w:bottom w:val="nil"/>
              <w:right w:val="single" w:sz="4" w:space="0" w:color="000000"/>
            </w:tcBorders>
          </w:tcPr>
          <w:p w14:paraId="1C6FC48D"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6D40DF2" w14:textId="77777777" w:rsidR="00DE397E" w:rsidRDefault="00DE397E">
            <w:pPr>
              <w:pStyle w:val="TableParagraph"/>
              <w:spacing w:line="244" w:lineRule="exact"/>
              <w:ind w:left="105"/>
              <w:rPr>
                <w:sz w:val="23"/>
              </w:rPr>
            </w:pPr>
            <w:r>
              <w:rPr>
                <w:sz w:val="23"/>
              </w:rPr>
              <w:t>смысла учения;</w:t>
            </w:r>
          </w:p>
        </w:tc>
        <w:tc>
          <w:tcPr>
            <w:tcW w:w="2412" w:type="dxa"/>
            <w:tcBorders>
              <w:top w:val="nil"/>
              <w:left w:val="single" w:sz="4" w:space="0" w:color="000000"/>
              <w:bottom w:val="nil"/>
              <w:right w:val="single" w:sz="4" w:space="0" w:color="000000"/>
            </w:tcBorders>
            <w:hideMark/>
          </w:tcPr>
          <w:p w14:paraId="1027C3A6" w14:textId="77777777" w:rsidR="00DE397E" w:rsidRDefault="00DE397E">
            <w:pPr>
              <w:pStyle w:val="TableParagraph"/>
              <w:spacing w:line="244" w:lineRule="exact"/>
              <w:rPr>
                <w:sz w:val="23"/>
              </w:rPr>
            </w:pPr>
            <w:r>
              <w:rPr>
                <w:sz w:val="23"/>
              </w:rPr>
              <w:t>задания на основе</w:t>
            </w:r>
          </w:p>
        </w:tc>
        <w:tc>
          <w:tcPr>
            <w:tcW w:w="2410" w:type="dxa"/>
            <w:tcBorders>
              <w:top w:val="nil"/>
              <w:left w:val="single" w:sz="4" w:space="0" w:color="000000"/>
              <w:bottom w:val="nil"/>
              <w:right w:val="single" w:sz="4" w:space="0" w:color="000000"/>
            </w:tcBorders>
            <w:hideMark/>
          </w:tcPr>
          <w:p w14:paraId="60897CC3" w14:textId="77777777" w:rsidR="00DE397E" w:rsidRDefault="00DE397E">
            <w:pPr>
              <w:pStyle w:val="TableParagraph"/>
              <w:spacing w:line="244" w:lineRule="exact"/>
              <w:ind w:left="105"/>
              <w:rPr>
                <w:sz w:val="23"/>
              </w:rPr>
            </w:pPr>
            <w:r>
              <w:rPr>
                <w:sz w:val="23"/>
              </w:rPr>
              <w:t>информацию,</w:t>
            </w:r>
          </w:p>
        </w:tc>
        <w:tc>
          <w:tcPr>
            <w:tcW w:w="2183" w:type="dxa"/>
            <w:tcBorders>
              <w:top w:val="nil"/>
              <w:left w:val="single" w:sz="4" w:space="0" w:color="000000"/>
              <w:bottom w:val="nil"/>
              <w:right w:val="single" w:sz="4" w:space="0" w:color="000000"/>
            </w:tcBorders>
            <w:hideMark/>
          </w:tcPr>
          <w:p w14:paraId="15842D4B" w14:textId="77777777" w:rsidR="00DE397E" w:rsidRDefault="00DE397E">
            <w:pPr>
              <w:pStyle w:val="TableParagraph"/>
              <w:spacing w:line="244" w:lineRule="exact"/>
              <w:rPr>
                <w:sz w:val="23"/>
              </w:rPr>
            </w:pPr>
            <w:r>
              <w:rPr>
                <w:sz w:val="23"/>
              </w:rPr>
              <w:t>различные роли в</w:t>
            </w:r>
          </w:p>
        </w:tc>
      </w:tr>
      <w:tr w:rsidR="00DE397E" w14:paraId="21BBEF9E" w14:textId="77777777" w:rsidTr="00DE397E">
        <w:trPr>
          <w:trHeight w:val="263"/>
        </w:trPr>
        <w:tc>
          <w:tcPr>
            <w:tcW w:w="1418" w:type="dxa"/>
            <w:tcBorders>
              <w:top w:val="nil"/>
              <w:left w:val="single" w:sz="4" w:space="0" w:color="000000"/>
              <w:bottom w:val="nil"/>
              <w:right w:val="single" w:sz="4" w:space="0" w:color="000000"/>
            </w:tcBorders>
          </w:tcPr>
          <w:p w14:paraId="0EABC22C"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E44DC89" w14:textId="77777777" w:rsidR="00DE397E" w:rsidRDefault="00DE397E">
            <w:pPr>
              <w:pStyle w:val="TableParagraph"/>
              <w:spacing w:line="244" w:lineRule="exact"/>
              <w:ind w:left="105"/>
              <w:rPr>
                <w:sz w:val="23"/>
              </w:rPr>
            </w:pPr>
            <w:r>
              <w:rPr>
                <w:sz w:val="23"/>
              </w:rPr>
              <w:t>желания</w:t>
            </w:r>
          </w:p>
        </w:tc>
        <w:tc>
          <w:tcPr>
            <w:tcW w:w="2412" w:type="dxa"/>
            <w:tcBorders>
              <w:top w:val="nil"/>
              <w:left w:val="single" w:sz="4" w:space="0" w:color="000000"/>
              <w:bottom w:val="nil"/>
              <w:right w:val="single" w:sz="4" w:space="0" w:color="000000"/>
            </w:tcBorders>
            <w:hideMark/>
          </w:tcPr>
          <w:p w14:paraId="62CD69B4" w14:textId="77777777" w:rsidR="00DE397E" w:rsidRDefault="00DE397E">
            <w:pPr>
              <w:pStyle w:val="TableParagraph"/>
              <w:spacing w:line="244" w:lineRule="exact"/>
              <w:rPr>
                <w:sz w:val="23"/>
              </w:rPr>
            </w:pPr>
            <w:r>
              <w:rPr>
                <w:sz w:val="23"/>
              </w:rPr>
              <w:t>сравнения с</w:t>
            </w:r>
          </w:p>
        </w:tc>
        <w:tc>
          <w:tcPr>
            <w:tcW w:w="2410" w:type="dxa"/>
            <w:tcBorders>
              <w:top w:val="nil"/>
              <w:left w:val="single" w:sz="4" w:space="0" w:color="000000"/>
              <w:bottom w:val="nil"/>
              <w:right w:val="single" w:sz="4" w:space="0" w:color="000000"/>
            </w:tcBorders>
            <w:hideMark/>
          </w:tcPr>
          <w:p w14:paraId="7D5D1AFE" w14:textId="77777777" w:rsidR="00DE397E" w:rsidRDefault="00DE397E">
            <w:pPr>
              <w:pStyle w:val="TableParagraph"/>
              <w:spacing w:line="244" w:lineRule="exact"/>
              <w:ind w:left="105"/>
              <w:rPr>
                <w:sz w:val="23"/>
              </w:rPr>
            </w:pPr>
            <w:r>
              <w:rPr>
                <w:sz w:val="23"/>
              </w:rPr>
              <w:t>представленную в</w:t>
            </w:r>
          </w:p>
        </w:tc>
        <w:tc>
          <w:tcPr>
            <w:tcW w:w="2183" w:type="dxa"/>
            <w:tcBorders>
              <w:top w:val="nil"/>
              <w:left w:val="single" w:sz="4" w:space="0" w:color="000000"/>
              <w:bottom w:val="nil"/>
              <w:right w:val="single" w:sz="4" w:space="0" w:color="000000"/>
            </w:tcBorders>
            <w:hideMark/>
          </w:tcPr>
          <w:p w14:paraId="77E18518" w14:textId="77777777" w:rsidR="00DE397E" w:rsidRDefault="00DE397E">
            <w:pPr>
              <w:pStyle w:val="TableParagraph"/>
              <w:spacing w:line="244" w:lineRule="exact"/>
              <w:rPr>
                <w:sz w:val="23"/>
              </w:rPr>
            </w:pPr>
            <w:r>
              <w:rPr>
                <w:sz w:val="23"/>
              </w:rPr>
              <w:t>группе,</w:t>
            </w:r>
          </w:p>
        </w:tc>
      </w:tr>
      <w:tr w:rsidR="00DE397E" w14:paraId="7DAE58D3" w14:textId="77777777" w:rsidTr="00DE397E">
        <w:trPr>
          <w:trHeight w:val="265"/>
        </w:trPr>
        <w:tc>
          <w:tcPr>
            <w:tcW w:w="1418" w:type="dxa"/>
            <w:tcBorders>
              <w:top w:val="nil"/>
              <w:left w:val="single" w:sz="4" w:space="0" w:color="000000"/>
              <w:bottom w:val="nil"/>
              <w:right w:val="single" w:sz="4" w:space="0" w:color="000000"/>
            </w:tcBorders>
          </w:tcPr>
          <w:p w14:paraId="41E44AA7"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6E10C2BB" w14:textId="77777777" w:rsidR="00DE397E" w:rsidRDefault="00DE397E">
            <w:pPr>
              <w:pStyle w:val="TableParagraph"/>
              <w:spacing w:line="245" w:lineRule="exact"/>
              <w:ind w:left="105"/>
              <w:rPr>
                <w:sz w:val="23"/>
              </w:rPr>
            </w:pPr>
            <w:r>
              <w:rPr>
                <w:sz w:val="23"/>
              </w:rPr>
              <w:t>продолжать свою</w:t>
            </w:r>
          </w:p>
        </w:tc>
        <w:tc>
          <w:tcPr>
            <w:tcW w:w="2412" w:type="dxa"/>
            <w:tcBorders>
              <w:top w:val="nil"/>
              <w:left w:val="single" w:sz="4" w:space="0" w:color="000000"/>
              <w:bottom w:val="nil"/>
              <w:right w:val="single" w:sz="4" w:space="0" w:color="000000"/>
            </w:tcBorders>
            <w:hideMark/>
          </w:tcPr>
          <w:p w14:paraId="140B6683" w14:textId="77777777" w:rsidR="00DE397E" w:rsidRDefault="00DE397E">
            <w:pPr>
              <w:pStyle w:val="TableParagraph"/>
              <w:spacing w:line="245" w:lineRule="exact"/>
              <w:rPr>
                <w:sz w:val="23"/>
              </w:rPr>
            </w:pPr>
            <w:r>
              <w:rPr>
                <w:sz w:val="23"/>
              </w:rPr>
              <w:t>предыдущими</w:t>
            </w:r>
          </w:p>
        </w:tc>
        <w:tc>
          <w:tcPr>
            <w:tcW w:w="2410" w:type="dxa"/>
            <w:tcBorders>
              <w:top w:val="nil"/>
              <w:left w:val="single" w:sz="4" w:space="0" w:color="000000"/>
              <w:bottom w:val="nil"/>
              <w:right w:val="single" w:sz="4" w:space="0" w:color="000000"/>
            </w:tcBorders>
            <w:hideMark/>
          </w:tcPr>
          <w:p w14:paraId="14687CB2" w14:textId="77777777" w:rsidR="00DE397E" w:rsidRDefault="00DE397E">
            <w:pPr>
              <w:pStyle w:val="TableParagraph"/>
              <w:spacing w:line="245" w:lineRule="exact"/>
              <w:ind w:left="105"/>
              <w:rPr>
                <w:sz w:val="23"/>
              </w:rPr>
            </w:pPr>
            <w:r>
              <w:rPr>
                <w:sz w:val="23"/>
              </w:rPr>
              <w:t>разных формах</w:t>
            </w:r>
          </w:p>
        </w:tc>
        <w:tc>
          <w:tcPr>
            <w:tcW w:w="2183" w:type="dxa"/>
            <w:tcBorders>
              <w:top w:val="nil"/>
              <w:left w:val="single" w:sz="4" w:space="0" w:color="000000"/>
              <w:bottom w:val="nil"/>
              <w:right w:val="single" w:sz="4" w:space="0" w:color="000000"/>
            </w:tcBorders>
            <w:hideMark/>
          </w:tcPr>
          <w:p w14:paraId="0784689F" w14:textId="77777777" w:rsidR="00DE397E" w:rsidRDefault="00DE397E">
            <w:pPr>
              <w:pStyle w:val="TableParagraph"/>
              <w:spacing w:line="245" w:lineRule="exact"/>
              <w:rPr>
                <w:sz w:val="23"/>
              </w:rPr>
            </w:pPr>
            <w:r>
              <w:rPr>
                <w:sz w:val="23"/>
              </w:rPr>
              <w:t>сотрудничать в</w:t>
            </w:r>
          </w:p>
        </w:tc>
      </w:tr>
      <w:tr w:rsidR="00DE397E" w14:paraId="708D17B5" w14:textId="77777777" w:rsidTr="00DE397E">
        <w:trPr>
          <w:trHeight w:val="265"/>
        </w:trPr>
        <w:tc>
          <w:tcPr>
            <w:tcW w:w="1418" w:type="dxa"/>
            <w:tcBorders>
              <w:top w:val="nil"/>
              <w:left w:val="single" w:sz="4" w:space="0" w:color="000000"/>
              <w:bottom w:val="nil"/>
              <w:right w:val="single" w:sz="4" w:space="0" w:color="000000"/>
            </w:tcBorders>
          </w:tcPr>
          <w:p w14:paraId="24929848"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26E8BEED" w14:textId="77777777" w:rsidR="00DE397E" w:rsidRDefault="00DE397E">
            <w:pPr>
              <w:pStyle w:val="TableParagraph"/>
              <w:spacing w:line="245" w:lineRule="exact"/>
              <w:ind w:left="105"/>
              <w:rPr>
                <w:sz w:val="23"/>
              </w:rPr>
            </w:pPr>
            <w:r>
              <w:rPr>
                <w:sz w:val="23"/>
              </w:rPr>
              <w:t>учебу.</w:t>
            </w:r>
          </w:p>
        </w:tc>
        <w:tc>
          <w:tcPr>
            <w:tcW w:w="2412" w:type="dxa"/>
            <w:tcBorders>
              <w:top w:val="nil"/>
              <w:left w:val="single" w:sz="4" w:space="0" w:color="000000"/>
              <w:bottom w:val="nil"/>
              <w:right w:val="single" w:sz="4" w:space="0" w:color="000000"/>
            </w:tcBorders>
            <w:hideMark/>
          </w:tcPr>
          <w:p w14:paraId="49F1497D" w14:textId="77777777" w:rsidR="00DE397E" w:rsidRDefault="00DE397E">
            <w:pPr>
              <w:pStyle w:val="TableParagraph"/>
              <w:spacing w:line="245" w:lineRule="exact"/>
              <w:rPr>
                <w:sz w:val="23"/>
              </w:rPr>
            </w:pPr>
            <w:r>
              <w:rPr>
                <w:sz w:val="23"/>
              </w:rPr>
              <w:t>заданиями, или на</w:t>
            </w:r>
          </w:p>
        </w:tc>
        <w:tc>
          <w:tcPr>
            <w:tcW w:w="2410" w:type="dxa"/>
            <w:tcBorders>
              <w:top w:val="nil"/>
              <w:left w:val="single" w:sz="4" w:space="0" w:color="000000"/>
              <w:bottom w:val="nil"/>
              <w:right w:val="single" w:sz="4" w:space="0" w:color="000000"/>
            </w:tcBorders>
            <w:hideMark/>
          </w:tcPr>
          <w:p w14:paraId="489D0D83" w14:textId="77777777" w:rsidR="00DE397E" w:rsidRDefault="00DE397E">
            <w:pPr>
              <w:pStyle w:val="TableParagraph"/>
              <w:spacing w:line="245" w:lineRule="exact"/>
              <w:ind w:left="105"/>
              <w:rPr>
                <w:sz w:val="23"/>
              </w:rPr>
            </w:pPr>
            <w:r>
              <w:rPr>
                <w:sz w:val="23"/>
              </w:rPr>
              <w:t>(текст, таблица,</w:t>
            </w:r>
          </w:p>
        </w:tc>
        <w:tc>
          <w:tcPr>
            <w:tcW w:w="2183" w:type="dxa"/>
            <w:tcBorders>
              <w:top w:val="nil"/>
              <w:left w:val="single" w:sz="4" w:space="0" w:color="000000"/>
              <w:bottom w:val="nil"/>
              <w:right w:val="single" w:sz="4" w:space="0" w:color="000000"/>
            </w:tcBorders>
            <w:hideMark/>
          </w:tcPr>
          <w:p w14:paraId="4C1C30E8" w14:textId="77777777" w:rsidR="00DE397E" w:rsidRDefault="00DE397E">
            <w:pPr>
              <w:pStyle w:val="TableParagraph"/>
              <w:spacing w:line="245" w:lineRule="exact"/>
              <w:rPr>
                <w:sz w:val="23"/>
              </w:rPr>
            </w:pPr>
            <w:r>
              <w:rPr>
                <w:sz w:val="23"/>
              </w:rPr>
              <w:t>совместном</w:t>
            </w:r>
          </w:p>
        </w:tc>
      </w:tr>
      <w:tr w:rsidR="00DE397E" w14:paraId="6A216BB9" w14:textId="77777777" w:rsidTr="00DE397E">
        <w:trPr>
          <w:trHeight w:val="264"/>
        </w:trPr>
        <w:tc>
          <w:tcPr>
            <w:tcW w:w="1418" w:type="dxa"/>
            <w:tcBorders>
              <w:top w:val="nil"/>
              <w:left w:val="single" w:sz="4" w:space="0" w:color="000000"/>
              <w:bottom w:val="nil"/>
              <w:right w:val="single" w:sz="4" w:space="0" w:color="000000"/>
            </w:tcBorders>
          </w:tcPr>
          <w:p w14:paraId="6FD37C61"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1F57785F" w14:textId="77777777" w:rsidR="00DE397E" w:rsidRDefault="00DE397E">
            <w:pPr>
              <w:pStyle w:val="TableParagraph"/>
              <w:spacing w:line="244" w:lineRule="exact"/>
              <w:ind w:left="105"/>
              <w:rPr>
                <w:sz w:val="23"/>
              </w:rPr>
            </w:pPr>
            <w:r>
              <w:rPr>
                <w:sz w:val="23"/>
              </w:rPr>
              <w:t>4. Оценка</w:t>
            </w:r>
          </w:p>
        </w:tc>
        <w:tc>
          <w:tcPr>
            <w:tcW w:w="2412" w:type="dxa"/>
            <w:tcBorders>
              <w:top w:val="nil"/>
              <w:left w:val="single" w:sz="4" w:space="0" w:color="000000"/>
              <w:bottom w:val="nil"/>
              <w:right w:val="single" w:sz="4" w:space="0" w:color="000000"/>
            </w:tcBorders>
            <w:hideMark/>
          </w:tcPr>
          <w:p w14:paraId="79B193F9" w14:textId="77777777" w:rsidR="00DE397E" w:rsidRDefault="00DE397E">
            <w:pPr>
              <w:pStyle w:val="TableParagraph"/>
              <w:spacing w:line="244" w:lineRule="exact"/>
              <w:rPr>
                <w:sz w:val="23"/>
              </w:rPr>
            </w:pPr>
            <w:r>
              <w:rPr>
                <w:sz w:val="23"/>
              </w:rPr>
              <w:t>основе различных</w:t>
            </w:r>
          </w:p>
        </w:tc>
        <w:tc>
          <w:tcPr>
            <w:tcW w:w="2410" w:type="dxa"/>
            <w:tcBorders>
              <w:top w:val="nil"/>
              <w:left w:val="single" w:sz="4" w:space="0" w:color="000000"/>
              <w:bottom w:val="nil"/>
              <w:right w:val="single" w:sz="4" w:space="0" w:color="000000"/>
            </w:tcBorders>
            <w:hideMark/>
          </w:tcPr>
          <w:p w14:paraId="2C86B1E4" w14:textId="77777777" w:rsidR="00DE397E" w:rsidRDefault="00DE397E">
            <w:pPr>
              <w:pStyle w:val="TableParagraph"/>
              <w:spacing w:line="244" w:lineRule="exact"/>
              <w:ind w:left="105"/>
              <w:rPr>
                <w:sz w:val="23"/>
              </w:rPr>
            </w:pPr>
            <w:r>
              <w:rPr>
                <w:sz w:val="23"/>
              </w:rPr>
              <w:t>схема, экспонат,</w:t>
            </w:r>
          </w:p>
        </w:tc>
        <w:tc>
          <w:tcPr>
            <w:tcW w:w="2183" w:type="dxa"/>
            <w:tcBorders>
              <w:top w:val="nil"/>
              <w:left w:val="single" w:sz="4" w:space="0" w:color="000000"/>
              <w:bottom w:val="nil"/>
              <w:right w:val="single" w:sz="4" w:space="0" w:color="000000"/>
            </w:tcBorders>
            <w:hideMark/>
          </w:tcPr>
          <w:p w14:paraId="46634A2D" w14:textId="77777777" w:rsidR="00DE397E" w:rsidRDefault="00DE397E">
            <w:pPr>
              <w:pStyle w:val="TableParagraph"/>
              <w:spacing w:line="244" w:lineRule="exact"/>
              <w:rPr>
                <w:sz w:val="23"/>
              </w:rPr>
            </w:pPr>
            <w:r>
              <w:rPr>
                <w:sz w:val="23"/>
              </w:rPr>
              <w:t>решении</w:t>
            </w:r>
          </w:p>
        </w:tc>
      </w:tr>
      <w:tr w:rsidR="00DE397E" w14:paraId="2CAA1920" w14:textId="77777777" w:rsidTr="00DE397E">
        <w:trPr>
          <w:trHeight w:val="263"/>
        </w:trPr>
        <w:tc>
          <w:tcPr>
            <w:tcW w:w="1418" w:type="dxa"/>
            <w:tcBorders>
              <w:top w:val="nil"/>
              <w:left w:val="single" w:sz="4" w:space="0" w:color="000000"/>
              <w:bottom w:val="nil"/>
              <w:right w:val="single" w:sz="4" w:space="0" w:color="000000"/>
            </w:tcBorders>
          </w:tcPr>
          <w:p w14:paraId="1F2E8E1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580D17AA" w14:textId="77777777" w:rsidR="00DE397E" w:rsidRDefault="00DE397E">
            <w:pPr>
              <w:pStyle w:val="TableParagraph"/>
              <w:spacing w:line="244" w:lineRule="exact"/>
              <w:ind w:left="105"/>
              <w:rPr>
                <w:sz w:val="23"/>
              </w:rPr>
            </w:pPr>
            <w:r>
              <w:rPr>
                <w:sz w:val="23"/>
              </w:rPr>
              <w:t>жизненных</w:t>
            </w:r>
          </w:p>
        </w:tc>
        <w:tc>
          <w:tcPr>
            <w:tcW w:w="2412" w:type="dxa"/>
            <w:tcBorders>
              <w:top w:val="nil"/>
              <w:left w:val="single" w:sz="4" w:space="0" w:color="000000"/>
              <w:bottom w:val="nil"/>
              <w:right w:val="single" w:sz="4" w:space="0" w:color="000000"/>
            </w:tcBorders>
            <w:hideMark/>
          </w:tcPr>
          <w:p w14:paraId="0951A768" w14:textId="77777777" w:rsidR="00DE397E" w:rsidRDefault="00DE397E">
            <w:pPr>
              <w:pStyle w:val="TableParagraph"/>
              <w:spacing w:line="244" w:lineRule="exact"/>
              <w:rPr>
                <w:sz w:val="23"/>
              </w:rPr>
            </w:pPr>
            <w:r>
              <w:rPr>
                <w:sz w:val="23"/>
              </w:rPr>
              <w:t>образцов.</w:t>
            </w:r>
          </w:p>
        </w:tc>
        <w:tc>
          <w:tcPr>
            <w:tcW w:w="2410" w:type="dxa"/>
            <w:tcBorders>
              <w:top w:val="nil"/>
              <w:left w:val="single" w:sz="4" w:space="0" w:color="000000"/>
              <w:bottom w:val="nil"/>
              <w:right w:val="single" w:sz="4" w:space="0" w:color="000000"/>
            </w:tcBorders>
            <w:hideMark/>
          </w:tcPr>
          <w:p w14:paraId="1C9001AC" w14:textId="77777777" w:rsidR="00DE397E" w:rsidRDefault="00DE397E">
            <w:pPr>
              <w:pStyle w:val="TableParagraph"/>
              <w:spacing w:line="244" w:lineRule="exact"/>
              <w:ind w:left="105"/>
              <w:rPr>
                <w:sz w:val="23"/>
              </w:rPr>
            </w:pPr>
            <w:r>
              <w:rPr>
                <w:sz w:val="23"/>
              </w:rPr>
              <w:t>модель,</w:t>
            </w:r>
          </w:p>
        </w:tc>
        <w:tc>
          <w:tcPr>
            <w:tcW w:w="2183" w:type="dxa"/>
            <w:tcBorders>
              <w:top w:val="nil"/>
              <w:left w:val="single" w:sz="4" w:space="0" w:color="000000"/>
              <w:bottom w:val="nil"/>
              <w:right w:val="single" w:sz="4" w:space="0" w:color="000000"/>
            </w:tcBorders>
            <w:hideMark/>
          </w:tcPr>
          <w:p w14:paraId="5B9CE27F" w14:textId="77777777" w:rsidR="00DE397E" w:rsidRDefault="00DE397E">
            <w:pPr>
              <w:pStyle w:val="TableParagraph"/>
              <w:spacing w:line="244" w:lineRule="exact"/>
              <w:rPr>
                <w:sz w:val="23"/>
              </w:rPr>
            </w:pPr>
            <w:r>
              <w:rPr>
                <w:sz w:val="23"/>
              </w:rPr>
              <w:t>проблемы.</w:t>
            </w:r>
          </w:p>
        </w:tc>
      </w:tr>
      <w:tr w:rsidR="00DE397E" w14:paraId="4C91BFD1" w14:textId="77777777" w:rsidTr="00DE397E">
        <w:trPr>
          <w:trHeight w:val="263"/>
        </w:trPr>
        <w:tc>
          <w:tcPr>
            <w:tcW w:w="1418" w:type="dxa"/>
            <w:tcBorders>
              <w:top w:val="nil"/>
              <w:left w:val="single" w:sz="4" w:space="0" w:color="000000"/>
              <w:bottom w:val="nil"/>
              <w:right w:val="single" w:sz="4" w:space="0" w:color="000000"/>
            </w:tcBorders>
          </w:tcPr>
          <w:p w14:paraId="1492A530"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58D7DDA1" w14:textId="77777777" w:rsidR="00DE397E" w:rsidRDefault="00DE397E">
            <w:pPr>
              <w:pStyle w:val="TableParagraph"/>
              <w:spacing w:line="244" w:lineRule="exact"/>
              <w:ind w:left="105"/>
              <w:rPr>
                <w:sz w:val="23"/>
              </w:rPr>
            </w:pPr>
            <w:r>
              <w:rPr>
                <w:sz w:val="23"/>
              </w:rPr>
              <w:t>ситуаций</w:t>
            </w:r>
            <w:r>
              <w:rPr>
                <w:spacing w:val="56"/>
                <w:sz w:val="23"/>
              </w:rPr>
              <w:t xml:space="preserve"> </w:t>
            </w:r>
            <w:r>
              <w:rPr>
                <w:sz w:val="23"/>
              </w:rPr>
              <w:t>и</w:t>
            </w:r>
          </w:p>
        </w:tc>
        <w:tc>
          <w:tcPr>
            <w:tcW w:w="2412" w:type="dxa"/>
            <w:tcBorders>
              <w:top w:val="nil"/>
              <w:left w:val="single" w:sz="4" w:space="0" w:color="000000"/>
              <w:bottom w:val="nil"/>
              <w:right w:val="single" w:sz="4" w:space="0" w:color="000000"/>
            </w:tcBorders>
            <w:hideMark/>
          </w:tcPr>
          <w:p w14:paraId="6C5E565B" w14:textId="77777777" w:rsidR="00DE397E" w:rsidRDefault="00DE397E">
            <w:pPr>
              <w:pStyle w:val="TableParagraph"/>
              <w:spacing w:line="244" w:lineRule="exact"/>
              <w:rPr>
                <w:sz w:val="23"/>
              </w:rPr>
            </w:pPr>
            <w:r>
              <w:rPr>
                <w:sz w:val="23"/>
              </w:rPr>
              <w:t>6. Корректировать</w:t>
            </w:r>
          </w:p>
        </w:tc>
        <w:tc>
          <w:tcPr>
            <w:tcW w:w="2410" w:type="dxa"/>
            <w:tcBorders>
              <w:top w:val="nil"/>
              <w:left w:val="single" w:sz="4" w:space="0" w:color="000000"/>
              <w:bottom w:val="nil"/>
              <w:right w:val="single" w:sz="4" w:space="0" w:color="000000"/>
            </w:tcBorders>
            <w:hideMark/>
          </w:tcPr>
          <w:p w14:paraId="7A23DE56" w14:textId="77777777" w:rsidR="00DE397E" w:rsidRDefault="00DE397E">
            <w:pPr>
              <w:pStyle w:val="TableParagraph"/>
              <w:spacing w:line="244" w:lineRule="exact"/>
              <w:ind w:left="105"/>
              <w:rPr>
                <w:sz w:val="23"/>
              </w:rPr>
            </w:pPr>
            <w:r>
              <w:rPr>
                <w:sz w:val="23"/>
              </w:rPr>
              <w:t>а, иллюстрация и др.)</w:t>
            </w:r>
          </w:p>
        </w:tc>
        <w:tc>
          <w:tcPr>
            <w:tcW w:w="2183" w:type="dxa"/>
            <w:tcBorders>
              <w:top w:val="nil"/>
              <w:left w:val="single" w:sz="4" w:space="0" w:color="000000"/>
              <w:bottom w:val="nil"/>
              <w:right w:val="single" w:sz="4" w:space="0" w:color="000000"/>
            </w:tcBorders>
            <w:hideMark/>
          </w:tcPr>
          <w:p w14:paraId="4D157E0E" w14:textId="77777777" w:rsidR="00DE397E" w:rsidRDefault="00DE397E">
            <w:pPr>
              <w:pStyle w:val="TableParagraph"/>
              <w:spacing w:line="244" w:lineRule="exact"/>
              <w:rPr>
                <w:sz w:val="23"/>
              </w:rPr>
            </w:pPr>
            <w:r>
              <w:rPr>
                <w:sz w:val="23"/>
              </w:rPr>
              <w:t>5. Отстаивать</w:t>
            </w:r>
          </w:p>
        </w:tc>
      </w:tr>
      <w:tr w:rsidR="00DE397E" w14:paraId="36E4B5C0" w14:textId="77777777" w:rsidTr="00DE397E">
        <w:trPr>
          <w:trHeight w:val="265"/>
        </w:trPr>
        <w:tc>
          <w:tcPr>
            <w:tcW w:w="1418" w:type="dxa"/>
            <w:tcBorders>
              <w:top w:val="nil"/>
              <w:left w:val="single" w:sz="4" w:space="0" w:color="000000"/>
              <w:bottom w:val="nil"/>
              <w:right w:val="single" w:sz="4" w:space="0" w:color="000000"/>
            </w:tcBorders>
          </w:tcPr>
          <w:p w14:paraId="0E78A1E0"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44E6C5E6" w14:textId="77777777" w:rsidR="00DE397E" w:rsidRDefault="00DE397E">
            <w:pPr>
              <w:pStyle w:val="TableParagraph"/>
              <w:spacing w:line="245" w:lineRule="exact"/>
              <w:ind w:left="105"/>
              <w:rPr>
                <w:sz w:val="23"/>
              </w:rPr>
            </w:pPr>
            <w:r>
              <w:rPr>
                <w:sz w:val="23"/>
              </w:rPr>
              <w:t>поступков героев</w:t>
            </w:r>
          </w:p>
        </w:tc>
        <w:tc>
          <w:tcPr>
            <w:tcW w:w="2412" w:type="dxa"/>
            <w:tcBorders>
              <w:top w:val="nil"/>
              <w:left w:val="single" w:sz="4" w:space="0" w:color="000000"/>
              <w:bottom w:val="nil"/>
              <w:right w:val="single" w:sz="4" w:space="0" w:color="000000"/>
            </w:tcBorders>
            <w:hideMark/>
          </w:tcPr>
          <w:p w14:paraId="6442D2E2" w14:textId="77777777" w:rsidR="00DE397E" w:rsidRDefault="00DE397E">
            <w:pPr>
              <w:pStyle w:val="TableParagraph"/>
              <w:spacing w:line="245" w:lineRule="exact"/>
              <w:rPr>
                <w:sz w:val="23"/>
              </w:rPr>
            </w:pPr>
            <w:r>
              <w:rPr>
                <w:sz w:val="23"/>
              </w:rPr>
              <w:t>выполнение задания в</w:t>
            </w:r>
          </w:p>
        </w:tc>
        <w:tc>
          <w:tcPr>
            <w:tcW w:w="2410" w:type="dxa"/>
            <w:tcBorders>
              <w:top w:val="nil"/>
              <w:left w:val="single" w:sz="4" w:space="0" w:color="000000"/>
              <w:bottom w:val="nil"/>
              <w:right w:val="single" w:sz="4" w:space="0" w:color="000000"/>
            </w:tcBorders>
            <w:hideMark/>
          </w:tcPr>
          <w:p w14:paraId="72A10922" w14:textId="77777777" w:rsidR="00DE397E" w:rsidRDefault="00DE397E">
            <w:pPr>
              <w:pStyle w:val="TableParagraph"/>
              <w:spacing w:line="245" w:lineRule="exact"/>
              <w:ind w:left="105"/>
              <w:rPr>
                <w:sz w:val="23"/>
              </w:rPr>
            </w:pPr>
            <w:r>
              <w:rPr>
                <w:sz w:val="23"/>
              </w:rPr>
              <w:t>4. Представлять</w:t>
            </w:r>
          </w:p>
        </w:tc>
        <w:tc>
          <w:tcPr>
            <w:tcW w:w="2183" w:type="dxa"/>
            <w:tcBorders>
              <w:top w:val="nil"/>
              <w:left w:val="single" w:sz="4" w:space="0" w:color="000000"/>
              <w:bottom w:val="nil"/>
              <w:right w:val="single" w:sz="4" w:space="0" w:color="000000"/>
            </w:tcBorders>
            <w:hideMark/>
          </w:tcPr>
          <w:p w14:paraId="26E83FCF" w14:textId="77777777" w:rsidR="00DE397E" w:rsidRDefault="00DE397E">
            <w:pPr>
              <w:pStyle w:val="TableParagraph"/>
              <w:spacing w:line="245" w:lineRule="exact"/>
              <w:rPr>
                <w:sz w:val="23"/>
              </w:rPr>
            </w:pPr>
            <w:r>
              <w:rPr>
                <w:sz w:val="23"/>
              </w:rPr>
              <w:t>свою точку</w:t>
            </w:r>
          </w:p>
        </w:tc>
      </w:tr>
      <w:tr w:rsidR="00DE397E" w14:paraId="5705522B" w14:textId="77777777" w:rsidTr="00DE397E">
        <w:trPr>
          <w:trHeight w:val="265"/>
        </w:trPr>
        <w:tc>
          <w:tcPr>
            <w:tcW w:w="1418" w:type="dxa"/>
            <w:tcBorders>
              <w:top w:val="nil"/>
              <w:left w:val="single" w:sz="4" w:space="0" w:color="000000"/>
              <w:bottom w:val="nil"/>
              <w:right w:val="single" w:sz="4" w:space="0" w:color="000000"/>
            </w:tcBorders>
          </w:tcPr>
          <w:p w14:paraId="7F1D6083"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250C72A9" w14:textId="77777777" w:rsidR="00DE397E" w:rsidRDefault="00DE397E">
            <w:pPr>
              <w:pStyle w:val="TableParagraph"/>
              <w:spacing w:line="245" w:lineRule="exact"/>
              <w:ind w:left="105"/>
              <w:rPr>
                <w:sz w:val="23"/>
              </w:rPr>
            </w:pPr>
            <w:r>
              <w:rPr>
                <w:sz w:val="23"/>
              </w:rPr>
              <w:t>художественных</w:t>
            </w:r>
          </w:p>
        </w:tc>
        <w:tc>
          <w:tcPr>
            <w:tcW w:w="2412" w:type="dxa"/>
            <w:tcBorders>
              <w:top w:val="nil"/>
              <w:left w:val="single" w:sz="4" w:space="0" w:color="000000"/>
              <w:bottom w:val="nil"/>
              <w:right w:val="single" w:sz="4" w:space="0" w:color="000000"/>
            </w:tcBorders>
            <w:hideMark/>
          </w:tcPr>
          <w:p w14:paraId="6997749D" w14:textId="77777777" w:rsidR="00DE397E" w:rsidRDefault="00DE397E">
            <w:pPr>
              <w:pStyle w:val="TableParagraph"/>
              <w:spacing w:line="245" w:lineRule="exact"/>
              <w:rPr>
                <w:sz w:val="23"/>
              </w:rPr>
            </w:pPr>
            <w:r>
              <w:rPr>
                <w:sz w:val="23"/>
              </w:rPr>
              <w:t>соответствии с</w:t>
            </w:r>
          </w:p>
        </w:tc>
        <w:tc>
          <w:tcPr>
            <w:tcW w:w="2410" w:type="dxa"/>
            <w:tcBorders>
              <w:top w:val="nil"/>
              <w:left w:val="single" w:sz="4" w:space="0" w:color="000000"/>
              <w:bottom w:val="nil"/>
              <w:right w:val="single" w:sz="4" w:space="0" w:color="000000"/>
            </w:tcBorders>
            <w:hideMark/>
          </w:tcPr>
          <w:p w14:paraId="7261A637" w14:textId="77777777" w:rsidR="00DE397E" w:rsidRDefault="00DE397E">
            <w:pPr>
              <w:pStyle w:val="TableParagraph"/>
              <w:spacing w:line="245" w:lineRule="exact"/>
              <w:ind w:left="105"/>
              <w:rPr>
                <w:sz w:val="23"/>
              </w:rPr>
            </w:pPr>
            <w:r>
              <w:rPr>
                <w:sz w:val="23"/>
              </w:rPr>
              <w:t>информацию в виде</w:t>
            </w:r>
          </w:p>
        </w:tc>
        <w:tc>
          <w:tcPr>
            <w:tcW w:w="2183" w:type="dxa"/>
            <w:tcBorders>
              <w:top w:val="nil"/>
              <w:left w:val="single" w:sz="4" w:space="0" w:color="000000"/>
              <w:bottom w:val="nil"/>
              <w:right w:val="single" w:sz="4" w:space="0" w:color="000000"/>
            </w:tcBorders>
            <w:hideMark/>
          </w:tcPr>
          <w:p w14:paraId="27327D80" w14:textId="77777777" w:rsidR="00DE397E" w:rsidRDefault="00DE397E">
            <w:pPr>
              <w:pStyle w:val="TableParagraph"/>
              <w:spacing w:line="245" w:lineRule="exact"/>
              <w:rPr>
                <w:sz w:val="23"/>
              </w:rPr>
            </w:pPr>
            <w:r>
              <w:rPr>
                <w:sz w:val="23"/>
              </w:rPr>
              <w:t>зрения, соблюдая</w:t>
            </w:r>
          </w:p>
        </w:tc>
      </w:tr>
      <w:tr w:rsidR="00DE397E" w14:paraId="0A6345AB" w14:textId="77777777" w:rsidTr="00DE397E">
        <w:trPr>
          <w:trHeight w:val="263"/>
        </w:trPr>
        <w:tc>
          <w:tcPr>
            <w:tcW w:w="1418" w:type="dxa"/>
            <w:tcBorders>
              <w:top w:val="nil"/>
              <w:left w:val="single" w:sz="4" w:space="0" w:color="000000"/>
              <w:bottom w:val="nil"/>
              <w:right w:val="single" w:sz="4" w:space="0" w:color="000000"/>
            </w:tcBorders>
          </w:tcPr>
          <w:p w14:paraId="022E1E15"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E44B2AB" w14:textId="77777777" w:rsidR="00DE397E" w:rsidRDefault="00DE397E">
            <w:pPr>
              <w:pStyle w:val="TableParagraph"/>
              <w:spacing w:line="244" w:lineRule="exact"/>
              <w:ind w:left="105"/>
              <w:rPr>
                <w:sz w:val="23"/>
              </w:rPr>
            </w:pPr>
            <w:r>
              <w:rPr>
                <w:sz w:val="23"/>
              </w:rPr>
              <w:t>текстов с точки</w:t>
            </w:r>
          </w:p>
        </w:tc>
        <w:tc>
          <w:tcPr>
            <w:tcW w:w="2412" w:type="dxa"/>
            <w:tcBorders>
              <w:top w:val="nil"/>
              <w:left w:val="single" w:sz="4" w:space="0" w:color="000000"/>
              <w:bottom w:val="nil"/>
              <w:right w:val="single" w:sz="4" w:space="0" w:color="000000"/>
            </w:tcBorders>
            <w:hideMark/>
          </w:tcPr>
          <w:p w14:paraId="6C8715F3" w14:textId="77777777" w:rsidR="00DE397E" w:rsidRDefault="00DE397E">
            <w:pPr>
              <w:pStyle w:val="TableParagraph"/>
              <w:spacing w:line="244" w:lineRule="exact"/>
              <w:rPr>
                <w:sz w:val="23"/>
              </w:rPr>
            </w:pPr>
            <w:r>
              <w:rPr>
                <w:sz w:val="23"/>
              </w:rPr>
              <w:t>планом, условиями</w:t>
            </w:r>
          </w:p>
        </w:tc>
        <w:tc>
          <w:tcPr>
            <w:tcW w:w="2410" w:type="dxa"/>
            <w:tcBorders>
              <w:top w:val="nil"/>
              <w:left w:val="single" w:sz="4" w:space="0" w:color="000000"/>
              <w:bottom w:val="nil"/>
              <w:right w:val="single" w:sz="4" w:space="0" w:color="000000"/>
            </w:tcBorders>
            <w:hideMark/>
          </w:tcPr>
          <w:p w14:paraId="1561F53B" w14:textId="77777777" w:rsidR="00DE397E" w:rsidRDefault="00DE397E">
            <w:pPr>
              <w:pStyle w:val="TableParagraph"/>
              <w:spacing w:line="244" w:lineRule="exact"/>
              <w:ind w:left="105"/>
              <w:rPr>
                <w:sz w:val="23"/>
              </w:rPr>
            </w:pPr>
            <w:r>
              <w:rPr>
                <w:sz w:val="23"/>
              </w:rPr>
              <w:t>текста, таблицы,</w:t>
            </w:r>
          </w:p>
        </w:tc>
        <w:tc>
          <w:tcPr>
            <w:tcW w:w="2183" w:type="dxa"/>
            <w:tcBorders>
              <w:top w:val="nil"/>
              <w:left w:val="single" w:sz="4" w:space="0" w:color="000000"/>
              <w:bottom w:val="nil"/>
              <w:right w:val="single" w:sz="4" w:space="0" w:color="000000"/>
            </w:tcBorders>
            <w:hideMark/>
          </w:tcPr>
          <w:p w14:paraId="6A0985EA" w14:textId="77777777" w:rsidR="00DE397E" w:rsidRDefault="00DE397E">
            <w:pPr>
              <w:pStyle w:val="TableParagraph"/>
              <w:spacing w:line="244" w:lineRule="exact"/>
              <w:rPr>
                <w:sz w:val="23"/>
              </w:rPr>
            </w:pPr>
            <w:r>
              <w:rPr>
                <w:sz w:val="23"/>
              </w:rPr>
              <w:t>правила речевого</w:t>
            </w:r>
          </w:p>
        </w:tc>
      </w:tr>
      <w:tr w:rsidR="00DE397E" w14:paraId="4F7F84AC" w14:textId="77777777" w:rsidTr="00DE397E">
        <w:trPr>
          <w:trHeight w:val="263"/>
        </w:trPr>
        <w:tc>
          <w:tcPr>
            <w:tcW w:w="1418" w:type="dxa"/>
            <w:tcBorders>
              <w:top w:val="nil"/>
              <w:left w:val="single" w:sz="4" w:space="0" w:color="000000"/>
              <w:bottom w:val="nil"/>
              <w:right w:val="single" w:sz="4" w:space="0" w:color="000000"/>
            </w:tcBorders>
          </w:tcPr>
          <w:p w14:paraId="1D745491"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12DCEEEF" w14:textId="77777777" w:rsidR="00DE397E" w:rsidRDefault="00DE397E">
            <w:pPr>
              <w:pStyle w:val="TableParagraph"/>
              <w:spacing w:line="244" w:lineRule="exact"/>
              <w:ind w:left="105"/>
              <w:rPr>
                <w:sz w:val="23"/>
              </w:rPr>
            </w:pPr>
            <w:r>
              <w:rPr>
                <w:sz w:val="23"/>
              </w:rPr>
              <w:t>зрения</w:t>
            </w:r>
          </w:p>
        </w:tc>
        <w:tc>
          <w:tcPr>
            <w:tcW w:w="2412" w:type="dxa"/>
            <w:tcBorders>
              <w:top w:val="nil"/>
              <w:left w:val="single" w:sz="4" w:space="0" w:color="000000"/>
              <w:bottom w:val="nil"/>
              <w:right w:val="single" w:sz="4" w:space="0" w:color="000000"/>
            </w:tcBorders>
            <w:hideMark/>
          </w:tcPr>
          <w:p w14:paraId="40C6F967" w14:textId="77777777" w:rsidR="00DE397E" w:rsidRDefault="00DE397E">
            <w:pPr>
              <w:pStyle w:val="TableParagraph"/>
              <w:spacing w:line="244" w:lineRule="exact"/>
              <w:rPr>
                <w:sz w:val="23"/>
              </w:rPr>
            </w:pPr>
            <w:r>
              <w:rPr>
                <w:sz w:val="23"/>
              </w:rPr>
              <w:t>выполнения,</w:t>
            </w:r>
          </w:p>
        </w:tc>
        <w:tc>
          <w:tcPr>
            <w:tcW w:w="2410" w:type="dxa"/>
            <w:tcBorders>
              <w:top w:val="nil"/>
              <w:left w:val="single" w:sz="4" w:space="0" w:color="000000"/>
              <w:bottom w:val="nil"/>
              <w:right w:val="single" w:sz="4" w:space="0" w:color="000000"/>
            </w:tcBorders>
            <w:hideMark/>
          </w:tcPr>
          <w:p w14:paraId="2C5AAF33" w14:textId="77777777" w:rsidR="00DE397E" w:rsidRDefault="00DE397E">
            <w:pPr>
              <w:pStyle w:val="TableParagraph"/>
              <w:spacing w:line="244" w:lineRule="exact"/>
              <w:ind w:left="105"/>
              <w:rPr>
                <w:sz w:val="23"/>
              </w:rPr>
            </w:pPr>
            <w:r>
              <w:rPr>
                <w:sz w:val="23"/>
              </w:rPr>
              <w:t>схемы, в том числе с</w:t>
            </w:r>
          </w:p>
        </w:tc>
        <w:tc>
          <w:tcPr>
            <w:tcW w:w="2183" w:type="dxa"/>
            <w:tcBorders>
              <w:top w:val="nil"/>
              <w:left w:val="single" w:sz="4" w:space="0" w:color="000000"/>
              <w:bottom w:val="nil"/>
              <w:right w:val="single" w:sz="4" w:space="0" w:color="000000"/>
            </w:tcBorders>
            <w:hideMark/>
          </w:tcPr>
          <w:p w14:paraId="2DFFF5A5" w14:textId="77777777" w:rsidR="00DE397E" w:rsidRDefault="00DE397E">
            <w:pPr>
              <w:pStyle w:val="TableParagraph"/>
              <w:spacing w:line="244" w:lineRule="exact"/>
              <w:rPr>
                <w:sz w:val="23"/>
              </w:rPr>
            </w:pPr>
            <w:r>
              <w:rPr>
                <w:sz w:val="23"/>
              </w:rPr>
              <w:t>этикета.</w:t>
            </w:r>
          </w:p>
        </w:tc>
      </w:tr>
      <w:tr w:rsidR="00DE397E" w14:paraId="65A5AE91" w14:textId="77777777" w:rsidTr="00DE397E">
        <w:trPr>
          <w:trHeight w:val="263"/>
        </w:trPr>
        <w:tc>
          <w:tcPr>
            <w:tcW w:w="1418" w:type="dxa"/>
            <w:tcBorders>
              <w:top w:val="nil"/>
              <w:left w:val="single" w:sz="4" w:space="0" w:color="000000"/>
              <w:bottom w:val="nil"/>
              <w:right w:val="single" w:sz="4" w:space="0" w:color="000000"/>
            </w:tcBorders>
          </w:tcPr>
          <w:p w14:paraId="6A118A2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DED176A" w14:textId="77777777" w:rsidR="00DE397E" w:rsidRDefault="00DE397E">
            <w:pPr>
              <w:pStyle w:val="TableParagraph"/>
              <w:spacing w:line="244" w:lineRule="exact"/>
              <w:ind w:left="105"/>
              <w:rPr>
                <w:sz w:val="23"/>
              </w:rPr>
            </w:pPr>
            <w:proofErr w:type="spellStart"/>
            <w:r>
              <w:rPr>
                <w:sz w:val="23"/>
              </w:rPr>
              <w:t>общечеловечески</w:t>
            </w:r>
            <w:proofErr w:type="spellEnd"/>
          </w:p>
        </w:tc>
        <w:tc>
          <w:tcPr>
            <w:tcW w:w="2412" w:type="dxa"/>
            <w:tcBorders>
              <w:top w:val="nil"/>
              <w:left w:val="single" w:sz="4" w:space="0" w:color="000000"/>
              <w:bottom w:val="nil"/>
              <w:right w:val="single" w:sz="4" w:space="0" w:color="000000"/>
            </w:tcBorders>
            <w:hideMark/>
          </w:tcPr>
          <w:p w14:paraId="4BA807E9" w14:textId="77777777" w:rsidR="00DE397E" w:rsidRDefault="00DE397E">
            <w:pPr>
              <w:pStyle w:val="TableParagraph"/>
              <w:spacing w:line="244" w:lineRule="exact"/>
              <w:rPr>
                <w:sz w:val="23"/>
              </w:rPr>
            </w:pPr>
            <w:r>
              <w:rPr>
                <w:sz w:val="23"/>
              </w:rPr>
              <w:t>результатом действий</w:t>
            </w:r>
          </w:p>
        </w:tc>
        <w:tc>
          <w:tcPr>
            <w:tcW w:w="2410" w:type="dxa"/>
            <w:tcBorders>
              <w:top w:val="nil"/>
              <w:left w:val="single" w:sz="4" w:space="0" w:color="000000"/>
              <w:bottom w:val="nil"/>
              <w:right w:val="single" w:sz="4" w:space="0" w:color="000000"/>
            </w:tcBorders>
            <w:hideMark/>
          </w:tcPr>
          <w:p w14:paraId="08445DA6" w14:textId="77777777" w:rsidR="00DE397E" w:rsidRDefault="00DE397E">
            <w:pPr>
              <w:pStyle w:val="TableParagraph"/>
              <w:spacing w:line="244" w:lineRule="exact"/>
              <w:ind w:left="105"/>
              <w:rPr>
                <w:sz w:val="23"/>
              </w:rPr>
            </w:pPr>
            <w:r>
              <w:rPr>
                <w:sz w:val="23"/>
              </w:rPr>
              <w:t>помощью ИКТ.</w:t>
            </w:r>
          </w:p>
        </w:tc>
        <w:tc>
          <w:tcPr>
            <w:tcW w:w="2183" w:type="dxa"/>
            <w:tcBorders>
              <w:top w:val="nil"/>
              <w:left w:val="single" w:sz="4" w:space="0" w:color="000000"/>
              <w:bottom w:val="nil"/>
              <w:right w:val="single" w:sz="4" w:space="0" w:color="000000"/>
            </w:tcBorders>
            <w:hideMark/>
          </w:tcPr>
          <w:p w14:paraId="41C96147" w14:textId="77777777" w:rsidR="00DE397E" w:rsidRDefault="00DE397E">
            <w:pPr>
              <w:pStyle w:val="TableParagraph"/>
              <w:spacing w:line="244" w:lineRule="exact"/>
              <w:rPr>
                <w:sz w:val="23"/>
              </w:rPr>
            </w:pPr>
            <w:r>
              <w:rPr>
                <w:sz w:val="23"/>
              </w:rPr>
              <w:t>6. Критично</w:t>
            </w:r>
          </w:p>
        </w:tc>
      </w:tr>
      <w:tr w:rsidR="00DE397E" w14:paraId="66C30945" w14:textId="77777777" w:rsidTr="00DE397E">
        <w:trPr>
          <w:trHeight w:val="265"/>
        </w:trPr>
        <w:tc>
          <w:tcPr>
            <w:tcW w:w="1418" w:type="dxa"/>
            <w:tcBorders>
              <w:top w:val="nil"/>
              <w:left w:val="single" w:sz="4" w:space="0" w:color="000000"/>
              <w:bottom w:val="nil"/>
              <w:right w:val="single" w:sz="4" w:space="0" w:color="000000"/>
            </w:tcBorders>
          </w:tcPr>
          <w:p w14:paraId="2026DF59"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0E5317AD" w14:textId="77777777" w:rsidR="00DE397E" w:rsidRDefault="00DE397E">
            <w:pPr>
              <w:pStyle w:val="TableParagraph"/>
              <w:spacing w:line="245" w:lineRule="exact"/>
              <w:ind w:left="105"/>
              <w:rPr>
                <w:sz w:val="23"/>
              </w:rPr>
            </w:pPr>
            <w:r>
              <w:rPr>
                <w:sz w:val="23"/>
              </w:rPr>
              <w:t>х норм,</w:t>
            </w:r>
          </w:p>
        </w:tc>
        <w:tc>
          <w:tcPr>
            <w:tcW w:w="2412" w:type="dxa"/>
            <w:tcBorders>
              <w:top w:val="nil"/>
              <w:left w:val="single" w:sz="4" w:space="0" w:color="000000"/>
              <w:bottom w:val="nil"/>
              <w:right w:val="single" w:sz="4" w:space="0" w:color="000000"/>
            </w:tcBorders>
            <w:hideMark/>
          </w:tcPr>
          <w:p w14:paraId="24C0001F" w14:textId="77777777" w:rsidR="00DE397E" w:rsidRDefault="00DE397E">
            <w:pPr>
              <w:pStyle w:val="TableParagraph"/>
              <w:spacing w:line="245" w:lineRule="exact"/>
              <w:rPr>
                <w:sz w:val="23"/>
              </w:rPr>
            </w:pPr>
            <w:r>
              <w:rPr>
                <w:sz w:val="23"/>
              </w:rPr>
              <w:t>на определенном</w:t>
            </w:r>
          </w:p>
        </w:tc>
        <w:tc>
          <w:tcPr>
            <w:tcW w:w="2410" w:type="dxa"/>
            <w:tcBorders>
              <w:top w:val="nil"/>
              <w:left w:val="single" w:sz="4" w:space="0" w:color="000000"/>
              <w:bottom w:val="nil"/>
              <w:right w:val="single" w:sz="4" w:space="0" w:color="000000"/>
            </w:tcBorders>
            <w:hideMark/>
          </w:tcPr>
          <w:p w14:paraId="74D1688B" w14:textId="77777777" w:rsidR="00DE397E" w:rsidRDefault="00DE397E">
            <w:pPr>
              <w:pStyle w:val="TableParagraph"/>
              <w:spacing w:line="245" w:lineRule="exact"/>
              <w:ind w:left="105"/>
              <w:rPr>
                <w:sz w:val="23"/>
              </w:rPr>
            </w:pPr>
            <w:r>
              <w:rPr>
                <w:sz w:val="23"/>
              </w:rPr>
              <w:t>5. Анализировать,</w:t>
            </w:r>
          </w:p>
        </w:tc>
        <w:tc>
          <w:tcPr>
            <w:tcW w:w="2183" w:type="dxa"/>
            <w:tcBorders>
              <w:top w:val="nil"/>
              <w:left w:val="single" w:sz="4" w:space="0" w:color="000000"/>
              <w:bottom w:val="nil"/>
              <w:right w:val="single" w:sz="4" w:space="0" w:color="000000"/>
            </w:tcBorders>
            <w:hideMark/>
          </w:tcPr>
          <w:p w14:paraId="20A4A10C" w14:textId="77777777" w:rsidR="00DE397E" w:rsidRDefault="00DE397E">
            <w:pPr>
              <w:pStyle w:val="TableParagraph"/>
              <w:spacing w:line="245" w:lineRule="exact"/>
              <w:rPr>
                <w:sz w:val="23"/>
              </w:rPr>
            </w:pPr>
            <w:r>
              <w:rPr>
                <w:sz w:val="23"/>
              </w:rPr>
              <w:t>относиться к</w:t>
            </w:r>
          </w:p>
        </w:tc>
      </w:tr>
      <w:tr w:rsidR="00DE397E" w14:paraId="54EE32C8" w14:textId="77777777" w:rsidTr="00DE397E">
        <w:trPr>
          <w:trHeight w:val="265"/>
        </w:trPr>
        <w:tc>
          <w:tcPr>
            <w:tcW w:w="1418" w:type="dxa"/>
            <w:tcBorders>
              <w:top w:val="nil"/>
              <w:left w:val="single" w:sz="4" w:space="0" w:color="000000"/>
              <w:bottom w:val="nil"/>
              <w:right w:val="single" w:sz="4" w:space="0" w:color="000000"/>
            </w:tcBorders>
          </w:tcPr>
          <w:p w14:paraId="634799F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4CE9B8BF" w14:textId="77777777" w:rsidR="00DE397E" w:rsidRDefault="00DE397E">
            <w:pPr>
              <w:pStyle w:val="TableParagraph"/>
              <w:spacing w:line="245" w:lineRule="exact"/>
              <w:ind w:left="105"/>
              <w:rPr>
                <w:sz w:val="23"/>
              </w:rPr>
            </w:pPr>
            <w:r>
              <w:rPr>
                <w:sz w:val="23"/>
              </w:rPr>
              <w:t>нравственных и</w:t>
            </w:r>
          </w:p>
        </w:tc>
        <w:tc>
          <w:tcPr>
            <w:tcW w:w="2412" w:type="dxa"/>
            <w:tcBorders>
              <w:top w:val="nil"/>
              <w:left w:val="single" w:sz="4" w:space="0" w:color="000000"/>
              <w:bottom w:val="nil"/>
              <w:right w:val="single" w:sz="4" w:space="0" w:color="000000"/>
            </w:tcBorders>
            <w:hideMark/>
          </w:tcPr>
          <w:p w14:paraId="3D615D71" w14:textId="77777777" w:rsidR="00DE397E" w:rsidRDefault="00DE397E">
            <w:pPr>
              <w:pStyle w:val="TableParagraph"/>
              <w:spacing w:line="245" w:lineRule="exact"/>
              <w:rPr>
                <w:sz w:val="23"/>
              </w:rPr>
            </w:pPr>
            <w:r>
              <w:rPr>
                <w:sz w:val="23"/>
              </w:rPr>
              <w:t>этапе.</w:t>
            </w:r>
          </w:p>
        </w:tc>
        <w:tc>
          <w:tcPr>
            <w:tcW w:w="2410" w:type="dxa"/>
            <w:tcBorders>
              <w:top w:val="nil"/>
              <w:left w:val="single" w:sz="4" w:space="0" w:color="000000"/>
              <w:bottom w:val="nil"/>
              <w:right w:val="single" w:sz="4" w:space="0" w:color="000000"/>
            </w:tcBorders>
            <w:hideMark/>
          </w:tcPr>
          <w:p w14:paraId="5B4A7AA9" w14:textId="77777777" w:rsidR="00DE397E" w:rsidRDefault="00DE397E">
            <w:pPr>
              <w:pStyle w:val="TableParagraph"/>
              <w:spacing w:line="245" w:lineRule="exact"/>
              <w:ind w:left="105"/>
              <w:rPr>
                <w:sz w:val="23"/>
              </w:rPr>
            </w:pPr>
            <w:r>
              <w:rPr>
                <w:sz w:val="23"/>
              </w:rPr>
              <w:t>сравнивать,</w:t>
            </w:r>
          </w:p>
        </w:tc>
        <w:tc>
          <w:tcPr>
            <w:tcW w:w="2183" w:type="dxa"/>
            <w:tcBorders>
              <w:top w:val="nil"/>
              <w:left w:val="single" w:sz="4" w:space="0" w:color="000000"/>
              <w:bottom w:val="nil"/>
              <w:right w:val="single" w:sz="4" w:space="0" w:color="000000"/>
            </w:tcBorders>
            <w:hideMark/>
          </w:tcPr>
          <w:p w14:paraId="53509197" w14:textId="77777777" w:rsidR="00DE397E" w:rsidRDefault="00DE397E">
            <w:pPr>
              <w:pStyle w:val="TableParagraph"/>
              <w:spacing w:line="245" w:lineRule="exact"/>
              <w:rPr>
                <w:sz w:val="23"/>
              </w:rPr>
            </w:pPr>
            <w:r>
              <w:rPr>
                <w:sz w:val="23"/>
              </w:rPr>
              <w:t>своему мнению</w:t>
            </w:r>
          </w:p>
        </w:tc>
      </w:tr>
      <w:tr w:rsidR="00DE397E" w14:paraId="16CE9F7E" w14:textId="77777777" w:rsidTr="00DE397E">
        <w:trPr>
          <w:trHeight w:val="263"/>
        </w:trPr>
        <w:tc>
          <w:tcPr>
            <w:tcW w:w="1418" w:type="dxa"/>
            <w:tcBorders>
              <w:top w:val="nil"/>
              <w:left w:val="single" w:sz="4" w:space="0" w:color="000000"/>
              <w:bottom w:val="nil"/>
              <w:right w:val="single" w:sz="4" w:space="0" w:color="000000"/>
            </w:tcBorders>
          </w:tcPr>
          <w:p w14:paraId="511F1632"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0A35973" w14:textId="77777777" w:rsidR="00DE397E" w:rsidRDefault="00DE397E">
            <w:pPr>
              <w:pStyle w:val="TableParagraph"/>
              <w:spacing w:line="244" w:lineRule="exact"/>
              <w:ind w:left="105"/>
              <w:rPr>
                <w:sz w:val="23"/>
              </w:rPr>
            </w:pPr>
            <w:r>
              <w:rPr>
                <w:sz w:val="23"/>
              </w:rPr>
              <w:t>этических</w:t>
            </w:r>
          </w:p>
        </w:tc>
        <w:tc>
          <w:tcPr>
            <w:tcW w:w="2412" w:type="dxa"/>
            <w:tcBorders>
              <w:top w:val="nil"/>
              <w:left w:val="single" w:sz="4" w:space="0" w:color="000000"/>
              <w:bottom w:val="nil"/>
              <w:right w:val="single" w:sz="4" w:space="0" w:color="000000"/>
            </w:tcBorders>
            <w:hideMark/>
          </w:tcPr>
          <w:p w14:paraId="05AB7017" w14:textId="77777777" w:rsidR="00DE397E" w:rsidRDefault="00DE397E">
            <w:pPr>
              <w:pStyle w:val="TableParagraph"/>
              <w:spacing w:line="244" w:lineRule="exact"/>
              <w:rPr>
                <w:sz w:val="23"/>
              </w:rPr>
            </w:pPr>
            <w:r>
              <w:rPr>
                <w:sz w:val="23"/>
              </w:rPr>
              <w:t>7. Использовать в</w:t>
            </w:r>
          </w:p>
        </w:tc>
        <w:tc>
          <w:tcPr>
            <w:tcW w:w="2410" w:type="dxa"/>
            <w:tcBorders>
              <w:top w:val="nil"/>
              <w:left w:val="single" w:sz="4" w:space="0" w:color="000000"/>
              <w:bottom w:val="nil"/>
              <w:right w:val="single" w:sz="4" w:space="0" w:color="000000"/>
            </w:tcBorders>
            <w:hideMark/>
          </w:tcPr>
          <w:p w14:paraId="1CF7D7A2" w14:textId="77777777" w:rsidR="00DE397E" w:rsidRDefault="00DE397E">
            <w:pPr>
              <w:pStyle w:val="TableParagraph"/>
              <w:spacing w:line="244" w:lineRule="exact"/>
              <w:ind w:left="105"/>
              <w:rPr>
                <w:sz w:val="23"/>
              </w:rPr>
            </w:pPr>
            <w:r>
              <w:rPr>
                <w:sz w:val="23"/>
              </w:rPr>
              <w:t>группировать</w:t>
            </w:r>
          </w:p>
        </w:tc>
        <w:tc>
          <w:tcPr>
            <w:tcW w:w="2183" w:type="dxa"/>
            <w:tcBorders>
              <w:top w:val="nil"/>
              <w:left w:val="single" w:sz="4" w:space="0" w:color="000000"/>
              <w:bottom w:val="nil"/>
              <w:right w:val="single" w:sz="4" w:space="0" w:color="000000"/>
            </w:tcBorders>
            <w:hideMark/>
          </w:tcPr>
          <w:p w14:paraId="6B181AF2" w14:textId="77777777" w:rsidR="00DE397E" w:rsidRDefault="00DE397E">
            <w:pPr>
              <w:pStyle w:val="TableParagraph"/>
              <w:spacing w:line="244" w:lineRule="exact"/>
              <w:rPr>
                <w:sz w:val="23"/>
              </w:rPr>
            </w:pPr>
            <w:r>
              <w:rPr>
                <w:sz w:val="23"/>
              </w:rPr>
              <w:t>7. Понимать</w:t>
            </w:r>
          </w:p>
        </w:tc>
      </w:tr>
      <w:tr w:rsidR="00DE397E" w14:paraId="757CC56F" w14:textId="77777777" w:rsidTr="00DE397E">
        <w:trPr>
          <w:trHeight w:val="263"/>
        </w:trPr>
        <w:tc>
          <w:tcPr>
            <w:tcW w:w="1418" w:type="dxa"/>
            <w:tcBorders>
              <w:top w:val="nil"/>
              <w:left w:val="single" w:sz="4" w:space="0" w:color="000000"/>
              <w:bottom w:val="nil"/>
              <w:right w:val="single" w:sz="4" w:space="0" w:color="000000"/>
            </w:tcBorders>
          </w:tcPr>
          <w:p w14:paraId="0FC955B4"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hideMark/>
          </w:tcPr>
          <w:p w14:paraId="39E9A552" w14:textId="77777777" w:rsidR="00DE397E" w:rsidRDefault="00DE397E">
            <w:pPr>
              <w:pStyle w:val="TableParagraph"/>
              <w:spacing w:line="244" w:lineRule="exact"/>
              <w:ind w:left="105"/>
              <w:rPr>
                <w:sz w:val="23"/>
              </w:rPr>
            </w:pPr>
            <w:r>
              <w:rPr>
                <w:sz w:val="23"/>
              </w:rPr>
              <w:t>ценностей.</w:t>
            </w:r>
          </w:p>
        </w:tc>
        <w:tc>
          <w:tcPr>
            <w:tcW w:w="2412" w:type="dxa"/>
            <w:tcBorders>
              <w:top w:val="nil"/>
              <w:left w:val="single" w:sz="4" w:space="0" w:color="000000"/>
              <w:bottom w:val="nil"/>
              <w:right w:val="single" w:sz="4" w:space="0" w:color="000000"/>
            </w:tcBorders>
            <w:hideMark/>
          </w:tcPr>
          <w:p w14:paraId="537806D7" w14:textId="77777777" w:rsidR="00DE397E" w:rsidRDefault="00DE397E">
            <w:pPr>
              <w:pStyle w:val="TableParagraph"/>
              <w:spacing w:line="244" w:lineRule="exact"/>
              <w:rPr>
                <w:sz w:val="23"/>
              </w:rPr>
            </w:pPr>
            <w:r>
              <w:rPr>
                <w:sz w:val="23"/>
              </w:rPr>
              <w:t>работе литературу,</w:t>
            </w:r>
          </w:p>
        </w:tc>
        <w:tc>
          <w:tcPr>
            <w:tcW w:w="2410" w:type="dxa"/>
            <w:tcBorders>
              <w:top w:val="nil"/>
              <w:left w:val="single" w:sz="4" w:space="0" w:color="000000"/>
              <w:bottom w:val="nil"/>
              <w:right w:val="single" w:sz="4" w:space="0" w:color="000000"/>
            </w:tcBorders>
            <w:hideMark/>
          </w:tcPr>
          <w:p w14:paraId="3EAB4DF5" w14:textId="77777777" w:rsidR="00DE397E" w:rsidRDefault="00DE397E">
            <w:pPr>
              <w:pStyle w:val="TableParagraph"/>
              <w:spacing w:line="244" w:lineRule="exact"/>
              <w:ind w:left="105"/>
              <w:rPr>
                <w:sz w:val="23"/>
              </w:rPr>
            </w:pPr>
            <w:r>
              <w:rPr>
                <w:sz w:val="23"/>
              </w:rPr>
              <w:t>различные объекты,</w:t>
            </w:r>
          </w:p>
        </w:tc>
        <w:tc>
          <w:tcPr>
            <w:tcW w:w="2183" w:type="dxa"/>
            <w:tcBorders>
              <w:top w:val="nil"/>
              <w:left w:val="single" w:sz="4" w:space="0" w:color="000000"/>
              <w:bottom w:val="nil"/>
              <w:right w:val="single" w:sz="4" w:space="0" w:color="000000"/>
            </w:tcBorders>
            <w:hideMark/>
          </w:tcPr>
          <w:p w14:paraId="4CDA8067" w14:textId="77777777" w:rsidR="00DE397E" w:rsidRDefault="00DE397E">
            <w:pPr>
              <w:pStyle w:val="TableParagraph"/>
              <w:spacing w:line="244" w:lineRule="exact"/>
              <w:rPr>
                <w:sz w:val="23"/>
              </w:rPr>
            </w:pPr>
            <w:r>
              <w:rPr>
                <w:sz w:val="23"/>
              </w:rPr>
              <w:t>точку зрения</w:t>
            </w:r>
          </w:p>
        </w:tc>
      </w:tr>
      <w:tr w:rsidR="00DE397E" w14:paraId="3153BF0E" w14:textId="77777777" w:rsidTr="00DE397E">
        <w:trPr>
          <w:trHeight w:val="263"/>
        </w:trPr>
        <w:tc>
          <w:tcPr>
            <w:tcW w:w="1418" w:type="dxa"/>
            <w:tcBorders>
              <w:top w:val="nil"/>
              <w:left w:val="single" w:sz="4" w:space="0" w:color="000000"/>
              <w:bottom w:val="nil"/>
              <w:right w:val="single" w:sz="4" w:space="0" w:color="000000"/>
            </w:tcBorders>
          </w:tcPr>
          <w:p w14:paraId="4EAF213E"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2F9B3359"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700D9F6B" w14:textId="77777777" w:rsidR="00DE397E" w:rsidRDefault="00DE397E">
            <w:pPr>
              <w:pStyle w:val="TableParagraph"/>
              <w:spacing w:line="244" w:lineRule="exact"/>
              <w:rPr>
                <w:sz w:val="23"/>
              </w:rPr>
            </w:pPr>
            <w:r>
              <w:rPr>
                <w:sz w:val="23"/>
              </w:rPr>
              <w:t>инструменты,</w:t>
            </w:r>
          </w:p>
        </w:tc>
        <w:tc>
          <w:tcPr>
            <w:tcW w:w="2410" w:type="dxa"/>
            <w:tcBorders>
              <w:top w:val="nil"/>
              <w:left w:val="single" w:sz="4" w:space="0" w:color="000000"/>
              <w:bottom w:val="nil"/>
              <w:right w:val="single" w:sz="4" w:space="0" w:color="000000"/>
            </w:tcBorders>
            <w:hideMark/>
          </w:tcPr>
          <w:p w14:paraId="55A9ADA7" w14:textId="77777777" w:rsidR="00DE397E" w:rsidRDefault="00DE397E">
            <w:pPr>
              <w:pStyle w:val="TableParagraph"/>
              <w:spacing w:line="244" w:lineRule="exact"/>
              <w:ind w:left="105"/>
              <w:rPr>
                <w:sz w:val="23"/>
              </w:rPr>
            </w:pPr>
            <w:r>
              <w:rPr>
                <w:sz w:val="23"/>
              </w:rPr>
              <w:t>явления, факты.</w:t>
            </w:r>
          </w:p>
        </w:tc>
        <w:tc>
          <w:tcPr>
            <w:tcW w:w="2183" w:type="dxa"/>
            <w:tcBorders>
              <w:top w:val="nil"/>
              <w:left w:val="single" w:sz="4" w:space="0" w:color="000000"/>
              <w:bottom w:val="nil"/>
              <w:right w:val="single" w:sz="4" w:space="0" w:color="000000"/>
            </w:tcBorders>
            <w:hideMark/>
          </w:tcPr>
          <w:p w14:paraId="6977BB27" w14:textId="77777777" w:rsidR="00DE397E" w:rsidRDefault="00DE397E">
            <w:pPr>
              <w:pStyle w:val="TableParagraph"/>
              <w:spacing w:line="244" w:lineRule="exact"/>
              <w:rPr>
                <w:sz w:val="23"/>
              </w:rPr>
            </w:pPr>
            <w:r>
              <w:rPr>
                <w:sz w:val="23"/>
              </w:rPr>
              <w:t>другого</w:t>
            </w:r>
          </w:p>
        </w:tc>
      </w:tr>
      <w:tr w:rsidR="00DE397E" w14:paraId="7FF2FFC8" w14:textId="77777777" w:rsidTr="00DE397E">
        <w:trPr>
          <w:trHeight w:val="265"/>
        </w:trPr>
        <w:tc>
          <w:tcPr>
            <w:tcW w:w="1418" w:type="dxa"/>
            <w:tcBorders>
              <w:top w:val="nil"/>
              <w:left w:val="single" w:sz="4" w:space="0" w:color="000000"/>
              <w:bottom w:val="nil"/>
              <w:right w:val="single" w:sz="4" w:space="0" w:color="000000"/>
            </w:tcBorders>
          </w:tcPr>
          <w:p w14:paraId="74D54789"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35264F9A"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19C8921A" w14:textId="77777777" w:rsidR="00DE397E" w:rsidRDefault="00DE397E">
            <w:pPr>
              <w:pStyle w:val="TableParagraph"/>
              <w:spacing w:line="245" w:lineRule="exact"/>
              <w:rPr>
                <w:sz w:val="23"/>
              </w:rPr>
            </w:pPr>
            <w:r>
              <w:rPr>
                <w:sz w:val="23"/>
              </w:rPr>
              <w:t>приборы.</w:t>
            </w:r>
          </w:p>
        </w:tc>
        <w:tc>
          <w:tcPr>
            <w:tcW w:w="2410" w:type="dxa"/>
            <w:tcBorders>
              <w:top w:val="nil"/>
              <w:left w:val="single" w:sz="4" w:space="0" w:color="000000"/>
              <w:bottom w:val="nil"/>
              <w:right w:val="single" w:sz="4" w:space="0" w:color="000000"/>
            </w:tcBorders>
          </w:tcPr>
          <w:p w14:paraId="3E99AA0A" w14:textId="77777777" w:rsidR="00DE397E" w:rsidRDefault="00DE397E">
            <w:pPr>
              <w:pStyle w:val="TableParagraph"/>
              <w:spacing w:line="256" w:lineRule="auto"/>
              <w:ind w:left="0"/>
              <w:rPr>
                <w:sz w:val="18"/>
              </w:rPr>
            </w:pPr>
          </w:p>
        </w:tc>
        <w:tc>
          <w:tcPr>
            <w:tcW w:w="2183" w:type="dxa"/>
            <w:tcBorders>
              <w:top w:val="nil"/>
              <w:left w:val="single" w:sz="4" w:space="0" w:color="000000"/>
              <w:bottom w:val="nil"/>
              <w:right w:val="single" w:sz="4" w:space="0" w:color="000000"/>
            </w:tcBorders>
            <w:hideMark/>
          </w:tcPr>
          <w:p w14:paraId="281D1D1F" w14:textId="77777777" w:rsidR="00DE397E" w:rsidRDefault="00DE397E">
            <w:pPr>
              <w:pStyle w:val="TableParagraph"/>
              <w:spacing w:line="245" w:lineRule="exact"/>
              <w:rPr>
                <w:sz w:val="23"/>
              </w:rPr>
            </w:pPr>
            <w:r>
              <w:rPr>
                <w:sz w:val="23"/>
              </w:rPr>
              <w:t>8. Участвовать в</w:t>
            </w:r>
          </w:p>
        </w:tc>
      </w:tr>
      <w:tr w:rsidR="00DE397E" w14:paraId="13D44CF1" w14:textId="77777777" w:rsidTr="00DE397E">
        <w:trPr>
          <w:trHeight w:val="265"/>
        </w:trPr>
        <w:tc>
          <w:tcPr>
            <w:tcW w:w="1418" w:type="dxa"/>
            <w:tcBorders>
              <w:top w:val="nil"/>
              <w:left w:val="single" w:sz="4" w:space="0" w:color="000000"/>
              <w:bottom w:val="nil"/>
              <w:right w:val="single" w:sz="4" w:space="0" w:color="000000"/>
            </w:tcBorders>
          </w:tcPr>
          <w:p w14:paraId="284B8D79"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757F317F"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2B9ACD79" w14:textId="77777777" w:rsidR="00DE397E" w:rsidRDefault="00DE397E">
            <w:pPr>
              <w:pStyle w:val="TableParagraph"/>
              <w:spacing w:line="245" w:lineRule="exact"/>
              <w:rPr>
                <w:sz w:val="23"/>
              </w:rPr>
            </w:pPr>
            <w:r>
              <w:rPr>
                <w:sz w:val="23"/>
              </w:rPr>
              <w:t>8. Оценка своего</w:t>
            </w:r>
          </w:p>
        </w:tc>
        <w:tc>
          <w:tcPr>
            <w:tcW w:w="2410" w:type="dxa"/>
            <w:tcBorders>
              <w:top w:val="nil"/>
              <w:left w:val="single" w:sz="4" w:space="0" w:color="000000"/>
              <w:bottom w:val="nil"/>
              <w:right w:val="single" w:sz="4" w:space="0" w:color="000000"/>
            </w:tcBorders>
          </w:tcPr>
          <w:p w14:paraId="6CC96A01" w14:textId="77777777" w:rsidR="00DE397E" w:rsidRDefault="00DE397E">
            <w:pPr>
              <w:pStyle w:val="TableParagraph"/>
              <w:spacing w:line="256" w:lineRule="auto"/>
              <w:ind w:left="0"/>
              <w:rPr>
                <w:sz w:val="18"/>
              </w:rPr>
            </w:pPr>
          </w:p>
        </w:tc>
        <w:tc>
          <w:tcPr>
            <w:tcW w:w="2183" w:type="dxa"/>
            <w:tcBorders>
              <w:top w:val="nil"/>
              <w:left w:val="single" w:sz="4" w:space="0" w:color="000000"/>
              <w:bottom w:val="nil"/>
              <w:right w:val="single" w:sz="4" w:space="0" w:color="000000"/>
            </w:tcBorders>
            <w:hideMark/>
          </w:tcPr>
          <w:p w14:paraId="05F49A68" w14:textId="77777777" w:rsidR="00DE397E" w:rsidRDefault="00DE397E">
            <w:pPr>
              <w:pStyle w:val="TableParagraph"/>
              <w:spacing w:line="245" w:lineRule="exact"/>
              <w:rPr>
                <w:sz w:val="23"/>
              </w:rPr>
            </w:pPr>
            <w:r>
              <w:rPr>
                <w:sz w:val="23"/>
              </w:rPr>
              <w:t>работе группы,</w:t>
            </w:r>
          </w:p>
        </w:tc>
      </w:tr>
      <w:tr w:rsidR="00DE397E" w14:paraId="641DA1A4" w14:textId="77777777" w:rsidTr="00DE397E">
        <w:trPr>
          <w:trHeight w:val="264"/>
        </w:trPr>
        <w:tc>
          <w:tcPr>
            <w:tcW w:w="1418" w:type="dxa"/>
            <w:tcBorders>
              <w:top w:val="nil"/>
              <w:left w:val="single" w:sz="4" w:space="0" w:color="000000"/>
              <w:bottom w:val="nil"/>
              <w:right w:val="single" w:sz="4" w:space="0" w:color="000000"/>
            </w:tcBorders>
          </w:tcPr>
          <w:p w14:paraId="52988620"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405E6BE4"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015DE3BF" w14:textId="77777777" w:rsidR="00DE397E" w:rsidRDefault="00DE397E">
            <w:pPr>
              <w:pStyle w:val="TableParagraph"/>
              <w:spacing w:line="244" w:lineRule="exact"/>
              <w:rPr>
                <w:sz w:val="23"/>
              </w:rPr>
            </w:pPr>
            <w:r>
              <w:rPr>
                <w:sz w:val="23"/>
              </w:rPr>
              <w:t>задания по</w:t>
            </w:r>
          </w:p>
        </w:tc>
        <w:tc>
          <w:tcPr>
            <w:tcW w:w="2410" w:type="dxa"/>
            <w:tcBorders>
              <w:top w:val="nil"/>
              <w:left w:val="single" w:sz="4" w:space="0" w:color="000000"/>
              <w:bottom w:val="nil"/>
              <w:right w:val="single" w:sz="4" w:space="0" w:color="000000"/>
            </w:tcBorders>
          </w:tcPr>
          <w:p w14:paraId="09F6C8AB" w14:textId="77777777" w:rsidR="00DE397E" w:rsidRDefault="00DE397E">
            <w:pPr>
              <w:pStyle w:val="TableParagraph"/>
              <w:spacing w:line="256" w:lineRule="auto"/>
              <w:ind w:left="0"/>
              <w:rPr>
                <w:sz w:val="18"/>
              </w:rPr>
            </w:pPr>
          </w:p>
        </w:tc>
        <w:tc>
          <w:tcPr>
            <w:tcW w:w="2183" w:type="dxa"/>
            <w:tcBorders>
              <w:top w:val="nil"/>
              <w:left w:val="single" w:sz="4" w:space="0" w:color="000000"/>
              <w:bottom w:val="nil"/>
              <w:right w:val="single" w:sz="4" w:space="0" w:color="000000"/>
            </w:tcBorders>
            <w:hideMark/>
          </w:tcPr>
          <w:p w14:paraId="5B7CF707" w14:textId="77777777" w:rsidR="00DE397E" w:rsidRDefault="00DE397E">
            <w:pPr>
              <w:pStyle w:val="TableParagraph"/>
              <w:spacing w:line="244" w:lineRule="exact"/>
              <w:rPr>
                <w:sz w:val="23"/>
              </w:rPr>
            </w:pPr>
            <w:r>
              <w:rPr>
                <w:sz w:val="23"/>
              </w:rPr>
              <w:t>распределять</w:t>
            </w:r>
          </w:p>
        </w:tc>
      </w:tr>
      <w:tr w:rsidR="00DE397E" w14:paraId="48BD2CCF" w14:textId="77777777" w:rsidTr="00DE397E">
        <w:trPr>
          <w:trHeight w:val="264"/>
        </w:trPr>
        <w:tc>
          <w:tcPr>
            <w:tcW w:w="1418" w:type="dxa"/>
            <w:tcBorders>
              <w:top w:val="nil"/>
              <w:left w:val="single" w:sz="4" w:space="0" w:color="000000"/>
              <w:bottom w:val="nil"/>
              <w:right w:val="single" w:sz="4" w:space="0" w:color="000000"/>
            </w:tcBorders>
          </w:tcPr>
          <w:p w14:paraId="5FCF0DDB"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25537F60"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0F4A402C" w14:textId="77777777" w:rsidR="00DE397E" w:rsidRDefault="00DE397E">
            <w:pPr>
              <w:pStyle w:val="TableParagraph"/>
              <w:spacing w:line="244" w:lineRule="exact"/>
              <w:rPr>
                <w:sz w:val="23"/>
              </w:rPr>
            </w:pPr>
            <w:r>
              <w:rPr>
                <w:sz w:val="23"/>
              </w:rPr>
              <w:t>параметрам, заранее</w:t>
            </w:r>
          </w:p>
        </w:tc>
        <w:tc>
          <w:tcPr>
            <w:tcW w:w="2410" w:type="dxa"/>
            <w:tcBorders>
              <w:top w:val="nil"/>
              <w:left w:val="single" w:sz="4" w:space="0" w:color="000000"/>
              <w:bottom w:val="nil"/>
              <w:right w:val="single" w:sz="4" w:space="0" w:color="000000"/>
            </w:tcBorders>
          </w:tcPr>
          <w:p w14:paraId="2E8C979A" w14:textId="77777777" w:rsidR="00DE397E" w:rsidRDefault="00DE397E">
            <w:pPr>
              <w:pStyle w:val="TableParagraph"/>
              <w:spacing w:line="256" w:lineRule="auto"/>
              <w:ind w:left="0"/>
              <w:rPr>
                <w:sz w:val="18"/>
              </w:rPr>
            </w:pPr>
          </w:p>
        </w:tc>
        <w:tc>
          <w:tcPr>
            <w:tcW w:w="2183" w:type="dxa"/>
            <w:tcBorders>
              <w:top w:val="nil"/>
              <w:left w:val="single" w:sz="4" w:space="0" w:color="000000"/>
              <w:bottom w:val="nil"/>
              <w:right w:val="single" w:sz="4" w:space="0" w:color="000000"/>
            </w:tcBorders>
            <w:hideMark/>
          </w:tcPr>
          <w:p w14:paraId="62A0AA96" w14:textId="77777777" w:rsidR="00DE397E" w:rsidRDefault="00DE397E">
            <w:pPr>
              <w:pStyle w:val="TableParagraph"/>
              <w:spacing w:line="244" w:lineRule="exact"/>
              <w:rPr>
                <w:sz w:val="23"/>
              </w:rPr>
            </w:pPr>
            <w:r>
              <w:rPr>
                <w:sz w:val="23"/>
              </w:rPr>
              <w:t>роли,</w:t>
            </w:r>
          </w:p>
        </w:tc>
      </w:tr>
      <w:tr w:rsidR="00DE397E" w14:paraId="7AE974E1" w14:textId="77777777" w:rsidTr="00DE397E">
        <w:trPr>
          <w:trHeight w:val="264"/>
        </w:trPr>
        <w:tc>
          <w:tcPr>
            <w:tcW w:w="1418" w:type="dxa"/>
            <w:tcBorders>
              <w:top w:val="nil"/>
              <w:left w:val="single" w:sz="4" w:space="0" w:color="000000"/>
              <w:bottom w:val="nil"/>
              <w:right w:val="single" w:sz="4" w:space="0" w:color="000000"/>
            </w:tcBorders>
          </w:tcPr>
          <w:p w14:paraId="1C6CE5C1" w14:textId="77777777" w:rsidR="00DE397E" w:rsidRDefault="00DE397E">
            <w:pPr>
              <w:pStyle w:val="TableParagraph"/>
              <w:spacing w:line="256" w:lineRule="auto"/>
              <w:ind w:left="0"/>
              <w:rPr>
                <w:sz w:val="18"/>
              </w:rPr>
            </w:pPr>
          </w:p>
        </w:tc>
        <w:tc>
          <w:tcPr>
            <w:tcW w:w="2918" w:type="dxa"/>
            <w:tcBorders>
              <w:top w:val="nil"/>
              <w:left w:val="single" w:sz="4" w:space="0" w:color="000000"/>
              <w:bottom w:val="nil"/>
              <w:right w:val="single" w:sz="4" w:space="0" w:color="000000"/>
            </w:tcBorders>
          </w:tcPr>
          <w:p w14:paraId="18B6EDD0" w14:textId="77777777" w:rsidR="00DE397E" w:rsidRDefault="00DE397E">
            <w:pPr>
              <w:pStyle w:val="TableParagraph"/>
              <w:spacing w:line="256" w:lineRule="auto"/>
              <w:ind w:left="0"/>
              <w:rPr>
                <w:sz w:val="18"/>
              </w:rPr>
            </w:pPr>
          </w:p>
        </w:tc>
        <w:tc>
          <w:tcPr>
            <w:tcW w:w="2412" w:type="dxa"/>
            <w:tcBorders>
              <w:top w:val="nil"/>
              <w:left w:val="single" w:sz="4" w:space="0" w:color="000000"/>
              <w:bottom w:val="nil"/>
              <w:right w:val="single" w:sz="4" w:space="0" w:color="000000"/>
            </w:tcBorders>
            <w:hideMark/>
          </w:tcPr>
          <w:p w14:paraId="3CCE1017" w14:textId="77777777" w:rsidR="00DE397E" w:rsidRDefault="00DE397E">
            <w:pPr>
              <w:pStyle w:val="TableParagraph"/>
              <w:spacing w:line="244" w:lineRule="exact"/>
              <w:rPr>
                <w:sz w:val="23"/>
              </w:rPr>
            </w:pPr>
            <w:r>
              <w:rPr>
                <w:sz w:val="23"/>
              </w:rPr>
              <w:t>представленным.</w:t>
            </w:r>
          </w:p>
        </w:tc>
        <w:tc>
          <w:tcPr>
            <w:tcW w:w="2410" w:type="dxa"/>
            <w:tcBorders>
              <w:top w:val="nil"/>
              <w:left w:val="single" w:sz="4" w:space="0" w:color="000000"/>
              <w:bottom w:val="nil"/>
              <w:right w:val="single" w:sz="4" w:space="0" w:color="000000"/>
            </w:tcBorders>
          </w:tcPr>
          <w:p w14:paraId="484C1FCA" w14:textId="77777777" w:rsidR="00DE397E" w:rsidRDefault="00DE397E">
            <w:pPr>
              <w:pStyle w:val="TableParagraph"/>
              <w:spacing w:line="256" w:lineRule="auto"/>
              <w:ind w:left="0"/>
              <w:rPr>
                <w:sz w:val="18"/>
              </w:rPr>
            </w:pPr>
          </w:p>
        </w:tc>
        <w:tc>
          <w:tcPr>
            <w:tcW w:w="2183" w:type="dxa"/>
            <w:tcBorders>
              <w:top w:val="nil"/>
              <w:left w:val="single" w:sz="4" w:space="0" w:color="000000"/>
              <w:bottom w:val="nil"/>
              <w:right w:val="single" w:sz="4" w:space="0" w:color="000000"/>
            </w:tcBorders>
            <w:hideMark/>
          </w:tcPr>
          <w:p w14:paraId="2B6C75A1" w14:textId="77777777" w:rsidR="00DE397E" w:rsidRDefault="00DE397E">
            <w:pPr>
              <w:pStyle w:val="TableParagraph"/>
              <w:spacing w:line="244" w:lineRule="exact"/>
              <w:rPr>
                <w:sz w:val="23"/>
              </w:rPr>
            </w:pPr>
            <w:r>
              <w:rPr>
                <w:sz w:val="23"/>
              </w:rPr>
              <w:t>договариваться</w:t>
            </w:r>
          </w:p>
        </w:tc>
      </w:tr>
      <w:tr w:rsidR="00DE397E" w14:paraId="0A7FC62B" w14:textId="77777777" w:rsidTr="00DE397E">
        <w:trPr>
          <w:trHeight w:val="267"/>
        </w:trPr>
        <w:tc>
          <w:tcPr>
            <w:tcW w:w="1418" w:type="dxa"/>
            <w:tcBorders>
              <w:top w:val="nil"/>
              <w:left w:val="single" w:sz="4" w:space="0" w:color="000000"/>
              <w:bottom w:val="single" w:sz="4" w:space="0" w:color="000000"/>
              <w:right w:val="single" w:sz="4" w:space="0" w:color="000000"/>
            </w:tcBorders>
          </w:tcPr>
          <w:p w14:paraId="6935E24F" w14:textId="77777777" w:rsidR="00DE397E" w:rsidRDefault="00DE397E">
            <w:pPr>
              <w:pStyle w:val="TableParagraph"/>
              <w:spacing w:line="256" w:lineRule="auto"/>
              <w:ind w:left="0"/>
              <w:rPr>
                <w:sz w:val="18"/>
              </w:rPr>
            </w:pPr>
          </w:p>
        </w:tc>
        <w:tc>
          <w:tcPr>
            <w:tcW w:w="2918" w:type="dxa"/>
            <w:tcBorders>
              <w:top w:val="nil"/>
              <w:left w:val="single" w:sz="4" w:space="0" w:color="000000"/>
              <w:bottom w:val="single" w:sz="4" w:space="0" w:color="000000"/>
              <w:right w:val="single" w:sz="4" w:space="0" w:color="000000"/>
            </w:tcBorders>
          </w:tcPr>
          <w:p w14:paraId="5337D33B" w14:textId="77777777" w:rsidR="00DE397E" w:rsidRDefault="00DE397E">
            <w:pPr>
              <w:pStyle w:val="TableParagraph"/>
              <w:spacing w:line="256" w:lineRule="auto"/>
              <w:ind w:left="0"/>
              <w:rPr>
                <w:sz w:val="18"/>
              </w:rPr>
            </w:pPr>
          </w:p>
        </w:tc>
        <w:tc>
          <w:tcPr>
            <w:tcW w:w="2412" w:type="dxa"/>
            <w:tcBorders>
              <w:top w:val="nil"/>
              <w:left w:val="single" w:sz="4" w:space="0" w:color="000000"/>
              <w:bottom w:val="single" w:sz="4" w:space="0" w:color="000000"/>
              <w:right w:val="single" w:sz="4" w:space="0" w:color="000000"/>
            </w:tcBorders>
          </w:tcPr>
          <w:p w14:paraId="1FAF52CE" w14:textId="77777777" w:rsidR="00DE397E" w:rsidRDefault="00DE397E">
            <w:pPr>
              <w:pStyle w:val="TableParagraph"/>
              <w:spacing w:line="256" w:lineRule="auto"/>
              <w:ind w:left="0"/>
              <w:rPr>
                <w:sz w:val="18"/>
              </w:rPr>
            </w:pPr>
          </w:p>
        </w:tc>
        <w:tc>
          <w:tcPr>
            <w:tcW w:w="2410" w:type="dxa"/>
            <w:tcBorders>
              <w:top w:val="nil"/>
              <w:left w:val="single" w:sz="4" w:space="0" w:color="000000"/>
              <w:bottom w:val="single" w:sz="4" w:space="0" w:color="000000"/>
              <w:right w:val="single" w:sz="4" w:space="0" w:color="000000"/>
            </w:tcBorders>
          </w:tcPr>
          <w:p w14:paraId="2408708B" w14:textId="77777777" w:rsidR="00DE397E" w:rsidRDefault="00DE397E">
            <w:pPr>
              <w:pStyle w:val="TableParagraph"/>
              <w:spacing w:line="256" w:lineRule="auto"/>
              <w:ind w:left="0"/>
              <w:rPr>
                <w:sz w:val="18"/>
              </w:rPr>
            </w:pPr>
          </w:p>
        </w:tc>
        <w:tc>
          <w:tcPr>
            <w:tcW w:w="2183" w:type="dxa"/>
            <w:tcBorders>
              <w:top w:val="nil"/>
              <w:left w:val="single" w:sz="4" w:space="0" w:color="000000"/>
              <w:bottom w:val="single" w:sz="4" w:space="0" w:color="000000"/>
              <w:right w:val="single" w:sz="4" w:space="0" w:color="000000"/>
            </w:tcBorders>
            <w:hideMark/>
          </w:tcPr>
          <w:p w14:paraId="72D257D0" w14:textId="77777777" w:rsidR="00DE397E" w:rsidRDefault="00DE397E">
            <w:pPr>
              <w:pStyle w:val="TableParagraph"/>
              <w:spacing w:line="247" w:lineRule="exact"/>
              <w:rPr>
                <w:sz w:val="23"/>
              </w:rPr>
            </w:pPr>
            <w:r>
              <w:rPr>
                <w:sz w:val="23"/>
              </w:rPr>
              <w:t>друг с другом.</w:t>
            </w:r>
          </w:p>
        </w:tc>
      </w:tr>
    </w:tbl>
    <w:p w14:paraId="62E21FFC" w14:textId="77777777" w:rsidR="00DE397E" w:rsidRDefault="00DE397E" w:rsidP="00DE397E">
      <w:pPr>
        <w:pStyle w:val="a9"/>
        <w:ind w:left="0"/>
        <w:jc w:val="left"/>
        <w:rPr>
          <w:b/>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976"/>
        <w:gridCol w:w="2410"/>
        <w:gridCol w:w="2637"/>
        <w:gridCol w:w="1983"/>
      </w:tblGrid>
      <w:tr w:rsidR="00DE397E" w14:paraId="0D595042" w14:textId="77777777" w:rsidTr="00DE397E">
        <w:trPr>
          <w:trHeight w:val="551"/>
        </w:trPr>
        <w:tc>
          <w:tcPr>
            <w:tcW w:w="1135" w:type="dxa"/>
            <w:tcBorders>
              <w:top w:val="single" w:sz="4" w:space="0" w:color="000000"/>
              <w:left w:val="single" w:sz="4" w:space="0" w:color="000000"/>
              <w:bottom w:val="single" w:sz="4" w:space="0" w:color="000000"/>
              <w:right w:val="single" w:sz="4" w:space="0" w:color="000000"/>
            </w:tcBorders>
            <w:hideMark/>
          </w:tcPr>
          <w:p w14:paraId="17F1E183" w14:textId="77777777" w:rsidR="00DE397E" w:rsidRDefault="00DE397E">
            <w:pPr>
              <w:pStyle w:val="TableParagraph"/>
              <w:spacing w:line="273" w:lineRule="exact"/>
              <w:ind w:left="121" w:right="111"/>
              <w:jc w:val="center"/>
              <w:rPr>
                <w:b/>
                <w:sz w:val="24"/>
              </w:rPr>
            </w:pPr>
            <w:r>
              <w:rPr>
                <w:b/>
                <w:sz w:val="24"/>
              </w:rPr>
              <w:t>Класс</w:t>
            </w:r>
          </w:p>
        </w:tc>
        <w:tc>
          <w:tcPr>
            <w:tcW w:w="2976" w:type="dxa"/>
            <w:tcBorders>
              <w:top w:val="single" w:sz="4" w:space="0" w:color="000000"/>
              <w:left w:val="single" w:sz="4" w:space="0" w:color="000000"/>
              <w:bottom w:val="single" w:sz="4" w:space="0" w:color="000000"/>
              <w:right w:val="single" w:sz="4" w:space="0" w:color="000000"/>
            </w:tcBorders>
            <w:hideMark/>
          </w:tcPr>
          <w:p w14:paraId="356525B3" w14:textId="77777777" w:rsidR="00DE397E" w:rsidRDefault="00DE397E">
            <w:pPr>
              <w:pStyle w:val="TableParagraph"/>
              <w:spacing w:line="276" w:lineRule="exact"/>
              <w:ind w:left="743" w:right="295" w:hanging="425"/>
              <w:rPr>
                <w:b/>
                <w:sz w:val="24"/>
              </w:rPr>
            </w:pPr>
            <w:r>
              <w:rPr>
                <w:b/>
                <w:sz w:val="24"/>
              </w:rPr>
              <w:t>Личностные УУД</w:t>
            </w:r>
          </w:p>
        </w:tc>
        <w:tc>
          <w:tcPr>
            <w:tcW w:w="2410" w:type="dxa"/>
            <w:tcBorders>
              <w:top w:val="single" w:sz="4" w:space="0" w:color="000000"/>
              <w:left w:val="single" w:sz="4" w:space="0" w:color="000000"/>
              <w:bottom w:val="single" w:sz="4" w:space="0" w:color="000000"/>
              <w:right w:val="single" w:sz="4" w:space="0" w:color="000000"/>
            </w:tcBorders>
            <w:hideMark/>
          </w:tcPr>
          <w:p w14:paraId="046405F8" w14:textId="77777777" w:rsidR="00DE397E" w:rsidRDefault="00DE397E">
            <w:pPr>
              <w:pStyle w:val="TableParagraph"/>
              <w:spacing w:line="273" w:lineRule="exact"/>
              <w:ind w:left="134"/>
              <w:rPr>
                <w:b/>
                <w:sz w:val="24"/>
              </w:rPr>
            </w:pPr>
            <w:r>
              <w:rPr>
                <w:b/>
                <w:sz w:val="24"/>
              </w:rPr>
              <w:t>Регулятивные УУД</w:t>
            </w:r>
          </w:p>
        </w:tc>
        <w:tc>
          <w:tcPr>
            <w:tcW w:w="2637" w:type="dxa"/>
            <w:tcBorders>
              <w:top w:val="single" w:sz="4" w:space="0" w:color="000000"/>
              <w:left w:val="single" w:sz="4" w:space="0" w:color="000000"/>
              <w:bottom w:val="single" w:sz="4" w:space="0" w:color="000000"/>
              <w:right w:val="single" w:sz="4" w:space="0" w:color="000000"/>
            </w:tcBorders>
            <w:hideMark/>
          </w:tcPr>
          <w:p w14:paraId="0C45A894" w14:textId="77777777" w:rsidR="00DE397E" w:rsidRDefault="00DE397E">
            <w:pPr>
              <w:pStyle w:val="TableParagraph"/>
              <w:spacing w:line="276" w:lineRule="exact"/>
              <w:ind w:left="943" w:right="265" w:hanging="658"/>
              <w:rPr>
                <w:b/>
                <w:sz w:val="24"/>
              </w:rPr>
            </w:pPr>
            <w:r>
              <w:rPr>
                <w:b/>
                <w:sz w:val="24"/>
              </w:rPr>
              <w:t>Познавательные УУД</w:t>
            </w:r>
          </w:p>
        </w:tc>
        <w:tc>
          <w:tcPr>
            <w:tcW w:w="1983" w:type="dxa"/>
            <w:tcBorders>
              <w:top w:val="single" w:sz="4" w:space="0" w:color="000000"/>
              <w:left w:val="single" w:sz="4" w:space="0" w:color="000000"/>
              <w:bottom w:val="single" w:sz="4" w:space="0" w:color="000000"/>
              <w:right w:val="single" w:sz="4" w:space="0" w:color="000000"/>
            </w:tcBorders>
            <w:hideMark/>
          </w:tcPr>
          <w:p w14:paraId="6760F30E" w14:textId="77777777" w:rsidR="00DE397E" w:rsidRDefault="00DE397E">
            <w:pPr>
              <w:pStyle w:val="TableParagraph"/>
              <w:spacing w:line="276" w:lineRule="exact"/>
              <w:ind w:left="486" w:right="132" w:hanging="327"/>
              <w:rPr>
                <w:b/>
                <w:sz w:val="24"/>
              </w:rPr>
            </w:pPr>
            <w:proofErr w:type="spellStart"/>
            <w:r>
              <w:rPr>
                <w:b/>
                <w:sz w:val="24"/>
              </w:rPr>
              <w:t>Коммуникатив</w:t>
            </w:r>
            <w:proofErr w:type="spellEnd"/>
            <w:r>
              <w:rPr>
                <w:b/>
                <w:sz w:val="24"/>
              </w:rPr>
              <w:t xml:space="preserve"> </w:t>
            </w:r>
            <w:proofErr w:type="spellStart"/>
            <w:r>
              <w:rPr>
                <w:b/>
                <w:sz w:val="24"/>
              </w:rPr>
              <w:t>ные</w:t>
            </w:r>
            <w:proofErr w:type="spellEnd"/>
            <w:r>
              <w:rPr>
                <w:b/>
                <w:sz w:val="24"/>
              </w:rPr>
              <w:t xml:space="preserve"> УУД</w:t>
            </w:r>
          </w:p>
        </w:tc>
      </w:tr>
      <w:tr w:rsidR="00DE397E" w14:paraId="32E5CE4A" w14:textId="77777777" w:rsidTr="00DE397E">
        <w:trPr>
          <w:trHeight w:val="275"/>
        </w:trPr>
        <w:tc>
          <w:tcPr>
            <w:tcW w:w="1135" w:type="dxa"/>
            <w:tcBorders>
              <w:top w:val="single" w:sz="4" w:space="0" w:color="000000"/>
              <w:left w:val="single" w:sz="4" w:space="0" w:color="000000"/>
              <w:bottom w:val="nil"/>
              <w:right w:val="single" w:sz="4" w:space="0" w:color="000000"/>
            </w:tcBorders>
            <w:hideMark/>
          </w:tcPr>
          <w:p w14:paraId="3668A43B" w14:textId="77777777" w:rsidR="00DE397E" w:rsidRDefault="00DE397E">
            <w:pPr>
              <w:pStyle w:val="TableParagraph"/>
              <w:spacing w:line="255" w:lineRule="exact"/>
              <w:ind w:left="121" w:right="116"/>
              <w:jc w:val="center"/>
              <w:rPr>
                <w:b/>
                <w:sz w:val="24"/>
              </w:rPr>
            </w:pPr>
            <w:r>
              <w:rPr>
                <w:b/>
                <w:sz w:val="24"/>
              </w:rPr>
              <w:t>4 класс</w:t>
            </w:r>
          </w:p>
        </w:tc>
        <w:tc>
          <w:tcPr>
            <w:tcW w:w="2976" w:type="dxa"/>
            <w:tcBorders>
              <w:top w:val="single" w:sz="4" w:space="0" w:color="000000"/>
              <w:left w:val="single" w:sz="4" w:space="0" w:color="000000"/>
              <w:bottom w:val="nil"/>
              <w:right w:val="single" w:sz="4" w:space="0" w:color="000000"/>
            </w:tcBorders>
            <w:hideMark/>
          </w:tcPr>
          <w:p w14:paraId="6771445F" w14:textId="77777777" w:rsidR="00DE397E" w:rsidRDefault="00DE397E">
            <w:pPr>
              <w:pStyle w:val="TableParagraph"/>
              <w:spacing w:line="255" w:lineRule="exact"/>
              <w:ind w:left="105"/>
              <w:rPr>
                <w:sz w:val="24"/>
              </w:rPr>
            </w:pPr>
            <w:r>
              <w:rPr>
                <w:sz w:val="24"/>
              </w:rPr>
              <w:t>1. Ценить и</w:t>
            </w:r>
          </w:p>
        </w:tc>
        <w:tc>
          <w:tcPr>
            <w:tcW w:w="2410" w:type="dxa"/>
            <w:tcBorders>
              <w:top w:val="single" w:sz="4" w:space="0" w:color="000000"/>
              <w:left w:val="single" w:sz="4" w:space="0" w:color="000000"/>
              <w:bottom w:val="nil"/>
              <w:right w:val="single" w:sz="4" w:space="0" w:color="000000"/>
            </w:tcBorders>
            <w:hideMark/>
          </w:tcPr>
          <w:p w14:paraId="7F58E1A6" w14:textId="77777777" w:rsidR="00DE397E" w:rsidRDefault="00DE397E">
            <w:pPr>
              <w:pStyle w:val="TableParagraph"/>
              <w:spacing w:line="255" w:lineRule="exact"/>
              <w:rPr>
                <w:sz w:val="24"/>
              </w:rPr>
            </w:pPr>
            <w:r>
              <w:rPr>
                <w:sz w:val="24"/>
              </w:rPr>
              <w:t>1. Самостоятельно</w:t>
            </w:r>
          </w:p>
        </w:tc>
        <w:tc>
          <w:tcPr>
            <w:tcW w:w="2637" w:type="dxa"/>
            <w:tcBorders>
              <w:top w:val="single" w:sz="4" w:space="0" w:color="000000"/>
              <w:left w:val="single" w:sz="4" w:space="0" w:color="000000"/>
              <w:bottom w:val="nil"/>
              <w:right w:val="single" w:sz="4" w:space="0" w:color="000000"/>
            </w:tcBorders>
            <w:hideMark/>
          </w:tcPr>
          <w:p w14:paraId="0FD5A826" w14:textId="77777777" w:rsidR="00DE397E" w:rsidRDefault="00DE397E">
            <w:pPr>
              <w:pStyle w:val="TableParagraph"/>
              <w:spacing w:line="255" w:lineRule="exact"/>
              <w:ind w:left="105"/>
              <w:rPr>
                <w:sz w:val="24"/>
              </w:rPr>
            </w:pPr>
            <w:r>
              <w:rPr>
                <w:sz w:val="24"/>
              </w:rPr>
              <w:t>1. Ориентироваться</w:t>
            </w:r>
          </w:p>
        </w:tc>
        <w:tc>
          <w:tcPr>
            <w:tcW w:w="1983" w:type="dxa"/>
            <w:tcBorders>
              <w:top w:val="single" w:sz="4" w:space="0" w:color="000000"/>
              <w:left w:val="single" w:sz="4" w:space="0" w:color="000000"/>
              <w:bottom w:val="nil"/>
              <w:right w:val="single" w:sz="4" w:space="0" w:color="000000"/>
            </w:tcBorders>
            <w:hideMark/>
          </w:tcPr>
          <w:p w14:paraId="12A0839D" w14:textId="77777777" w:rsidR="00DE397E" w:rsidRDefault="00DE397E">
            <w:pPr>
              <w:pStyle w:val="TableParagraph"/>
              <w:spacing w:line="255" w:lineRule="exact"/>
              <w:rPr>
                <w:sz w:val="24"/>
              </w:rPr>
            </w:pPr>
            <w:r>
              <w:rPr>
                <w:sz w:val="24"/>
              </w:rPr>
              <w:t>Участвовать в</w:t>
            </w:r>
          </w:p>
        </w:tc>
      </w:tr>
      <w:tr w:rsidR="00DE397E" w14:paraId="6F11A765" w14:textId="77777777" w:rsidTr="00DE397E">
        <w:trPr>
          <w:trHeight w:val="273"/>
        </w:trPr>
        <w:tc>
          <w:tcPr>
            <w:tcW w:w="1135" w:type="dxa"/>
            <w:tcBorders>
              <w:top w:val="nil"/>
              <w:left w:val="single" w:sz="4" w:space="0" w:color="000000"/>
              <w:bottom w:val="nil"/>
              <w:right w:val="single" w:sz="4" w:space="0" w:color="000000"/>
            </w:tcBorders>
          </w:tcPr>
          <w:p w14:paraId="3527C5D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51DCFA6E" w14:textId="77777777" w:rsidR="00DE397E" w:rsidRDefault="00DE397E">
            <w:pPr>
              <w:pStyle w:val="TableParagraph"/>
              <w:spacing w:line="254" w:lineRule="exact"/>
              <w:ind w:left="105"/>
              <w:rPr>
                <w:sz w:val="24"/>
              </w:rPr>
            </w:pPr>
            <w:r>
              <w:rPr>
                <w:sz w:val="24"/>
              </w:rPr>
              <w:t>принимать</w:t>
            </w:r>
          </w:p>
        </w:tc>
        <w:tc>
          <w:tcPr>
            <w:tcW w:w="2410" w:type="dxa"/>
            <w:tcBorders>
              <w:top w:val="nil"/>
              <w:left w:val="single" w:sz="4" w:space="0" w:color="000000"/>
              <w:bottom w:val="nil"/>
              <w:right w:val="single" w:sz="4" w:space="0" w:color="000000"/>
            </w:tcBorders>
            <w:hideMark/>
          </w:tcPr>
          <w:p w14:paraId="25803271" w14:textId="77777777" w:rsidR="00DE397E" w:rsidRDefault="00DE397E">
            <w:pPr>
              <w:pStyle w:val="TableParagraph"/>
              <w:spacing w:line="254" w:lineRule="exact"/>
              <w:rPr>
                <w:sz w:val="24"/>
              </w:rPr>
            </w:pPr>
            <w:r>
              <w:rPr>
                <w:sz w:val="24"/>
              </w:rPr>
              <w:t>формулировать</w:t>
            </w:r>
          </w:p>
        </w:tc>
        <w:tc>
          <w:tcPr>
            <w:tcW w:w="2637" w:type="dxa"/>
            <w:tcBorders>
              <w:top w:val="nil"/>
              <w:left w:val="single" w:sz="4" w:space="0" w:color="000000"/>
              <w:bottom w:val="nil"/>
              <w:right w:val="single" w:sz="4" w:space="0" w:color="000000"/>
            </w:tcBorders>
            <w:hideMark/>
          </w:tcPr>
          <w:p w14:paraId="421BE2C8" w14:textId="77777777" w:rsidR="00DE397E" w:rsidRDefault="00DE397E">
            <w:pPr>
              <w:pStyle w:val="TableParagraph"/>
              <w:spacing w:line="254" w:lineRule="exact"/>
              <w:ind w:left="105"/>
              <w:rPr>
                <w:sz w:val="24"/>
              </w:rPr>
            </w:pPr>
            <w:r>
              <w:rPr>
                <w:sz w:val="24"/>
              </w:rPr>
              <w:t>в учебнике:</w:t>
            </w:r>
          </w:p>
        </w:tc>
        <w:tc>
          <w:tcPr>
            <w:tcW w:w="1983" w:type="dxa"/>
            <w:tcBorders>
              <w:top w:val="nil"/>
              <w:left w:val="single" w:sz="4" w:space="0" w:color="000000"/>
              <w:bottom w:val="nil"/>
              <w:right w:val="single" w:sz="4" w:space="0" w:color="000000"/>
            </w:tcBorders>
            <w:hideMark/>
          </w:tcPr>
          <w:p w14:paraId="42D7E24E" w14:textId="77777777" w:rsidR="00DE397E" w:rsidRDefault="00DE397E">
            <w:pPr>
              <w:pStyle w:val="TableParagraph"/>
              <w:spacing w:line="254" w:lineRule="exact"/>
              <w:rPr>
                <w:sz w:val="24"/>
              </w:rPr>
            </w:pPr>
            <w:r>
              <w:rPr>
                <w:sz w:val="24"/>
              </w:rPr>
              <w:t>диалоге;</w:t>
            </w:r>
          </w:p>
        </w:tc>
      </w:tr>
      <w:tr w:rsidR="00DE397E" w14:paraId="346EBEA7" w14:textId="77777777" w:rsidTr="00DE397E">
        <w:trPr>
          <w:trHeight w:val="275"/>
        </w:trPr>
        <w:tc>
          <w:tcPr>
            <w:tcW w:w="1135" w:type="dxa"/>
            <w:tcBorders>
              <w:top w:val="nil"/>
              <w:left w:val="single" w:sz="4" w:space="0" w:color="000000"/>
              <w:bottom w:val="nil"/>
              <w:right w:val="single" w:sz="4" w:space="0" w:color="000000"/>
            </w:tcBorders>
          </w:tcPr>
          <w:p w14:paraId="134FBE76"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54A7694" w14:textId="77777777" w:rsidR="00DE397E" w:rsidRDefault="00DE397E">
            <w:pPr>
              <w:pStyle w:val="TableParagraph"/>
              <w:spacing w:line="256" w:lineRule="exact"/>
              <w:ind w:left="105"/>
              <w:rPr>
                <w:sz w:val="24"/>
              </w:rPr>
            </w:pPr>
            <w:r>
              <w:rPr>
                <w:sz w:val="24"/>
              </w:rPr>
              <w:t>следующие</w:t>
            </w:r>
          </w:p>
        </w:tc>
        <w:tc>
          <w:tcPr>
            <w:tcW w:w="2410" w:type="dxa"/>
            <w:tcBorders>
              <w:top w:val="nil"/>
              <w:left w:val="single" w:sz="4" w:space="0" w:color="000000"/>
              <w:bottom w:val="nil"/>
              <w:right w:val="single" w:sz="4" w:space="0" w:color="000000"/>
            </w:tcBorders>
            <w:hideMark/>
          </w:tcPr>
          <w:p w14:paraId="44B3F112" w14:textId="77777777" w:rsidR="00DE397E" w:rsidRDefault="00DE397E">
            <w:pPr>
              <w:pStyle w:val="TableParagraph"/>
              <w:spacing w:line="256" w:lineRule="exact"/>
              <w:rPr>
                <w:sz w:val="24"/>
              </w:rPr>
            </w:pPr>
            <w:r>
              <w:rPr>
                <w:sz w:val="24"/>
              </w:rPr>
              <w:t>задание: определять</w:t>
            </w:r>
          </w:p>
        </w:tc>
        <w:tc>
          <w:tcPr>
            <w:tcW w:w="2637" w:type="dxa"/>
            <w:tcBorders>
              <w:top w:val="nil"/>
              <w:left w:val="single" w:sz="4" w:space="0" w:color="000000"/>
              <w:bottom w:val="nil"/>
              <w:right w:val="single" w:sz="4" w:space="0" w:color="000000"/>
            </w:tcBorders>
            <w:hideMark/>
          </w:tcPr>
          <w:p w14:paraId="46340932" w14:textId="77777777" w:rsidR="00DE397E" w:rsidRDefault="00DE397E">
            <w:pPr>
              <w:pStyle w:val="TableParagraph"/>
              <w:spacing w:line="256" w:lineRule="exact"/>
              <w:ind w:left="105"/>
              <w:rPr>
                <w:sz w:val="24"/>
              </w:rPr>
            </w:pPr>
            <w:r>
              <w:rPr>
                <w:sz w:val="24"/>
              </w:rPr>
              <w:t>определять умения,</w:t>
            </w:r>
          </w:p>
        </w:tc>
        <w:tc>
          <w:tcPr>
            <w:tcW w:w="1983" w:type="dxa"/>
            <w:tcBorders>
              <w:top w:val="nil"/>
              <w:left w:val="single" w:sz="4" w:space="0" w:color="000000"/>
              <w:bottom w:val="nil"/>
              <w:right w:val="single" w:sz="4" w:space="0" w:color="000000"/>
            </w:tcBorders>
            <w:hideMark/>
          </w:tcPr>
          <w:p w14:paraId="55518BD8" w14:textId="77777777" w:rsidR="00DE397E" w:rsidRDefault="00DE397E">
            <w:pPr>
              <w:pStyle w:val="TableParagraph"/>
              <w:spacing w:line="256" w:lineRule="exact"/>
              <w:rPr>
                <w:sz w:val="24"/>
              </w:rPr>
            </w:pPr>
            <w:r>
              <w:rPr>
                <w:sz w:val="24"/>
              </w:rPr>
              <w:t>слушать и</w:t>
            </w:r>
          </w:p>
        </w:tc>
      </w:tr>
      <w:tr w:rsidR="00DE397E" w14:paraId="0D8FAE1A" w14:textId="77777777" w:rsidTr="00DE397E">
        <w:trPr>
          <w:trHeight w:val="275"/>
        </w:trPr>
        <w:tc>
          <w:tcPr>
            <w:tcW w:w="1135" w:type="dxa"/>
            <w:tcBorders>
              <w:top w:val="nil"/>
              <w:left w:val="single" w:sz="4" w:space="0" w:color="000000"/>
              <w:bottom w:val="nil"/>
              <w:right w:val="single" w:sz="4" w:space="0" w:color="000000"/>
            </w:tcBorders>
          </w:tcPr>
          <w:p w14:paraId="1794D6B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43FD5630" w14:textId="77777777" w:rsidR="00DE397E" w:rsidRDefault="00DE397E">
            <w:pPr>
              <w:pStyle w:val="TableParagraph"/>
              <w:spacing w:line="256" w:lineRule="exact"/>
              <w:ind w:left="105"/>
              <w:rPr>
                <w:sz w:val="24"/>
              </w:rPr>
            </w:pPr>
            <w:r>
              <w:rPr>
                <w:sz w:val="24"/>
              </w:rPr>
              <w:t>базовые</w:t>
            </w:r>
          </w:p>
        </w:tc>
        <w:tc>
          <w:tcPr>
            <w:tcW w:w="2410" w:type="dxa"/>
            <w:tcBorders>
              <w:top w:val="nil"/>
              <w:left w:val="single" w:sz="4" w:space="0" w:color="000000"/>
              <w:bottom w:val="nil"/>
              <w:right w:val="single" w:sz="4" w:space="0" w:color="000000"/>
            </w:tcBorders>
            <w:hideMark/>
          </w:tcPr>
          <w:p w14:paraId="68E03C03" w14:textId="77777777" w:rsidR="00DE397E" w:rsidRDefault="00DE397E">
            <w:pPr>
              <w:pStyle w:val="TableParagraph"/>
              <w:spacing w:line="256" w:lineRule="exact"/>
              <w:rPr>
                <w:sz w:val="24"/>
              </w:rPr>
            </w:pPr>
            <w:r>
              <w:rPr>
                <w:sz w:val="24"/>
              </w:rPr>
              <w:t>его цель,</w:t>
            </w:r>
          </w:p>
        </w:tc>
        <w:tc>
          <w:tcPr>
            <w:tcW w:w="2637" w:type="dxa"/>
            <w:tcBorders>
              <w:top w:val="nil"/>
              <w:left w:val="single" w:sz="4" w:space="0" w:color="000000"/>
              <w:bottom w:val="nil"/>
              <w:right w:val="single" w:sz="4" w:space="0" w:color="000000"/>
            </w:tcBorders>
            <w:hideMark/>
          </w:tcPr>
          <w:p w14:paraId="7D6B315A" w14:textId="77777777" w:rsidR="00DE397E" w:rsidRDefault="00DE397E">
            <w:pPr>
              <w:pStyle w:val="TableParagraph"/>
              <w:spacing w:line="256" w:lineRule="exact"/>
              <w:ind w:left="105"/>
              <w:rPr>
                <w:sz w:val="24"/>
              </w:rPr>
            </w:pPr>
            <w:r>
              <w:rPr>
                <w:sz w:val="24"/>
              </w:rPr>
              <w:t>которые будут</w:t>
            </w:r>
          </w:p>
        </w:tc>
        <w:tc>
          <w:tcPr>
            <w:tcW w:w="1983" w:type="dxa"/>
            <w:tcBorders>
              <w:top w:val="nil"/>
              <w:left w:val="single" w:sz="4" w:space="0" w:color="000000"/>
              <w:bottom w:val="nil"/>
              <w:right w:val="single" w:sz="4" w:space="0" w:color="000000"/>
            </w:tcBorders>
            <w:hideMark/>
          </w:tcPr>
          <w:p w14:paraId="145149FA" w14:textId="77777777" w:rsidR="00DE397E" w:rsidRDefault="00DE397E">
            <w:pPr>
              <w:pStyle w:val="TableParagraph"/>
              <w:spacing w:line="256" w:lineRule="exact"/>
              <w:rPr>
                <w:sz w:val="24"/>
              </w:rPr>
            </w:pPr>
            <w:r>
              <w:rPr>
                <w:sz w:val="24"/>
              </w:rPr>
              <w:t>понимать</w:t>
            </w:r>
          </w:p>
        </w:tc>
      </w:tr>
      <w:tr w:rsidR="00DE397E" w14:paraId="2E78E433" w14:textId="77777777" w:rsidTr="00DE397E">
        <w:trPr>
          <w:trHeight w:val="275"/>
        </w:trPr>
        <w:tc>
          <w:tcPr>
            <w:tcW w:w="1135" w:type="dxa"/>
            <w:tcBorders>
              <w:top w:val="nil"/>
              <w:left w:val="single" w:sz="4" w:space="0" w:color="000000"/>
              <w:bottom w:val="nil"/>
              <w:right w:val="single" w:sz="4" w:space="0" w:color="000000"/>
            </w:tcBorders>
          </w:tcPr>
          <w:p w14:paraId="5C16CA59"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15DAD4B" w14:textId="77777777" w:rsidR="00DE397E" w:rsidRDefault="00DE397E">
            <w:pPr>
              <w:pStyle w:val="TableParagraph"/>
              <w:spacing w:line="256" w:lineRule="exact"/>
              <w:ind w:left="105"/>
              <w:rPr>
                <w:sz w:val="24"/>
              </w:rPr>
            </w:pPr>
            <w:r>
              <w:rPr>
                <w:sz w:val="24"/>
              </w:rPr>
              <w:t>ценности:</w:t>
            </w:r>
          </w:p>
        </w:tc>
        <w:tc>
          <w:tcPr>
            <w:tcW w:w="2410" w:type="dxa"/>
            <w:tcBorders>
              <w:top w:val="nil"/>
              <w:left w:val="single" w:sz="4" w:space="0" w:color="000000"/>
              <w:bottom w:val="nil"/>
              <w:right w:val="single" w:sz="4" w:space="0" w:color="000000"/>
            </w:tcBorders>
            <w:hideMark/>
          </w:tcPr>
          <w:p w14:paraId="31CE04D7" w14:textId="77777777" w:rsidR="00DE397E" w:rsidRDefault="00DE397E">
            <w:pPr>
              <w:pStyle w:val="TableParagraph"/>
              <w:spacing w:line="256" w:lineRule="exact"/>
              <w:rPr>
                <w:sz w:val="24"/>
              </w:rPr>
            </w:pPr>
            <w:r>
              <w:rPr>
                <w:sz w:val="24"/>
              </w:rPr>
              <w:t>планировать</w:t>
            </w:r>
          </w:p>
        </w:tc>
        <w:tc>
          <w:tcPr>
            <w:tcW w:w="2637" w:type="dxa"/>
            <w:tcBorders>
              <w:top w:val="nil"/>
              <w:left w:val="single" w:sz="4" w:space="0" w:color="000000"/>
              <w:bottom w:val="nil"/>
              <w:right w:val="single" w:sz="4" w:space="0" w:color="000000"/>
            </w:tcBorders>
            <w:hideMark/>
          </w:tcPr>
          <w:p w14:paraId="479C89D7" w14:textId="77777777" w:rsidR="00DE397E" w:rsidRDefault="00DE397E">
            <w:pPr>
              <w:pStyle w:val="TableParagraph"/>
              <w:spacing w:line="256" w:lineRule="exact"/>
              <w:ind w:left="105"/>
              <w:rPr>
                <w:sz w:val="24"/>
              </w:rPr>
            </w:pPr>
            <w:r>
              <w:rPr>
                <w:sz w:val="24"/>
              </w:rPr>
              <w:t>сформированы на</w:t>
            </w:r>
          </w:p>
        </w:tc>
        <w:tc>
          <w:tcPr>
            <w:tcW w:w="1983" w:type="dxa"/>
            <w:tcBorders>
              <w:top w:val="nil"/>
              <w:left w:val="single" w:sz="4" w:space="0" w:color="000000"/>
              <w:bottom w:val="nil"/>
              <w:right w:val="single" w:sz="4" w:space="0" w:color="000000"/>
            </w:tcBorders>
            <w:hideMark/>
          </w:tcPr>
          <w:p w14:paraId="5B60DFDC" w14:textId="77777777" w:rsidR="00DE397E" w:rsidRDefault="00DE397E">
            <w:pPr>
              <w:pStyle w:val="TableParagraph"/>
              <w:spacing w:line="256" w:lineRule="exact"/>
              <w:rPr>
                <w:sz w:val="24"/>
              </w:rPr>
            </w:pPr>
            <w:r>
              <w:rPr>
                <w:sz w:val="24"/>
              </w:rPr>
              <w:t>других,</w:t>
            </w:r>
          </w:p>
        </w:tc>
      </w:tr>
      <w:tr w:rsidR="00DE397E" w14:paraId="5DCC2F4F" w14:textId="77777777" w:rsidTr="00DE397E">
        <w:trPr>
          <w:trHeight w:val="275"/>
        </w:trPr>
        <w:tc>
          <w:tcPr>
            <w:tcW w:w="1135" w:type="dxa"/>
            <w:tcBorders>
              <w:top w:val="nil"/>
              <w:left w:val="single" w:sz="4" w:space="0" w:color="000000"/>
              <w:bottom w:val="nil"/>
              <w:right w:val="single" w:sz="4" w:space="0" w:color="000000"/>
            </w:tcBorders>
          </w:tcPr>
          <w:p w14:paraId="6ED733D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50EDC675" w14:textId="77777777" w:rsidR="00DE397E" w:rsidRDefault="00DE397E">
            <w:pPr>
              <w:pStyle w:val="TableParagraph"/>
              <w:spacing w:line="256" w:lineRule="exact"/>
              <w:ind w:left="105"/>
              <w:rPr>
                <w:sz w:val="24"/>
              </w:rPr>
            </w:pPr>
            <w:r>
              <w:rPr>
                <w:sz w:val="24"/>
              </w:rPr>
              <w:t>«добро»,</w:t>
            </w:r>
          </w:p>
        </w:tc>
        <w:tc>
          <w:tcPr>
            <w:tcW w:w="2410" w:type="dxa"/>
            <w:tcBorders>
              <w:top w:val="nil"/>
              <w:left w:val="single" w:sz="4" w:space="0" w:color="000000"/>
              <w:bottom w:val="nil"/>
              <w:right w:val="single" w:sz="4" w:space="0" w:color="000000"/>
            </w:tcBorders>
            <w:hideMark/>
          </w:tcPr>
          <w:p w14:paraId="4CE34541" w14:textId="77777777" w:rsidR="00DE397E" w:rsidRDefault="00DE397E">
            <w:pPr>
              <w:pStyle w:val="TableParagraph"/>
              <w:spacing w:line="256" w:lineRule="exact"/>
              <w:rPr>
                <w:sz w:val="24"/>
              </w:rPr>
            </w:pPr>
            <w:r>
              <w:rPr>
                <w:sz w:val="24"/>
              </w:rPr>
              <w:t>алгоритм его</w:t>
            </w:r>
          </w:p>
        </w:tc>
        <w:tc>
          <w:tcPr>
            <w:tcW w:w="2637" w:type="dxa"/>
            <w:tcBorders>
              <w:top w:val="nil"/>
              <w:left w:val="single" w:sz="4" w:space="0" w:color="000000"/>
              <w:bottom w:val="nil"/>
              <w:right w:val="single" w:sz="4" w:space="0" w:color="000000"/>
            </w:tcBorders>
            <w:hideMark/>
          </w:tcPr>
          <w:p w14:paraId="45E4A4C8" w14:textId="77777777" w:rsidR="00DE397E" w:rsidRDefault="00DE397E">
            <w:pPr>
              <w:pStyle w:val="TableParagraph"/>
              <w:spacing w:line="256" w:lineRule="exact"/>
              <w:ind w:left="105"/>
              <w:rPr>
                <w:sz w:val="24"/>
              </w:rPr>
            </w:pPr>
            <w:r>
              <w:rPr>
                <w:sz w:val="24"/>
              </w:rPr>
              <w:t>основе изучения</w:t>
            </w:r>
          </w:p>
        </w:tc>
        <w:tc>
          <w:tcPr>
            <w:tcW w:w="1983" w:type="dxa"/>
            <w:tcBorders>
              <w:top w:val="nil"/>
              <w:left w:val="single" w:sz="4" w:space="0" w:color="000000"/>
              <w:bottom w:val="nil"/>
              <w:right w:val="single" w:sz="4" w:space="0" w:color="000000"/>
            </w:tcBorders>
            <w:hideMark/>
          </w:tcPr>
          <w:p w14:paraId="6F926226" w14:textId="77777777" w:rsidR="00DE397E" w:rsidRDefault="00DE397E">
            <w:pPr>
              <w:pStyle w:val="TableParagraph"/>
              <w:spacing w:line="256" w:lineRule="exact"/>
              <w:rPr>
                <w:sz w:val="24"/>
              </w:rPr>
            </w:pPr>
            <w:r>
              <w:rPr>
                <w:sz w:val="24"/>
              </w:rPr>
              <w:t>высказывать</w:t>
            </w:r>
          </w:p>
        </w:tc>
      </w:tr>
      <w:tr w:rsidR="00DE397E" w14:paraId="4A1F39B0" w14:textId="77777777" w:rsidTr="00DE397E">
        <w:trPr>
          <w:trHeight w:val="275"/>
        </w:trPr>
        <w:tc>
          <w:tcPr>
            <w:tcW w:w="1135" w:type="dxa"/>
            <w:tcBorders>
              <w:top w:val="nil"/>
              <w:left w:val="single" w:sz="4" w:space="0" w:color="000000"/>
              <w:bottom w:val="nil"/>
              <w:right w:val="single" w:sz="4" w:space="0" w:color="000000"/>
            </w:tcBorders>
          </w:tcPr>
          <w:p w14:paraId="7D3FCBED"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37F4853" w14:textId="77777777" w:rsidR="00DE397E" w:rsidRDefault="00DE397E">
            <w:pPr>
              <w:pStyle w:val="TableParagraph"/>
              <w:spacing w:line="256" w:lineRule="exact"/>
              <w:ind w:left="105"/>
              <w:rPr>
                <w:sz w:val="24"/>
              </w:rPr>
            </w:pPr>
            <w:r>
              <w:rPr>
                <w:sz w:val="24"/>
              </w:rPr>
              <w:t>«терпение»,</w:t>
            </w:r>
          </w:p>
        </w:tc>
        <w:tc>
          <w:tcPr>
            <w:tcW w:w="2410" w:type="dxa"/>
            <w:tcBorders>
              <w:top w:val="nil"/>
              <w:left w:val="single" w:sz="4" w:space="0" w:color="000000"/>
              <w:bottom w:val="nil"/>
              <w:right w:val="single" w:sz="4" w:space="0" w:color="000000"/>
            </w:tcBorders>
            <w:hideMark/>
          </w:tcPr>
          <w:p w14:paraId="15064A22" w14:textId="77777777" w:rsidR="00DE397E" w:rsidRDefault="00DE397E">
            <w:pPr>
              <w:pStyle w:val="TableParagraph"/>
              <w:spacing w:line="256" w:lineRule="exact"/>
              <w:rPr>
                <w:sz w:val="24"/>
              </w:rPr>
            </w:pPr>
            <w:r>
              <w:rPr>
                <w:sz w:val="24"/>
              </w:rPr>
              <w:t>выполнения,</w:t>
            </w:r>
          </w:p>
        </w:tc>
        <w:tc>
          <w:tcPr>
            <w:tcW w:w="2637" w:type="dxa"/>
            <w:tcBorders>
              <w:top w:val="nil"/>
              <w:left w:val="single" w:sz="4" w:space="0" w:color="000000"/>
              <w:bottom w:val="nil"/>
              <w:right w:val="single" w:sz="4" w:space="0" w:color="000000"/>
            </w:tcBorders>
            <w:hideMark/>
          </w:tcPr>
          <w:p w14:paraId="2D56B3C0" w14:textId="77777777" w:rsidR="00DE397E" w:rsidRDefault="00DE397E">
            <w:pPr>
              <w:pStyle w:val="TableParagraph"/>
              <w:spacing w:line="256" w:lineRule="exact"/>
              <w:ind w:left="105"/>
              <w:rPr>
                <w:sz w:val="24"/>
              </w:rPr>
            </w:pPr>
            <w:r>
              <w:rPr>
                <w:sz w:val="24"/>
              </w:rPr>
              <w:t>данного раздела;</w:t>
            </w:r>
          </w:p>
        </w:tc>
        <w:tc>
          <w:tcPr>
            <w:tcW w:w="1983" w:type="dxa"/>
            <w:tcBorders>
              <w:top w:val="nil"/>
              <w:left w:val="single" w:sz="4" w:space="0" w:color="000000"/>
              <w:bottom w:val="nil"/>
              <w:right w:val="single" w:sz="4" w:space="0" w:color="000000"/>
            </w:tcBorders>
            <w:hideMark/>
          </w:tcPr>
          <w:p w14:paraId="723A8578" w14:textId="77777777" w:rsidR="00DE397E" w:rsidRDefault="00DE397E">
            <w:pPr>
              <w:pStyle w:val="TableParagraph"/>
              <w:spacing w:line="256" w:lineRule="exact"/>
              <w:rPr>
                <w:sz w:val="24"/>
              </w:rPr>
            </w:pPr>
            <w:r>
              <w:rPr>
                <w:sz w:val="24"/>
              </w:rPr>
              <w:t>свою точку</w:t>
            </w:r>
          </w:p>
        </w:tc>
      </w:tr>
      <w:tr w:rsidR="00DE397E" w14:paraId="3397E0C8" w14:textId="77777777" w:rsidTr="00DE397E">
        <w:trPr>
          <w:trHeight w:val="275"/>
        </w:trPr>
        <w:tc>
          <w:tcPr>
            <w:tcW w:w="1135" w:type="dxa"/>
            <w:tcBorders>
              <w:top w:val="nil"/>
              <w:left w:val="single" w:sz="4" w:space="0" w:color="000000"/>
              <w:bottom w:val="nil"/>
              <w:right w:val="single" w:sz="4" w:space="0" w:color="000000"/>
            </w:tcBorders>
          </w:tcPr>
          <w:p w14:paraId="2AF500C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42AFAEE" w14:textId="77777777" w:rsidR="00DE397E" w:rsidRDefault="00DE397E">
            <w:pPr>
              <w:pStyle w:val="TableParagraph"/>
              <w:spacing w:line="256" w:lineRule="exact"/>
              <w:ind w:left="105"/>
              <w:rPr>
                <w:sz w:val="24"/>
              </w:rPr>
            </w:pPr>
            <w:r>
              <w:rPr>
                <w:sz w:val="24"/>
              </w:rPr>
              <w:t>«родина»,</w:t>
            </w:r>
          </w:p>
        </w:tc>
        <w:tc>
          <w:tcPr>
            <w:tcW w:w="2410" w:type="dxa"/>
            <w:tcBorders>
              <w:top w:val="nil"/>
              <w:left w:val="single" w:sz="4" w:space="0" w:color="000000"/>
              <w:bottom w:val="nil"/>
              <w:right w:val="single" w:sz="4" w:space="0" w:color="000000"/>
            </w:tcBorders>
            <w:hideMark/>
          </w:tcPr>
          <w:p w14:paraId="4FE937E1" w14:textId="77777777" w:rsidR="00DE397E" w:rsidRDefault="00DE397E">
            <w:pPr>
              <w:pStyle w:val="TableParagraph"/>
              <w:spacing w:line="256" w:lineRule="exact"/>
              <w:rPr>
                <w:sz w:val="24"/>
              </w:rPr>
            </w:pPr>
            <w:r>
              <w:rPr>
                <w:sz w:val="24"/>
              </w:rPr>
              <w:t>корректировать</w:t>
            </w:r>
          </w:p>
        </w:tc>
        <w:tc>
          <w:tcPr>
            <w:tcW w:w="2637" w:type="dxa"/>
            <w:tcBorders>
              <w:top w:val="nil"/>
              <w:left w:val="single" w:sz="4" w:space="0" w:color="000000"/>
              <w:bottom w:val="nil"/>
              <w:right w:val="single" w:sz="4" w:space="0" w:color="000000"/>
            </w:tcBorders>
            <w:hideMark/>
          </w:tcPr>
          <w:p w14:paraId="41118E27" w14:textId="77777777" w:rsidR="00DE397E" w:rsidRDefault="00DE397E">
            <w:pPr>
              <w:pStyle w:val="TableParagraph"/>
              <w:spacing w:line="256" w:lineRule="exact"/>
              <w:ind w:left="105"/>
              <w:rPr>
                <w:sz w:val="24"/>
              </w:rPr>
            </w:pPr>
            <w:r>
              <w:rPr>
                <w:sz w:val="24"/>
              </w:rPr>
              <w:t>определять круг</w:t>
            </w:r>
          </w:p>
        </w:tc>
        <w:tc>
          <w:tcPr>
            <w:tcW w:w="1983" w:type="dxa"/>
            <w:tcBorders>
              <w:top w:val="nil"/>
              <w:left w:val="single" w:sz="4" w:space="0" w:color="000000"/>
              <w:bottom w:val="nil"/>
              <w:right w:val="single" w:sz="4" w:space="0" w:color="000000"/>
            </w:tcBorders>
            <w:hideMark/>
          </w:tcPr>
          <w:p w14:paraId="598738B8" w14:textId="77777777" w:rsidR="00DE397E" w:rsidRDefault="00DE397E">
            <w:pPr>
              <w:pStyle w:val="TableParagraph"/>
              <w:spacing w:line="256" w:lineRule="exact"/>
              <w:rPr>
                <w:sz w:val="24"/>
              </w:rPr>
            </w:pPr>
            <w:r>
              <w:rPr>
                <w:sz w:val="24"/>
              </w:rPr>
              <w:t>зрения на</w:t>
            </w:r>
          </w:p>
        </w:tc>
      </w:tr>
      <w:tr w:rsidR="00DE397E" w14:paraId="73C3E741" w14:textId="77777777" w:rsidTr="00DE397E">
        <w:trPr>
          <w:trHeight w:val="275"/>
        </w:trPr>
        <w:tc>
          <w:tcPr>
            <w:tcW w:w="1135" w:type="dxa"/>
            <w:tcBorders>
              <w:top w:val="nil"/>
              <w:left w:val="single" w:sz="4" w:space="0" w:color="000000"/>
              <w:bottom w:val="nil"/>
              <w:right w:val="single" w:sz="4" w:space="0" w:color="000000"/>
            </w:tcBorders>
          </w:tcPr>
          <w:p w14:paraId="64972EBF"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6E94A47" w14:textId="77777777" w:rsidR="00DE397E" w:rsidRDefault="00DE397E">
            <w:pPr>
              <w:pStyle w:val="TableParagraph"/>
              <w:spacing w:line="256" w:lineRule="exact"/>
              <w:ind w:left="105"/>
              <w:rPr>
                <w:sz w:val="24"/>
              </w:rPr>
            </w:pPr>
            <w:r>
              <w:rPr>
                <w:sz w:val="24"/>
              </w:rPr>
              <w:t>«природа»,</w:t>
            </w:r>
          </w:p>
        </w:tc>
        <w:tc>
          <w:tcPr>
            <w:tcW w:w="2410" w:type="dxa"/>
            <w:tcBorders>
              <w:top w:val="nil"/>
              <w:left w:val="single" w:sz="4" w:space="0" w:color="000000"/>
              <w:bottom w:val="nil"/>
              <w:right w:val="single" w:sz="4" w:space="0" w:color="000000"/>
            </w:tcBorders>
            <w:hideMark/>
          </w:tcPr>
          <w:p w14:paraId="0ED3470F" w14:textId="77777777" w:rsidR="00DE397E" w:rsidRDefault="00DE397E">
            <w:pPr>
              <w:pStyle w:val="TableParagraph"/>
              <w:spacing w:line="256" w:lineRule="exact"/>
              <w:rPr>
                <w:sz w:val="24"/>
              </w:rPr>
            </w:pPr>
            <w:r>
              <w:rPr>
                <w:sz w:val="24"/>
              </w:rPr>
              <w:t>работу по ходу его</w:t>
            </w:r>
          </w:p>
        </w:tc>
        <w:tc>
          <w:tcPr>
            <w:tcW w:w="2637" w:type="dxa"/>
            <w:tcBorders>
              <w:top w:val="nil"/>
              <w:left w:val="single" w:sz="4" w:space="0" w:color="000000"/>
              <w:bottom w:val="nil"/>
              <w:right w:val="single" w:sz="4" w:space="0" w:color="000000"/>
            </w:tcBorders>
            <w:hideMark/>
          </w:tcPr>
          <w:p w14:paraId="5A59C5F1" w14:textId="77777777" w:rsidR="00DE397E" w:rsidRDefault="00DE397E">
            <w:pPr>
              <w:pStyle w:val="TableParagraph"/>
              <w:spacing w:line="256" w:lineRule="exact"/>
              <w:ind w:left="105"/>
              <w:rPr>
                <w:sz w:val="24"/>
              </w:rPr>
            </w:pPr>
            <w:r>
              <w:rPr>
                <w:sz w:val="24"/>
              </w:rPr>
              <w:t>своего незнания;</w:t>
            </w:r>
          </w:p>
        </w:tc>
        <w:tc>
          <w:tcPr>
            <w:tcW w:w="1983" w:type="dxa"/>
            <w:tcBorders>
              <w:top w:val="nil"/>
              <w:left w:val="single" w:sz="4" w:space="0" w:color="000000"/>
              <w:bottom w:val="nil"/>
              <w:right w:val="single" w:sz="4" w:space="0" w:color="000000"/>
            </w:tcBorders>
            <w:hideMark/>
          </w:tcPr>
          <w:p w14:paraId="410B90EF" w14:textId="77777777" w:rsidR="00DE397E" w:rsidRDefault="00DE397E">
            <w:pPr>
              <w:pStyle w:val="TableParagraph"/>
              <w:spacing w:line="256" w:lineRule="exact"/>
              <w:rPr>
                <w:sz w:val="24"/>
              </w:rPr>
            </w:pPr>
            <w:r>
              <w:rPr>
                <w:sz w:val="24"/>
              </w:rPr>
              <w:t>события,</w:t>
            </w:r>
          </w:p>
        </w:tc>
      </w:tr>
      <w:tr w:rsidR="00DE397E" w14:paraId="6897F215" w14:textId="77777777" w:rsidTr="00DE397E">
        <w:trPr>
          <w:trHeight w:val="275"/>
        </w:trPr>
        <w:tc>
          <w:tcPr>
            <w:tcW w:w="1135" w:type="dxa"/>
            <w:tcBorders>
              <w:top w:val="nil"/>
              <w:left w:val="single" w:sz="4" w:space="0" w:color="000000"/>
              <w:bottom w:val="nil"/>
              <w:right w:val="single" w:sz="4" w:space="0" w:color="000000"/>
            </w:tcBorders>
          </w:tcPr>
          <w:p w14:paraId="3D8B9EED"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05CBCBF" w14:textId="77777777" w:rsidR="00DE397E" w:rsidRDefault="00DE397E">
            <w:pPr>
              <w:pStyle w:val="TableParagraph"/>
              <w:spacing w:line="256" w:lineRule="exact"/>
              <w:ind w:left="105"/>
              <w:rPr>
                <w:sz w:val="24"/>
              </w:rPr>
            </w:pPr>
            <w:r>
              <w:rPr>
                <w:sz w:val="24"/>
              </w:rPr>
              <w:t>«семья», «мир»,</w:t>
            </w:r>
          </w:p>
        </w:tc>
        <w:tc>
          <w:tcPr>
            <w:tcW w:w="2410" w:type="dxa"/>
            <w:tcBorders>
              <w:top w:val="nil"/>
              <w:left w:val="single" w:sz="4" w:space="0" w:color="000000"/>
              <w:bottom w:val="nil"/>
              <w:right w:val="single" w:sz="4" w:space="0" w:color="000000"/>
            </w:tcBorders>
            <w:hideMark/>
          </w:tcPr>
          <w:p w14:paraId="70C1AC46" w14:textId="77777777" w:rsidR="00DE397E" w:rsidRDefault="00DE397E">
            <w:pPr>
              <w:pStyle w:val="TableParagraph"/>
              <w:spacing w:line="256" w:lineRule="exact"/>
              <w:rPr>
                <w:sz w:val="24"/>
              </w:rPr>
            </w:pPr>
            <w:r>
              <w:rPr>
                <w:sz w:val="24"/>
              </w:rPr>
              <w:t>выполнения,</w:t>
            </w:r>
          </w:p>
        </w:tc>
        <w:tc>
          <w:tcPr>
            <w:tcW w:w="2637" w:type="dxa"/>
            <w:tcBorders>
              <w:top w:val="nil"/>
              <w:left w:val="single" w:sz="4" w:space="0" w:color="000000"/>
              <w:bottom w:val="nil"/>
              <w:right w:val="single" w:sz="4" w:space="0" w:color="000000"/>
            </w:tcBorders>
            <w:hideMark/>
          </w:tcPr>
          <w:p w14:paraId="50FADECF" w14:textId="77777777" w:rsidR="00DE397E" w:rsidRDefault="00DE397E">
            <w:pPr>
              <w:pStyle w:val="TableParagraph"/>
              <w:spacing w:line="256" w:lineRule="exact"/>
              <w:ind w:left="105"/>
              <w:rPr>
                <w:sz w:val="24"/>
              </w:rPr>
            </w:pPr>
            <w:r>
              <w:rPr>
                <w:sz w:val="24"/>
              </w:rPr>
              <w:t>планировать свою</w:t>
            </w:r>
          </w:p>
        </w:tc>
        <w:tc>
          <w:tcPr>
            <w:tcW w:w="1983" w:type="dxa"/>
            <w:tcBorders>
              <w:top w:val="nil"/>
              <w:left w:val="single" w:sz="4" w:space="0" w:color="000000"/>
              <w:bottom w:val="nil"/>
              <w:right w:val="single" w:sz="4" w:space="0" w:color="000000"/>
            </w:tcBorders>
            <w:hideMark/>
          </w:tcPr>
          <w:p w14:paraId="43427BE6" w14:textId="77777777" w:rsidR="00DE397E" w:rsidRDefault="00DE397E">
            <w:pPr>
              <w:pStyle w:val="TableParagraph"/>
              <w:spacing w:line="256" w:lineRule="exact"/>
              <w:rPr>
                <w:sz w:val="24"/>
              </w:rPr>
            </w:pPr>
            <w:r>
              <w:rPr>
                <w:sz w:val="24"/>
              </w:rPr>
              <w:t>поступки.</w:t>
            </w:r>
          </w:p>
        </w:tc>
      </w:tr>
      <w:tr w:rsidR="00DE397E" w14:paraId="3EFAC4AF" w14:textId="77777777" w:rsidTr="00DE397E">
        <w:trPr>
          <w:trHeight w:val="275"/>
        </w:trPr>
        <w:tc>
          <w:tcPr>
            <w:tcW w:w="1135" w:type="dxa"/>
            <w:tcBorders>
              <w:top w:val="nil"/>
              <w:left w:val="single" w:sz="4" w:space="0" w:color="000000"/>
              <w:bottom w:val="nil"/>
              <w:right w:val="single" w:sz="4" w:space="0" w:color="000000"/>
            </w:tcBorders>
          </w:tcPr>
          <w:p w14:paraId="282EED1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2B496C0F" w14:textId="77777777" w:rsidR="00DE397E" w:rsidRDefault="00DE397E">
            <w:pPr>
              <w:pStyle w:val="TableParagraph"/>
              <w:spacing w:line="256" w:lineRule="exact"/>
              <w:ind w:left="105"/>
              <w:rPr>
                <w:sz w:val="24"/>
              </w:rPr>
            </w:pPr>
            <w:r>
              <w:rPr>
                <w:sz w:val="24"/>
              </w:rPr>
              <w:t>«настоящий</w:t>
            </w:r>
          </w:p>
        </w:tc>
        <w:tc>
          <w:tcPr>
            <w:tcW w:w="2410" w:type="dxa"/>
            <w:tcBorders>
              <w:top w:val="nil"/>
              <w:left w:val="single" w:sz="4" w:space="0" w:color="000000"/>
              <w:bottom w:val="nil"/>
              <w:right w:val="single" w:sz="4" w:space="0" w:color="000000"/>
            </w:tcBorders>
            <w:hideMark/>
          </w:tcPr>
          <w:p w14:paraId="3AC34ED8" w14:textId="77777777" w:rsidR="00DE397E" w:rsidRDefault="00DE397E">
            <w:pPr>
              <w:pStyle w:val="TableParagraph"/>
              <w:spacing w:line="256" w:lineRule="exact"/>
              <w:rPr>
                <w:sz w:val="24"/>
              </w:rPr>
            </w:pPr>
            <w:r>
              <w:rPr>
                <w:sz w:val="24"/>
              </w:rPr>
              <w:t>самостоятельно</w:t>
            </w:r>
          </w:p>
        </w:tc>
        <w:tc>
          <w:tcPr>
            <w:tcW w:w="2637" w:type="dxa"/>
            <w:tcBorders>
              <w:top w:val="nil"/>
              <w:left w:val="single" w:sz="4" w:space="0" w:color="000000"/>
              <w:bottom w:val="nil"/>
              <w:right w:val="single" w:sz="4" w:space="0" w:color="000000"/>
            </w:tcBorders>
            <w:hideMark/>
          </w:tcPr>
          <w:p w14:paraId="71B494AD" w14:textId="77777777" w:rsidR="00DE397E" w:rsidRDefault="00DE397E">
            <w:pPr>
              <w:pStyle w:val="TableParagraph"/>
              <w:spacing w:line="256" w:lineRule="exact"/>
              <w:ind w:left="105"/>
              <w:rPr>
                <w:sz w:val="24"/>
              </w:rPr>
            </w:pPr>
            <w:r>
              <w:rPr>
                <w:sz w:val="24"/>
              </w:rPr>
              <w:t>работу по изучению</w:t>
            </w:r>
          </w:p>
        </w:tc>
        <w:tc>
          <w:tcPr>
            <w:tcW w:w="1983" w:type="dxa"/>
            <w:tcBorders>
              <w:top w:val="nil"/>
              <w:left w:val="single" w:sz="4" w:space="0" w:color="000000"/>
              <w:bottom w:val="nil"/>
              <w:right w:val="single" w:sz="4" w:space="0" w:color="000000"/>
            </w:tcBorders>
            <w:hideMark/>
          </w:tcPr>
          <w:p w14:paraId="37B89361" w14:textId="77777777" w:rsidR="00DE397E" w:rsidRDefault="00DE397E">
            <w:pPr>
              <w:pStyle w:val="TableParagraph"/>
              <w:spacing w:line="256" w:lineRule="exact"/>
              <w:rPr>
                <w:sz w:val="24"/>
              </w:rPr>
            </w:pPr>
            <w:r>
              <w:rPr>
                <w:sz w:val="24"/>
              </w:rPr>
              <w:t>2.Оформлять</w:t>
            </w:r>
          </w:p>
        </w:tc>
      </w:tr>
      <w:tr w:rsidR="00DE397E" w14:paraId="650EF913" w14:textId="77777777" w:rsidTr="00DE397E">
        <w:trPr>
          <w:trHeight w:val="275"/>
        </w:trPr>
        <w:tc>
          <w:tcPr>
            <w:tcW w:w="1135" w:type="dxa"/>
            <w:tcBorders>
              <w:top w:val="nil"/>
              <w:left w:val="single" w:sz="4" w:space="0" w:color="000000"/>
              <w:bottom w:val="nil"/>
              <w:right w:val="single" w:sz="4" w:space="0" w:color="000000"/>
            </w:tcBorders>
          </w:tcPr>
          <w:p w14:paraId="35583C40"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50C3274" w14:textId="77777777" w:rsidR="00DE397E" w:rsidRDefault="00DE397E">
            <w:pPr>
              <w:pStyle w:val="TableParagraph"/>
              <w:spacing w:line="256" w:lineRule="exact"/>
              <w:ind w:left="105"/>
              <w:rPr>
                <w:sz w:val="24"/>
              </w:rPr>
            </w:pPr>
            <w:r>
              <w:rPr>
                <w:sz w:val="24"/>
              </w:rPr>
              <w:t>друг»,</w:t>
            </w:r>
          </w:p>
        </w:tc>
        <w:tc>
          <w:tcPr>
            <w:tcW w:w="2410" w:type="dxa"/>
            <w:tcBorders>
              <w:top w:val="nil"/>
              <w:left w:val="single" w:sz="4" w:space="0" w:color="000000"/>
              <w:bottom w:val="nil"/>
              <w:right w:val="single" w:sz="4" w:space="0" w:color="000000"/>
            </w:tcBorders>
            <w:hideMark/>
          </w:tcPr>
          <w:p w14:paraId="0FF83F65" w14:textId="77777777" w:rsidR="00DE397E" w:rsidRDefault="00DE397E">
            <w:pPr>
              <w:pStyle w:val="TableParagraph"/>
              <w:spacing w:line="256" w:lineRule="exact"/>
              <w:rPr>
                <w:sz w:val="24"/>
              </w:rPr>
            </w:pPr>
            <w:r>
              <w:rPr>
                <w:sz w:val="24"/>
              </w:rPr>
              <w:t>оценивать.</w:t>
            </w:r>
          </w:p>
        </w:tc>
        <w:tc>
          <w:tcPr>
            <w:tcW w:w="2637" w:type="dxa"/>
            <w:tcBorders>
              <w:top w:val="nil"/>
              <w:left w:val="single" w:sz="4" w:space="0" w:color="000000"/>
              <w:bottom w:val="nil"/>
              <w:right w:val="single" w:sz="4" w:space="0" w:color="000000"/>
            </w:tcBorders>
            <w:hideMark/>
          </w:tcPr>
          <w:p w14:paraId="41A4C275" w14:textId="77777777" w:rsidR="00DE397E" w:rsidRDefault="00DE397E">
            <w:pPr>
              <w:pStyle w:val="TableParagraph"/>
              <w:spacing w:line="256" w:lineRule="exact"/>
              <w:ind w:left="105"/>
              <w:rPr>
                <w:sz w:val="24"/>
              </w:rPr>
            </w:pPr>
            <w:r>
              <w:rPr>
                <w:sz w:val="24"/>
              </w:rPr>
              <w:t>незнакомого</w:t>
            </w:r>
          </w:p>
        </w:tc>
        <w:tc>
          <w:tcPr>
            <w:tcW w:w="1983" w:type="dxa"/>
            <w:tcBorders>
              <w:top w:val="nil"/>
              <w:left w:val="single" w:sz="4" w:space="0" w:color="000000"/>
              <w:bottom w:val="nil"/>
              <w:right w:val="single" w:sz="4" w:space="0" w:color="000000"/>
            </w:tcBorders>
            <w:hideMark/>
          </w:tcPr>
          <w:p w14:paraId="68C4E841" w14:textId="77777777" w:rsidR="00DE397E" w:rsidRDefault="00DE397E">
            <w:pPr>
              <w:pStyle w:val="TableParagraph"/>
              <w:spacing w:line="256" w:lineRule="exact"/>
              <w:rPr>
                <w:sz w:val="24"/>
              </w:rPr>
            </w:pPr>
            <w:r>
              <w:rPr>
                <w:sz w:val="24"/>
              </w:rPr>
              <w:t>свои мысли в</w:t>
            </w:r>
          </w:p>
        </w:tc>
      </w:tr>
      <w:tr w:rsidR="00DE397E" w14:paraId="7161830C" w14:textId="77777777" w:rsidTr="00DE397E">
        <w:trPr>
          <w:trHeight w:val="275"/>
        </w:trPr>
        <w:tc>
          <w:tcPr>
            <w:tcW w:w="1135" w:type="dxa"/>
            <w:tcBorders>
              <w:top w:val="nil"/>
              <w:left w:val="single" w:sz="4" w:space="0" w:color="000000"/>
              <w:bottom w:val="nil"/>
              <w:right w:val="single" w:sz="4" w:space="0" w:color="000000"/>
            </w:tcBorders>
          </w:tcPr>
          <w:p w14:paraId="0A764A96"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718198E" w14:textId="77777777" w:rsidR="00DE397E" w:rsidRDefault="00DE397E">
            <w:pPr>
              <w:pStyle w:val="TableParagraph"/>
              <w:spacing w:line="256" w:lineRule="exact"/>
              <w:ind w:left="105"/>
              <w:rPr>
                <w:sz w:val="24"/>
              </w:rPr>
            </w:pPr>
            <w:r>
              <w:rPr>
                <w:sz w:val="24"/>
              </w:rPr>
              <w:t>«справедливость»,</w:t>
            </w:r>
          </w:p>
        </w:tc>
        <w:tc>
          <w:tcPr>
            <w:tcW w:w="2410" w:type="dxa"/>
            <w:tcBorders>
              <w:top w:val="nil"/>
              <w:left w:val="single" w:sz="4" w:space="0" w:color="000000"/>
              <w:bottom w:val="nil"/>
              <w:right w:val="single" w:sz="4" w:space="0" w:color="000000"/>
            </w:tcBorders>
            <w:hideMark/>
          </w:tcPr>
          <w:p w14:paraId="72995E36" w14:textId="77777777" w:rsidR="00DE397E" w:rsidRDefault="00DE397E">
            <w:pPr>
              <w:pStyle w:val="TableParagraph"/>
              <w:spacing w:line="256" w:lineRule="exact"/>
              <w:rPr>
                <w:sz w:val="24"/>
              </w:rPr>
            </w:pPr>
            <w:r>
              <w:rPr>
                <w:sz w:val="24"/>
              </w:rPr>
              <w:t>2. Использовать</w:t>
            </w:r>
            <w:r>
              <w:rPr>
                <w:spacing w:val="58"/>
                <w:sz w:val="24"/>
              </w:rPr>
              <w:t xml:space="preserve"> </w:t>
            </w:r>
            <w:r>
              <w:rPr>
                <w:sz w:val="24"/>
              </w:rPr>
              <w:t>при</w:t>
            </w:r>
          </w:p>
        </w:tc>
        <w:tc>
          <w:tcPr>
            <w:tcW w:w="2637" w:type="dxa"/>
            <w:tcBorders>
              <w:top w:val="nil"/>
              <w:left w:val="single" w:sz="4" w:space="0" w:color="000000"/>
              <w:bottom w:val="nil"/>
              <w:right w:val="single" w:sz="4" w:space="0" w:color="000000"/>
            </w:tcBorders>
            <w:hideMark/>
          </w:tcPr>
          <w:p w14:paraId="00C020C0" w14:textId="77777777" w:rsidR="00DE397E" w:rsidRDefault="00DE397E">
            <w:pPr>
              <w:pStyle w:val="TableParagraph"/>
              <w:spacing w:line="256" w:lineRule="exact"/>
              <w:ind w:left="105"/>
              <w:rPr>
                <w:sz w:val="24"/>
              </w:rPr>
            </w:pPr>
            <w:r>
              <w:rPr>
                <w:sz w:val="24"/>
              </w:rPr>
              <w:t>материала.</w:t>
            </w:r>
          </w:p>
        </w:tc>
        <w:tc>
          <w:tcPr>
            <w:tcW w:w="1983" w:type="dxa"/>
            <w:tcBorders>
              <w:top w:val="nil"/>
              <w:left w:val="single" w:sz="4" w:space="0" w:color="000000"/>
              <w:bottom w:val="nil"/>
              <w:right w:val="single" w:sz="4" w:space="0" w:color="000000"/>
            </w:tcBorders>
            <w:hideMark/>
          </w:tcPr>
          <w:p w14:paraId="65B52536" w14:textId="77777777" w:rsidR="00DE397E" w:rsidRDefault="00DE397E">
            <w:pPr>
              <w:pStyle w:val="TableParagraph"/>
              <w:spacing w:line="256" w:lineRule="exact"/>
              <w:rPr>
                <w:sz w:val="24"/>
              </w:rPr>
            </w:pPr>
            <w:r>
              <w:rPr>
                <w:sz w:val="24"/>
              </w:rPr>
              <w:t>устной и</w:t>
            </w:r>
          </w:p>
        </w:tc>
      </w:tr>
      <w:tr w:rsidR="00DE397E" w14:paraId="37BFE449" w14:textId="77777777" w:rsidTr="00DE397E">
        <w:trPr>
          <w:trHeight w:val="275"/>
        </w:trPr>
        <w:tc>
          <w:tcPr>
            <w:tcW w:w="1135" w:type="dxa"/>
            <w:tcBorders>
              <w:top w:val="nil"/>
              <w:left w:val="single" w:sz="4" w:space="0" w:color="000000"/>
              <w:bottom w:val="nil"/>
              <w:right w:val="single" w:sz="4" w:space="0" w:color="000000"/>
            </w:tcBorders>
          </w:tcPr>
          <w:p w14:paraId="44ED6762"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62A3F689" w14:textId="77777777" w:rsidR="00DE397E" w:rsidRDefault="00DE397E">
            <w:pPr>
              <w:pStyle w:val="TableParagraph"/>
              <w:spacing w:line="256" w:lineRule="exact"/>
              <w:ind w:left="105"/>
              <w:rPr>
                <w:sz w:val="24"/>
              </w:rPr>
            </w:pPr>
            <w:r>
              <w:rPr>
                <w:sz w:val="24"/>
              </w:rPr>
              <w:t>«желание</w:t>
            </w:r>
          </w:p>
        </w:tc>
        <w:tc>
          <w:tcPr>
            <w:tcW w:w="2410" w:type="dxa"/>
            <w:tcBorders>
              <w:top w:val="nil"/>
              <w:left w:val="single" w:sz="4" w:space="0" w:color="000000"/>
              <w:bottom w:val="nil"/>
              <w:right w:val="single" w:sz="4" w:space="0" w:color="000000"/>
            </w:tcBorders>
            <w:hideMark/>
          </w:tcPr>
          <w:p w14:paraId="4735E11A" w14:textId="77777777" w:rsidR="00DE397E" w:rsidRDefault="00DE397E">
            <w:pPr>
              <w:pStyle w:val="TableParagraph"/>
              <w:spacing w:line="256" w:lineRule="exact"/>
              <w:rPr>
                <w:sz w:val="24"/>
              </w:rPr>
            </w:pPr>
            <w:r>
              <w:rPr>
                <w:sz w:val="24"/>
              </w:rPr>
              <w:t>выполнения задания</w:t>
            </w:r>
          </w:p>
        </w:tc>
        <w:tc>
          <w:tcPr>
            <w:tcW w:w="2637" w:type="dxa"/>
            <w:tcBorders>
              <w:top w:val="nil"/>
              <w:left w:val="single" w:sz="4" w:space="0" w:color="000000"/>
              <w:bottom w:val="nil"/>
              <w:right w:val="single" w:sz="4" w:space="0" w:color="000000"/>
            </w:tcBorders>
            <w:hideMark/>
          </w:tcPr>
          <w:p w14:paraId="79097B88" w14:textId="77777777" w:rsidR="00DE397E" w:rsidRDefault="00DE397E">
            <w:pPr>
              <w:pStyle w:val="TableParagraph"/>
              <w:spacing w:line="256" w:lineRule="exact"/>
              <w:ind w:left="105"/>
              <w:rPr>
                <w:sz w:val="24"/>
              </w:rPr>
            </w:pPr>
            <w:r>
              <w:rPr>
                <w:sz w:val="24"/>
              </w:rPr>
              <w:t>2. Самостоятельно</w:t>
            </w:r>
          </w:p>
        </w:tc>
        <w:tc>
          <w:tcPr>
            <w:tcW w:w="1983" w:type="dxa"/>
            <w:tcBorders>
              <w:top w:val="nil"/>
              <w:left w:val="single" w:sz="4" w:space="0" w:color="000000"/>
              <w:bottom w:val="nil"/>
              <w:right w:val="single" w:sz="4" w:space="0" w:color="000000"/>
            </w:tcBorders>
            <w:hideMark/>
          </w:tcPr>
          <w:p w14:paraId="7BD50F7B" w14:textId="77777777" w:rsidR="00DE397E" w:rsidRDefault="00DE397E">
            <w:pPr>
              <w:pStyle w:val="TableParagraph"/>
              <w:spacing w:line="256" w:lineRule="exact"/>
              <w:rPr>
                <w:sz w:val="24"/>
              </w:rPr>
            </w:pPr>
            <w:r>
              <w:rPr>
                <w:sz w:val="24"/>
              </w:rPr>
              <w:t>письменной</w:t>
            </w:r>
          </w:p>
        </w:tc>
      </w:tr>
      <w:tr w:rsidR="00DE397E" w14:paraId="6F05CF43" w14:textId="77777777" w:rsidTr="00DE397E">
        <w:trPr>
          <w:trHeight w:val="275"/>
        </w:trPr>
        <w:tc>
          <w:tcPr>
            <w:tcW w:w="1135" w:type="dxa"/>
            <w:tcBorders>
              <w:top w:val="nil"/>
              <w:left w:val="single" w:sz="4" w:space="0" w:color="000000"/>
              <w:bottom w:val="nil"/>
              <w:right w:val="single" w:sz="4" w:space="0" w:color="000000"/>
            </w:tcBorders>
          </w:tcPr>
          <w:p w14:paraId="57A58F12"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056E9B7B" w14:textId="77777777" w:rsidR="00DE397E" w:rsidRDefault="00DE397E">
            <w:pPr>
              <w:pStyle w:val="TableParagraph"/>
              <w:spacing w:line="256" w:lineRule="exact"/>
              <w:ind w:left="105"/>
              <w:rPr>
                <w:sz w:val="24"/>
              </w:rPr>
            </w:pPr>
            <w:r>
              <w:rPr>
                <w:sz w:val="24"/>
              </w:rPr>
              <w:t>понимать друг</w:t>
            </w:r>
          </w:p>
        </w:tc>
        <w:tc>
          <w:tcPr>
            <w:tcW w:w="2410" w:type="dxa"/>
            <w:tcBorders>
              <w:top w:val="nil"/>
              <w:left w:val="single" w:sz="4" w:space="0" w:color="000000"/>
              <w:bottom w:val="nil"/>
              <w:right w:val="single" w:sz="4" w:space="0" w:color="000000"/>
            </w:tcBorders>
            <w:hideMark/>
          </w:tcPr>
          <w:p w14:paraId="7F4F6D69" w14:textId="77777777" w:rsidR="00DE397E" w:rsidRDefault="00DE397E">
            <w:pPr>
              <w:pStyle w:val="TableParagraph"/>
              <w:spacing w:line="256" w:lineRule="exact"/>
              <w:rPr>
                <w:sz w:val="24"/>
              </w:rPr>
            </w:pPr>
            <w:r>
              <w:rPr>
                <w:sz w:val="24"/>
              </w:rPr>
              <w:t>различные средства:</w:t>
            </w:r>
          </w:p>
        </w:tc>
        <w:tc>
          <w:tcPr>
            <w:tcW w:w="2637" w:type="dxa"/>
            <w:tcBorders>
              <w:top w:val="nil"/>
              <w:left w:val="single" w:sz="4" w:space="0" w:color="000000"/>
              <w:bottom w:val="nil"/>
              <w:right w:val="single" w:sz="4" w:space="0" w:color="000000"/>
            </w:tcBorders>
            <w:hideMark/>
          </w:tcPr>
          <w:p w14:paraId="25254A09" w14:textId="77777777" w:rsidR="00DE397E" w:rsidRDefault="00DE397E">
            <w:pPr>
              <w:pStyle w:val="TableParagraph"/>
              <w:spacing w:line="256" w:lineRule="exact"/>
              <w:ind w:left="105"/>
              <w:rPr>
                <w:sz w:val="24"/>
              </w:rPr>
            </w:pPr>
            <w:r>
              <w:rPr>
                <w:sz w:val="24"/>
              </w:rPr>
              <w:t>предполагать, какая</w:t>
            </w:r>
          </w:p>
        </w:tc>
        <w:tc>
          <w:tcPr>
            <w:tcW w:w="1983" w:type="dxa"/>
            <w:tcBorders>
              <w:top w:val="nil"/>
              <w:left w:val="single" w:sz="4" w:space="0" w:color="000000"/>
              <w:bottom w:val="nil"/>
              <w:right w:val="single" w:sz="4" w:space="0" w:color="000000"/>
            </w:tcBorders>
            <w:hideMark/>
          </w:tcPr>
          <w:p w14:paraId="2295FC89" w14:textId="77777777" w:rsidR="00DE397E" w:rsidRDefault="00DE397E">
            <w:pPr>
              <w:pStyle w:val="TableParagraph"/>
              <w:spacing w:line="256" w:lineRule="exact"/>
              <w:rPr>
                <w:sz w:val="24"/>
              </w:rPr>
            </w:pPr>
            <w:r>
              <w:rPr>
                <w:sz w:val="24"/>
              </w:rPr>
              <w:t>речи с учетом</w:t>
            </w:r>
          </w:p>
        </w:tc>
      </w:tr>
      <w:tr w:rsidR="00DE397E" w14:paraId="654ED54B" w14:textId="77777777" w:rsidTr="00DE397E">
        <w:trPr>
          <w:trHeight w:val="276"/>
        </w:trPr>
        <w:tc>
          <w:tcPr>
            <w:tcW w:w="1135" w:type="dxa"/>
            <w:tcBorders>
              <w:top w:val="nil"/>
              <w:left w:val="single" w:sz="4" w:space="0" w:color="000000"/>
              <w:bottom w:val="nil"/>
              <w:right w:val="single" w:sz="4" w:space="0" w:color="000000"/>
            </w:tcBorders>
          </w:tcPr>
          <w:p w14:paraId="4CED1FB8"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FE6C2B7" w14:textId="77777777" w:rsidR="00DE397E" w:rsidRDefault="00DE397E">
            <w:pPr>
              <w:pStyle w:val="TableParagraph"/>
              <w:spacing w:line="256" w:lineRule="exact"/>
              <w:ind w:left="105"/>
              <w:rPr>
                <w:sz w:val="24"/>
              </w:rPr>
            </w:pPr>
            <w:r>
              <w:rPr>
                <w:sz w:val="24"/>
              </w:rPr>
              <w:t>друга»,</w:t>
            </w:r>
          </w:p>
        </w:tc>
        <w:tc>
          <w:tcPr>
            <w:tcW w:w="2410" w:type="dxa"/>
            <w:tcBorders>
              <w:top w:val="nil"/>
              <w:left w:val="single" w:sz="4" w:space="0" w:color="000000"/>
              <w:bottom w:val="nil"/>
              <w:right w:val="single" w:sz="4" w:space="0" w:color="000000"/>
            </w:tcBorders>
            <w:hideMark/>
          </w:tcPr>
          <w:p w14:paraId="12C8BD66" w14:textId="77777777" w:rsidR="00DE397E" w:rsidRDefault="00DE397E">
            <w:pPr>
              <w:pStyle w:val="TableParagraph"/>
              <w:spacing w:line="256" w:lineRule="exact"/>
              <w:rPr>
                <w:sz w:val="24"/>
              </w:rPr>
            </w:pPr>
            <w:r>
              <w:rPr>
                <w:sz w:val="24"/>
              </w:rPr>
              <w:t>справочную</w:t>
            </w:r>
          </w:p>
        </w:tc>
        <w:tc>
          <w:tcPr>
            <w:tcW w:w="2637" w:type="dxa"/>
            <w:tcBorders>
              <w:top w:val="nil"/>
              <w:left w:val="single" w:sz="4" w:space="0" w:color="000000"/>
              <w:bottom w:val="nil"/>
              <w:right w:val="single" w:sz="4" w:space="0" w:color="000000"/>
            </w:tcBorders>
            <w:hideMark/>
          </w:tcPr>
          <w:p w14:paraId="3A16C081" w14:textId="77777777" w:rsidR="00DE397E" w:rsidRDefault="00DE397E">
            <w:pPr>
              <w:pStyle w:val="TableParagraph"/>
              <w:spacing w:line="256" w:lineRule="exact"/>
              <w:ind w:left="105"/>
              <w:rPr>
                <w:sz w:val="24"/>
              </w:rPr>
            </w:pPr>
            <w:r>
              <w:rPr>
                <w:sz w:val="24"/>
              </w:rPr>
              <w:t>дополнительная</w:t>
            </w:r>
          </w:p>
        </w:tc>
        <w:tc>
          <w:tcPr>
            <w:tcW w:w="1983" w:type="dxa"/>
            <w:tcBorders>
              <w:top w:val="nil"/>
              <w:left w:val="single" w:sz="4" w:space="0" w:color="000000"/>
              <w:bottom w:val="nil"/>
              <w:right w:val="single" w:sz="4" w:space="0" w:color="000000"/>
            </w:tcBorders>
            <w:hideMark/>
          </w:tcPr>
          <w:p w14:paraId="15E3F586" w14:textId="77777777" w:rsidR="00DE397E" w:rsidRDefault="00DE397E">
            <w:pPr>
              <w:pStyle w:val="TableParagraph"/>
              <w:spacing w:line="256" w:lineRule="exact"/>
              <w:rPr>
                <w:sz w:val="24"/>
              </w:rPr>
            </w:pPr>
            <w:r>
              <w:rPr>
                <w:sz w:val="24"/>
              </w:rPr>
              <w:t>своих учебных и</w:t>
            </w:r>
          </w:p>
        </w:tc>
      </w:tr>
      <w:tr w:rsidR="00DE397E" w14:paraId="58DEC62C" w14:textId="77777777" w:rsidTr="00DE397E">
        <w:trPr>
          <w:trHeight w:val="275"/>
        </w:trPr>
        <w:tc>
          <w:tcPr>
            <w:tcW w:w="1135" w:type="dxa"/>
            <w:tcBorders>
              <w:top w:val="nil"/>
              <w:left w:val="single" w:sz="4" w:space="0" w:color="000000"/>
              <w:bottom w:val="nil"/>
              <w:right w:val="single" w:sz="4" w:space="0" w:color="000000"/>
            </w:tcBorders>
          </w:tcPr>
          <w:p w14:paraId="1C59804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09A0792" w14:textId="77777777" w:rsidR="00DE397E" w:rsidRDefault="00DE397E">
            <w:pPr>
              <w:pStyle w:val="TableParagraph"/>
              <w:spacing w:line="256" w:lineRule="exact"/>
              <w:ind w:left="105"/>
              <w:rPr>
                <w:sz w:val="24"/>
              </w:rPr>
            </w:pPr>
            <w:r>
              <w:rPr>
                <w:sz w:val="24"/>
              </w:rPr>
              <w:t>«понимать</w:t>
            </w:r>
          </w:p>
        </w:tc>
        <w:tc>
          <w:tcPr>
            <w:tcW w:w="2410" w:type="dxa"/>
            <w:tcBorders>
              <w:top w:val="nil"/>
              <w:left w:val="single" w:sz="4" w:space="0" w:color="000000"/>
              <w:bottom w:val="nil"/>
              <w:right w:val="single" w:sz="4" w:space="0" w:color="000000"/>
            </w:tcBorders>
            <w:hideMark/>
          </w:tcPr>
          <w:p w14:paraId="20212A3B" w14:textId="77777777" w:rsidR="00DE397E" w:rsidRDefault="00DE397E">
            <w:pPr>
              <w:pStyle w:val="TableParagraph"/>
              <w:spacing w:line="256" w:lineRule="exact"/>
              <w:rPr>
                <w:sz w:val="24"/>
              </w:rPr>
            </w:pPr>
            <w:r>
              <w:rPr>
                <w:sz w:val="24"/>
              </w:rPr>
              <w:t>литературу, ИКТ,</w:t>
            </w:r>
          </w:p>
        </w:tc>
        <w:tc>
          <w:tcPr>
            <w:tcW w:w="2637" w:type="dxa"/>
            <w:tcBorders>
              <w:top w:val="nil"/>
              <w:left w:val="single" w:sz="4" w:space="0" w:color="000000"/>
              <w:bottom w:val="nil"/>
              <w:right w:val="single" w:sz="4" w:space="0" w:color="000000"/>
            </w:tcBorders>
            <w:hideMark/>
          </w:tcPr>
          <w:p w14:paraId="335DEA22" w14:textId="77777777" w:rsidR="00DE397E" w:rsidRDefault="00DE397E">
            <w:pPr>
              <w:pStyle w:val="TableParagraph"/>
              <w:spacing w:line="256" w:lineRule="exact"/>
              <w:ind w:left="105"/>
              <w:rPr>
                <w:sz w:val="24"/>
              </w:rPr>
            </w:pPr>
            <w:r>
              <w:rPr>
                <w:sz w:val="24"/>
              </w:rPr>
              <w:t>информация буде</w:t>
            </w:r>
          </w:p>
        </w:tc>
        <w:tc>
          <w:tcPr>
            <w:tcW w:w="1983" w:type="dxa"/>
            <w:tcBorders>
              <w:top w:val="nil"/>
              <w:left w:val="single" w:sz="4" w:space="0" w:color="000000"/>
              <w:bottom w:val="nil"/>
              <w:right w:val="single" w:sz="4" w:space="0" w:color="000000"/>
            </w:tcBorders>
            <w:hideMark/>
          </w:tcPr>
          <w:p w14:paraId="34EBE5E1" w14:textId="77777777" w:rsidR="00DE397E" w:rsidRDefault="00DE397E">
            <w:pPr>
              <w:pStyle w:val="TableParagraph"/>
              <w:spacing w:line="256" w:lineRule="exact"/>
              <w:rPr>
                <w:sz w:val="24"/>
              </w:rPr>
            </w:pPr>
            <w:r>
              <w:rPr>
                <w:sz w:val="24"/>
              </w:rPr>
              <w:t>жизненных</w:t>
            </w:r>
          </w:p>
        </w:tc>
      </w:tr>
      <w:tr w:rsidR="00DE397E" w14:paraId="75C0A050" w14:textId="77777777" w:rsidTr="00DE397E">
        <w:trPr>
          <w:trHeight w:val="276"/>
        </w:trPr>
        <w:tc>
          <w:tcPr>
            <w:tcW w:w="1135" w:type="dxa"/>
            <w:tcBorders>
              <w:top w:val="nil"/>
              <w:left w:val="single" w:sz="4" w:space="0" w:color="000000"/>
              <w:bottom w:val="nil"/>
              <w:right w:val="single" w:sz="4" w:space="0" w:color="000000"/>
            </w:tcBorders>
          </w:tcPr>
          <w:p w14:paraId="7565733A"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500271D4" w14:textId="77777777" w:rsidR="00DE397E" w:rsidRDefault="00DE397E">
            <w:pPr>
              <w:pStyle w:val="TableParagraph"/>
              <w:spacing w:line="256" w:lineRule="exact"/>
              <w:ind w:left="105"/>
              <w:rPr>
                <w:sz w:val="24"/>
              </w:rPr>
            </w:pPr>
            <w:r>
              <w:rPr>
                <w:sz w:val="24"/>
              </w:rPr>
              <w:t>позицию</w:t>
            </w:r>
          </w:p>
        </w:tc>
        <w:tc>
          <w:tcPr>
            <w:tcW w:w="2410" w:type="dxa"/>
            <w:tcBorders>
              <w:top w:val="nil"/>
              <w:left w:val="single" w:sz="4" w:space="0" w:color="000000"/>
              <w:bottom w:val="nil"/>
              <w:right w:val="single" w:sz="4" w:space="0" w:color="000000"/>
            </w:tcBorders>
            <w:hideMark/>
          </w:tcPr>
          <w:p w14:paraId="08D5B24D" w14:textId="77777777" w:rsidR="00DE397E" w:rsidRDefault="00DE397E">
            <w:pPr>
              <w:pStyle w:val="TableParagraph"/>
              <w:spacing w:line="256" w:lineRule="exact"/>
              <w:rPr>
                <w:sz w:val="24"/>
              </w:rPr>
            </w:pPr>
            <w:r>
              <w:rPr>
                <w:sz w:val="24"/>
              </w:rPr>
              <w:t>инструменты и</w:t>
            </w:r>
          </w:p>
        </w:tc>
        <w:tc>
          <w:tcPr>
            <w:tcW w:w="2637" w:type="dxa"/>
            <w:tcBorders>
              <w:top w:val="nil"/>
              <w:left w:val="single" w:sz="4" w:space="0" w:color="000000"/>
              <w:bottom w:val="nil"/>
              <w:right w:val="single" w:sz="4" w:space="0" w:color="000000"/>
            </w:tcBorders>
            <w:hideMark/>
          </w:tcPr>
          <w:p w14:paraId="0925F71D" w14:textId="77777777" w:rsidR="00DE397E" w:rsidRDefault="00DE397E">
            <w:pPr>
              <w:pStyle w:val="TableParagraph"/>
              <w:spacing w:line="256" w:lineRule="exact"/>
              <w:ind w:left="105"/>
              <w:rPr>
                <w:sz w:val="24"/>
              </w:rPr>
            </w:pPr>
            <w:r>
              <w:rPr>
                <w:sz w:val="24"/>
              </w:rPr>
              <w:t>нужна для изучения</w:t>
            </w:r>
          </w:p>
        </w:tc>
        <w:tc>
          <w:tcPr>
            <w:tcW w:w="1983" w:type="dxa"/>
            <w:tcBorders>
              <w:top w:val="nil"/>
              <w:left w:val="single" w:sz="4" w:space="0" w:color="000000"/>
              <w:bottom w:val="nil"/>
              <w:right w:val="single" w:sz="4" w:space="0" w:color="000000"/>
            </w:tcBorders>
            <w:hideMark/>
          </w:tcPr>
          <w:p w14:paraId="1085BD6C" w14:textId="77777777" w:rsidR="00DE397E" w:rsidRDefault="00DE397E">
            <w:pPr>
              <w:pStyle w:val="TableParagraph"/>
              <w:spacing w:line="256" w:lineRule="exact"/>
              <w:rPr>
                <w:sz w:val="24"/>
              </w:rPr>
            </w:pPr>
            <w:r>
              <w:rPr>
                <w:sz w:val="24"/>
              </w:rPr>
              <w:t>речевых</w:t>
            </w:r>
          </w:p>
        </w:tc>
      </w:tr>
      <w:tr w:rsidR="00DE397E" w14:paraId="7BEA1F10" w14:textId="77777777" w:rsidTr="00DE397E">
        <w:trPr>
          <w:trHeight w:val="275"/>
        </w:trPr>
        <w:tc>
          <w:tcPr>
            <w:tcW w:w="1135" w:type="dxa"/>
            <w:tcBorders>
              <w:top w:val="nil"/>
              <w:left w:val="single" w:sz="4" w:space="0" w:color="000000"/>
              <w:bottom w:val="nil"/>
              <w:right w:val="single" w:sz="4" w:space="0" w:color="000000"/>
            </w:tcBorders>
          </w:tcPr>
          <w:p w14:paraId="79D31339"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1955CC8" w14:textId="77777777" w:rsidR="00DE397E" w:rsidRDefault="00DE397E">
            <w:pPr>
              <w:pStyle w:val="TableParagraph"/>
              <w:spacing w:line="256" w:lineRule="exact"/>
              <w:ind w:left="105"/>
              <w:rPr>
                <w:sz w:val="24"/>
              </w:rPr>
            </w:pPr>
            <w:r>
              <w:rPr>
                <w:sz w:val="24"/>
              </w:rPr>
              <w:t>другого»,</w:t>
            </w:r>
          </w:p>
        </w:tc>
        <w:tc>
          <w:tcPr>
            <w:tcW w:w="2410" w:type="dxa"/>
            <w:tcBorders>
              <w:top w:val="nil"/>
              <w:left w:val="single" w:sz="4" w:space="0" w:color="000000"/>
              <w:bottom w:val="nil"/>
              <w:right w:val="single" w:sz="4" w:space="0" w:color="000000"/>
            </w:tcBorders>
            <w:hideMark/>
          </w:tcPr>
          <w:p w14:paraId="4A152DDC" w14:textId="77777777" w:rsidR="00DE397E" w:rsidRDefault="00DE397E">
            <w:pPr>
              <w:pStyle w:val="TableParagraph"/>
              <w:spacing w:line="256" w:lineRule="exact"/>
              <w:rPr>
                <w:sz w:val="24"/>
              </w:rPr>
            </w:pPr>
            <w:r>
              <w:rPr>
                <w:sz w:val="24"/>
              </w:rPr>
              <w:t>приборы.</w:t>
            </w:r>
          </w:p>
        </w:tc>
        <w:tc>
          <w:tcPr>
            <w:tcW w:w="2637" w:type="dxa"/>
            <w:tcBorders>
              <w:top w:val="nil"/>
              <w:left w:val="single" w:sz="4" w:space="0" w:color="000000"/>
              <w:bottom w:val="nil"/>
              <w:right w:val="single" w:sz="4" w:space="0" w:color="000000"/>
            </w:tcBorders>
            <w:hideMark/>
          </w:tcPr>
          <w:p w14:paraId="298D3C85" w14:textId="77777777" w:rsidR="00DE397E" w:rsidRDefault="00DE397E">
            <w:pPr>
              <w:pStyle w:val="TableParagraph"/>
              <w:spacing w:line="256" w:lineRule="exact"/>
              <w:ind w:left="105"/>
              <w:rPr>
                <w:sz w:val="24"/>
              </w:rPr>
            </w:pPr>
            <w:r>
              <w:rPr>
                <w:sz w:val="24"/>
              </w:rPr>
              <w:t>незнакомого</w:t>
            </w:r>
          </w:p>
        </w:tc>
        <w:tc>
          <w:tcPr>
            <w:tcW w:w="1983" w:type="dxa"/>
            <w:tcBorders>
              <w:top w:val="nil"/>
              <w:left w:val="single" w:sz="4" w:space="0" w:color="000000"/>
              <w:bottom w:val="nil"/>
              <w:right w:val="single" w:sz="4" w:space="0" w:color="000000"/>
            </w:tcBorders>
            <w:hideMark/>
          </w:tcPr>
          <w:p w14:paraId="2A578DDD" w14:textId="77777777" w:rsidR="00DE397E" w:rsidRDefault="00DE397E">
            <w:pPr>
              <w:pStyle w:val="TableParagraph"/>
              <w:spacing w:line="256" w:lineRule="exact"/>
              <w:rPr>
                <w:sz w:val="24"/>
              </w:rPr>
            </w:pPr>
            <w:r>
              <w:rPr>
                <w:sz w:val="24"/>
              </w:rPr>
              <w:t>ситуаций.</w:t>
            </w:r>
          </w:p>
        </w:tc>
      </w:tr>
      <w:tr w:rsidR="00DE397E" w14:paraId="3B53C684" w14:textId="77777777" w:rsidTr="00DE397E">
        <w:trPr>
          <w:trHeight w:val="276"/>
        </w:trPr>
        <w:tc>
          <w:tcPr>
            <w:tcW w:w="1135" w:type="dxa"/>
            <w:tcBorders>
              <w:top w:val="nil"/>
              <w:left w:val="single" w:sz="4" w:space="0" w:color="000000"/>
              <w:bottom w:val="nil"/>
              <w:right w:val="single" w:sz="4" w:space="0" w:color="000000"/>
            </w:tcBorders>
          </w:tcPr>
          <w:p w14:paraId="5FB6A976"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D900F6C" w14:textId="77777777" w:rsidR="00DE397E" w:rsidRDefault="00DE397E">
            <w:pPr>
              <w:pStyle w:val="TableParagraph"/>
              <w:spacing w:line="256" w:lineRule="exact"/>
              <w:ind w:left="105"/>
              <w:rPr>
                <w:sz w:val="24"/>
              </w:rPr>
            </w:pPr>
            <w:r>
              <w:rPr>
                <w:sz w:val="24"/>
              </w:rPr>
              <w:t>«народ»,</w:t>
            </w:r>
          </w:p>
        </w:tc>
        <w:tc>
          <w:tcPr>
            <w:tcW w:w="2410" w:type="dxa"/>
            <w:tcBorders>
              <w:top w:val="nil"/>
              <w:left w:val="single" w:sz="4" w:space="0" w:color="000000"/>
              <w:bottom w:val="nil"/>
              <w:right w:val="single" w:sz="4" w:space="0" w:color="000000"/>
            </w:tcBorders>
            <w:hideMark/>
          </w:tcPr>
          <w:p w14:paraId="1AAC903B" w14:textId="77777777" w:rsidR="00DE397E" w:rsidRDefault="00DE397E">
            <w:pPr>
              <w:pStyle w:val="TableParagraph"/>
              <w:spacing w:line="256" w:lineRule="exact"/>
              <w:rPr>
                <w:sz w:val="24"/>
              </w:rPr>
            </w:pPr>
            <w:r>
              <w:rPr>
                <w:sz w:val="24"/>
              </w:rPr>
              <w:t>3. Определять</w:t>
            </w:r>
          </w:p>
        </w:tc>
        <w:tc>
          <w:tcPr>
            <w:tcW w:w="2637" w:type="dxa"/>
            <w:tcBorders>
              <w:top w:val="nil"/>
              <w:left w:val="single" w:sz="4" w:space="0" w:color="000000"/>
              <w:bottom w:val="nil"/>
              <w:right w:val="single" w:sz="4" w:space="0" w:color="000000"/>
            </w:tcBorders>
            <w:hideMark/>
          </w:tcPr>
          <w:p w14:paraId="6925F3C9" w14:textId="77777777" w:rsidR="00DE397E" w:rsidRDefault="00DE397E">
            <w:pPr>
              <w:pStyle w:val="TableParagraph"/>
              <w:spacing w:line="256" w:lineRule="exact"/>
              <w:ind w:left="105"/>
              <w:rPr>
                <w:sz w:val="24"/>
              </w:rPr>
            </w:pPr>
            <w:r>
              <w:rPr>
                <w:sz w:val="24"/>
              </w:rPr>
              <w:t>материала;</w:t>
            </w:r>
          </w:p>
        </w:tc>
        <w:tc>
          <w:tcPr>
            <w:tcW w:w="1983" w:type="dxa"/>
            <w:tcBorders>
              <w:top w:val="nil"/>
              <w:left w:val="single" w:sz="4" w:space="0" w:color="000000"/>
              <w:bottom w:val="nil"/>
              <w:right w:val="single" w:sz="4" w:space="0" w:color="000000"/>
            </w:tcBorders>
            <w:hideMark/>
          </w:tcPr>
          <w:p w14:paraId="70064361" w14:textId="77777777" w:rsidR="00DE397E" w:rsidRDefault="00DE397E">
            <w:pPr>
              <w:pStyle w:val="TableParagraph"/>
              <w:spacing w:line="256" w:lineRule="exact"/>
              <w:rPr>
                <w:sz w:val="24"/>
              </w:rPr>
            </w:pPr>
            <w:r>
              <w:rPr>
                <w:sz w:val="24"/>
              </w:rPr>
              <w:t>3.Читать вслух и</w:t>
            </w:r>
          </w:p>
        </w:tc>
      </w:tr>
      <w:tr w:rsidR="00DE397E" w14:paraId="20B5BAA3" w14:textId="77777777" w:rsidTr="00DE397E">
        <w:trPr>
          <w:trHeight w:val="275"/>
        </w:trPr>
        <w:tc>
          <w:tcPr>
            <w:tcW w:w="1135" w:type="dxa"/>
            <w:tcBorders>
              <w:top w:val="nil"/>
              <w:left w:val="single" w:sz="4" w:space="0" w:color="000000"/>
              <w:bottom w:val="nil"/>
              <w:right w:val="single" w:sz="4" w:space="0" w:color="000000"/>
            </w:tcBorders>
          </w:tcPr>
          <w:p w14:paraId="17F38D8C"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589F44B" w14:textId="77777777" w:rsidR="00DE397E" w:rsidRDefault="00DE397E">
            <w:pPr>
              <w:pStyle w:val="TableParagraph"/>
              <w:spacing w:line="256" w:lineRule="exact"/>
              <w:ind w:left="105"/>
              <w:rPr>
                <w:sz w:val="24"/>
              </w:rPr>
            </w:pPr>
            <w:r>
              <w:rPr>
                <w:sz w:val="24"/>
              </w:rPr>
              <w:t>«национальность</w:t>
            </w:r>
          </w:p>
        </w:tc>
        <w:tc>
          <w:tcPr>
            <w:tcW w:w="2410" w:type="dxa"/>
            <w:tcBorders>
              <w:top w:val="nil"/>
              <w:left w:val="single" w:sz="4" w:space="0" w:color="000000"/>
              <w:bottom w:val="nil"/>
              <w:right w:val="single" w:sz="4" w:space="0" w:color="000000"/>
            </w:tcBorders>
            <w:hideMark/>
          </w:tcPr>
          <w:p w14:paraId="486DE98A" w14:textId="77777777" w:rsidR="00DE397E" w:rsidRDefault="00DE397E">
            <w:pPr>
              <w:pStyle w:val="TableParagraph"/>
              <w:spacing w:line="256" w:lineRule="exact"/>
              <w:rPr>
                <w:sz w:val="24"/>
              </w:rPr>
            </w:pPr>
            <w:r>
              <w:rPr>
                <w:sz w:val="24"/>
              </w:rPr>
              <w:t>самостоятельно</w:t>
            </w:r>
          </w:p>
        </w:tc>
        <w:tc>
          <w:tcPr>
            <w:tcW w:w="2637" w:type="dxa"/>
            <w:tcBorders>
              <w:top w:val="nil"/>
              <w:left w:val="single" w:sz="4" w:space="0" w:color="000000"/>
              <w:bottom w:val="nil"/>
              <w:right w:val="single" w:sz="4" w:space="0" w:color="000000"/>
            </w:tcBorders>
            <w:hideMark/>
          </w:tcPr>
          <w:p w14:paraId="3BA53C8F" w14:textId="77777777" w:rsidR="00DE397E" w:rsidRDefault="00DE397E">
            <w:pPr>
              <w:pStyle w:val="TableParagraph"/>
              <w:spacing w:line="256" w:lineRule="exact"/>
              <w:ind w:left="105"/>
              <w:rPr>
                <w:sz w:val="24"/>
              </w:rPr>
            </w:pPr>
            <w:r>
              <w:rPr>
                <w:sz w:val="24"/>
              </w:rPr>
              <w:t>отбирать</w:t>
            </w:r>
          </w:p>
        </w:tc>
        <w:tc>
          <w:tcPr>
            <w:tcW w:w="1983" w:type="dxa"/>
            <w:tcBorders>
              <w:top w:val="nil"/>
              <w:left w:val="single" w:sz="4" w:space="0" w:color="000000"/>
              <w:bottom w:val="nil"/>
              <w:right w:val="single" w:sz="4" w:space="0" w:color="000000"/>
            </w:tcBorders>
            <w:hideMark/>
          </w:tcPr>
          <w:p w14:paraId="4D11033B" w14:textId="77777777" w:rsidR="00DE397E" w:rsidRDefault="00DE397E">
            <w:pPr>
              <w:pStyle w:val="TableParagraph"/>
              <w:spacing w:line="256" w:lineRule="exact"/>
              <w:rPr>
                <w:sz w:val="24"/>
              </w:rPr>
            </w:pPr>
            <w:r>
              <w:rPr>
                <w:sz w:val="24"/>
              </w:rPr>
              <w:t>про себя тексты</w:t>
            </w:r>
          </w:p>
        </w:tc>
      </w:tr>
      <w:tr w:rsidR="00DE397E" w14:paraId="673BEAFD" w14:textId="77777777" w:rsidTr="00DE397E">
        <w:trPr>
          <w:trHeight w:val="276"/>
        </w:trPr>
        <w:tc>
          <w:tcPr>
            <w:tcW w:w="1135" w:type="dxa"/>
            <w:tcBorders>
              <w:top w:val="nil"/>
              <w:left w:val="single" w:sz="4" w:space="0" w:color="000000"/>
              <w:bottom w:val="nil"/>
              <w:right w:val="single" w:sz="4" w:space="0" w:color="000000"/>
            </w:tcBorders>
          </w:tcPr>
          <w:p w14:paraId="76C5CEA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D9531BD" w14:textId="77777777" w:rsidR="00DE397E" w:rsidRDefault="00DE397E">
            <w:pPr>
              <w:pStyle w:val="TableParagraph"/>
              <w:spacing w:line="256" w:lineRule="exact"/>
              <w:ind w:left="105"/>
              <w:rPr>
                <w:sz w:val="24"/>
              </w:rPr>
            </w:pPr>
            <w:r>
              <w:rPr>
                <w:sz w:val="24"/>
              </w:rPr>
              <w:t>» и т.д.</w:t>
            </w:r>
          </w:p>
        </w:tc>
        <w:tc>
          <w:tcPr>
            <w:tcW w:w="2410" w:type="dxa"/>
            <w:tcBorders>
              <w:top w:val="nil"/>
              <w:left w:val="single" w:sz="4" w:space="0" w:color="000000"/>
              <w:bottom w:val="nil"/>
              <w:right w:val="single" w:sz="4" w:space="0" w:color="000000"/>
            </w:tcBorders>
            <w:hideMark/>
          </w:tcPr>
          <w:p w14:paraId="7FA1D023" w14:textId="77777777" w:rsidR="00DE397E" w:rsidRDefault="00DE397E">
            <w:pPr>
              <w:pStyle w:val="TableParagraph"/>
              <w:spacing w:line="256" w:lineRule="exact"/>
              <w:rPr>
                <w:sz w:val="24"/>
              </w:rPr>
            </w:pPr>
            <w:r>
              <w:rPr>
                <w:sz w:val="24"/>
              </w:rPr>
              <w:t>критерии</w:t>
            </w:r>
          </w:p>
        </w:tc>
        <w:tc>
          <w:tcPr>
            <w:tcW w:w="2637" w:type="dxa"/>
            <w:tcBorders>
              <w:top w:val="nil"/>
              <w:left w:val="single" w:sz="4" w:space="0" w:color="000000"/>
              <w:bottom w:val="nil"/>
              <w:right w:val="single" w:sz="4" w:space="0" w:color="000000"/>
            </w:tcBorders>
            <w:hideMark/>
          </w:tcPr>
          <w:p w14:paraId="7DBABC8E" w14:textId="77777777" w:rsidR="00DE397E" w:rsidRDefault="00DE397E">
            <w:pPr>
              <w:pStyle w:val="TableParagraph"/>
              <w:spacing w:line="256" w:lineRule="exact"/>
              <w:ind w:left="105"/>
              <w:rPr>
                <w:sz w:val="24"/>
              </w:rPr>
            </w:pPr>
            <w:r>
              <w:rPr>
                <w:sz w:val="24"/>
              </w:rPr>
              <w:t>необходимые</w:t>
            </w:r>
          </w:p>
        </w:tc>
        <w:tc>
          <w:tcPr>
            <w:tcW w:w="1983" w:type="dxa"/>
            <w:tcBorders>
              <w:top w:val="nil"/>
              <w:left w:val="single" w:sz="4" w:space="0" w:color="000000"/>
              <w:bottom w:val="nil"/>
              <w:right w:val="single" w:sz="4" w:space="0" w:color="000000"/>
            </w:tcBorders>
            <w:hideMark/>
          </w:tcPr>
          <w:p w14:paraId="7FE09EE0" w14:textId="77777777" w:rsidR="00DE397E" w:rsidRDefault="00DE397E">
            <w:pPr>
              <w:pStyle w:val="TableParagraph"/>
              <w:spacing w:line="256" w:lineRule="exact"/>
              <w:rPr>
                <w:sz w:val="24"/>
              </w:rPr>
            </w:pPr>
            <w:r>
              <w:rPr>
                <w:sz w:val="24"/>
              </w:rPr>
              <w:t>учебников,</w:t>
            </w:r>
          </w:p>
        </w:tc>
      </w:tr>
      <w:tr w:rsidR="00DE397E" w14:paraId="749AC7CC" w14:textId="77777777" w:rsidTr="00DE397E">
        <w:trPr>
          <w:trHeight w:val="275"/>
        </w:trPr>
        <w:tc>
          <w:tcPr>
            <w:tcW w:w="1135" w:type="dxa"/>
            <w:tcBorders>
              <w:top w:val="nil"/>
              <w:left w:val="single" w:sz="4" w:space="0" w:color="000000"/>
              <w:bottom w:val="nil"/>
              <w:right w:val="single" w:sz="4" w:space="0" w:color="000000"/>
            </w:tcBorders>
          </w:tcPr>
          <w:p w14:paraId="00B2D03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66EB9650" w14:textId="77777777" w:rsidR="00DE397E" w:rsidRDefault="00DE397E">
            <w:pPr>
              <w:pStyle w:val="TableParagraph"/>
              <w:spacing w:line="256" w:lineRule="exact"/>
              <w:ind w:left="105"/>
              <w:rPr>
                <w:sz w:val="24"/>
              </w:rPr>
            </w:pPr>
            <w:r>
              <w:rPr>
                <w:sz w:val="24"/>
              </w:rPr>
              <w:t>2. Уважение</w:t>
            </w:r>
            <w:r>
              <w:rPr>
                <w:spacing w:val="58"/>
                <w:sz w:val="24"/>
              </w:rPr>
              <w:t xml:space="preserve"> </w:t>
            </w:r>
            <w:r>
              <w:rPr>
                <w:sz w:val="24"/>
              </w:rPr>
              <w:t>к</w:t>
            </w:r>
          </w:p>
        </w:tc>
        <w:tc>
          <w:tcPr>
            <w:tcW w:w="2410" w:type="dxa"/>
            <w:tcBorders>
              <w:top w:val="nil"/>
              <w:left w:val="single" w:sz="4" w:space="0" w:color="000000"/>
              <w:bottom w:val="nil"/>
              <w:right w:val="single" w:sz="4" w:space="0" w:color="000000"/>
            </w:tcBorders>
            <w:hideMark/>
          </w:tcPr>
          <w:p w14:paraId="76F27951" w14:textId="77777777" w:rsidR="00DE397E" w:rsidRDefault="00DE397E">
            <w:pPr>
              <w:pStyle w:val="TableParagraph"/>
              <w:spacing w:line="256" w:lineRule="exact"/>
              <w:rPr>
                <w:sz w:val="24"/>
              </w:rPr>
            </w:pPr>
            <w:r>
              <w:rPr>
                <w:sz w:val="24"/>
              </w:rPr>
              <w:t>оценивания, давать</w:t>
            </w:r>
          </w:p>
        </w:tc>
        <w:tc>
          <w:tcPr>
            <w:tcW w:w="2637" w:type="dxa"/>
            <w:tcBorders>
              <w:top w:val="nil"/>
              <w:left w:val="single" w:sz="4" w:space="0" w:color="000000"/>
              <w:bottom w:val="nil"/>
              <w:right w:val="single" w:sz="4" w:space="0" w:color="000000"/>
            </w:tcBorders>
            <w:hideMark/>
          </w:tcPr>
          <w:p w14:paraId="4F250033" w14:textId="77777777" w:rsidR="00DE397E" w:rsidRDefault="00DE397E">
            <w:pPr>
              <w:pStyle w:val="TableParagraph"/>
              <w:spacing w:line="256" w:lineRule="exact"/>
              <w:ind w:left="105"/>
              <w:rPr>
                <w:sz w:val="24"/>
              </w:rPr>
            </w:pPr>
            <w:r>
              <w:rPr>
                <w:sz w:val="24"/>
              </w:rPr>
              <w:t>источники</w:t>
            </w:r>
          </w:p>
        </w:tc>
        <w:tc>
          <w:tcPr>
            <w:tcW w:w="1983" w:type="dxa"/>
            <w:tcBorders>
              <w:top w:val="nil"/>
              <w:left w:val="single" w:sz="4" w:space="0" w:color="000000"/>
              <w:bottom w:val="nil"/>
              <w:right w:val="single" w:sz="4" w:space="0" w:color="000000"/>
            </w:tcBorders>
            <w:hideMark/>
          </w:tcPr>
          <w:p w14:paraId="59859465" w14:textId="77777777" w:rsidR="00DE397E" w:rsidRDefault="00DE397E">
            <w:pPr>
              <w:pStyle w:val="TableParagraph"/>
              <w:spacing w:line="256" w:lineRule="exact"/>
              <w:rPr>
                <w:sz w:val="24"/>
              </w:rPr>
            </w:pPr>
            <w:r>
              <w:rPr>
                <w:sz w:val="24"/>
              </w:rPr>
              <w:t>других</w:t>
            </w:r>
          </w:p>
        </w:tc>
      </w:tr>
      <w:tr w:rsidR="00DE397E" w14:paraId="5ED04C14" w14:textId="77777777" w:rsidTr="00DE397E">
        <w:trPr>
          <w:trHeight w:val="276"/>
        </w:trPr>
        <w:tc>
          <w:tcPr>
            <w:tcW w:w="1135" w:type="dxa"/>
            <w:tcBorders>
              <w:top w:val="nil"/>
              <w:left w:val="single" w:sz="4" w:space="0" w:color="000000"/>
              <w:bottom w:val="nil"/>
              <w:right w:val="single" w:sz="4" w:space="0" w:color="000000"/>
            </w:tcBorders>
          </w:tcPr>
          <w:p w14:paraId="70EFC688"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9A03F20" w14:textId="77777777" w:rsidR="00DE397E" w:rsidRDefault="00DE397E">
            <w:pPr>
              <w:pStyle w:val="TableParagraph"/>
              <w:spacing w:line="256" w:lineRule="exact"/>
              <w:ind w:left="105"/>
              <w:rPr>
                <w:sz w:val="24"/>
              </w:rPr>
            </w:pPr>
            <w:r>
              <w:rPr>
                <w:sz w:val="24"/>
              </w:rPr>
              <w:t>своему народу, к</w:t>
            </w:r>
          </w:p>
        </w:tc>
        <w:tc>
          <w:tcPr>
            <w:tcW w:w="2410" w:type="dxa"/>
            <w:tcBorders>
              <w:top w:val="nil"/>
              <w:left w:val="single" w:sz="4" w:space="0" w:color="000000"/>
              <w:bottom w:val="nil"/>
              <w:right w:val="single" w:sz="4" w:space="0" w:color="000000"/>
            </w:tcBorders>
            <w:hideMark/>
          </w:tcPr>
          <w:p w14:paraId="53A281DF" w14:textId="77777777" w:rsidR="00DE397E" w:rsidRDefault="00DE397E">
            <w:pPr>
              <w:pStyle w:val="TableParagraph"/>
              <w:spacing w:line="256" w:lineRule="exact"/>
              <w:rPr>
                <w:sz w:val="24"/>
              </w:rPr>
            </w:pPr>
            <w:r>
              <w:rPr>
                <w:sz w:val="24"/>
              </w:rPr>
              <w:t>самооценку.</w:t>
            </w:r>
          </w:p>
        </w:tc>
        <w:tc>
          <w:tcPr>
            <w:tcW w:w="2637" w:type="dxa"/>
            <w:tcBorders>
              <w:top w:val="nil"/>
              <w:left w:val="single" w:sz="4" w:space="0" w:color="000000"/>
              <w:bottom w:val="nil"/>
              <w:right w:val="single" w:sz="4" w:space="0" w:color="000000"/>
            </w:tcBorders>
            <w:hideMark/>
          </w:tcPr>
          <w:p w14:paraId="1C5D1A49" w14:textId="77777777" w:rsidR="00DE397E" w:rsidRDefault="00DE397E">
            <w:pPr>
              <w:pStyle w:val="TableParagraph"/>
              <w:spacing w:line="256" w:lineRule="exact"/>
              <w:ind w:left="105"/>
              <w:rPr>
                <w:sz w:val="24"/>
              </w:rPr>
            </w:pPr>
            <w:r>
              <w:rPr>
                <w:sz w:val="24"/>
              </w:rPr>
              <w:t>информации среди</w:t>
            </w:r>
          </w:p>
        </w:tc>
        <w:tc>
          <w:tcPr>
            <w:tcW w:w="1983" w:type="dxa"/>
            <w:tcBorders>
              <w:top w:val="nil"/>
              <w:left w:val="single" w:sz="4" w:space="0" w:color="000000"/>
              <w:bottom w:val="nil"/>
              <w:right w:val="single" w:sz="4" w:space="0" w:color="000000"/>
            </w:tcBorders>
            <w:hideMark/>
          </w:tcPr>
          <w:p w14:paraId="3AC626EE" w14:textId="77777777" w:rsidR="00DE397E" w:rsidRDefault="00DE397E">
            <w:pPr>
              <w:pStyle w:val="TableParagraph"/>
              <w:spacing w:line="256" w:lineRule="exact"/>
              <w:rPr>
                <w:sz w:val="24"/>
              </w:rPr>
            </w:pPr>
            <w:r>
              <w:rPr>
                <w:sz w:val="24"/>
              </w:rPr>
              <w:t>художественных</w:t>
            </w:r>
          </w:p>
        </w:tc>
      </w:tr>
      <w:tr w:rsidR="00DE397E" w14:paraId="6DE8F559" w14:textId="77777777" w:rsidTr="00DE397E">
        <w:trPr>
          <w:trHeight w:val="275"/>
        </w:trPr>
        <w:tc>
          <w:tcPr>
            <w:tcW w:w="1135" w:type="dxa"/>
            <w:tcBorders>
              <w:top w:val="nil"/>
              <w:left w:val="single" w:sz="4" w:space="0" w:color="000000"/>
              <w:bottom w:val="nil"/>
              <w:right w:val="single" w:sz="4" w:space="0" w:color="000000"/>
            </w:tcBorders>
          </w:tcPr>
          <w:p w14:paraId="78039060"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BC6AF68" w14:textId="77777777" w:rsidR="00DE397E" w:rsidRDefault="00DE397E">
            <w:pPr>
              <w:pStyle w:val="TableParagraph"/>
              <w:spacing w:line="256" w:lineRule="exact"/>
              <w:ind w:left="105"/>
              <w:rPr>
                <w:sz w:val="24"/>
              </w:rPr>
            </w:pPr>
            <w:r>
              <w:rPr>
                <w:sz w:val="24"/>
              </w:rPr>
              <w:t>другим народам,</w:t>
            </w:r>
          </w:p>
        </w:tc>
        <w:tc>
          <w:tcPr>
            <w:tcW w:w="2410" w:type="dxa"/>
            <w:tcBorders>
              <w:top w:val="nil"/>
              <w:left w:val="single" w:sz="4" w:space="0" w:color="000000"/>
              <w:bottom w:val="nil"/>
              <w:right w:val="single" w:sz="4" w:space="0" w:color="000000"/>
            </w:tcBorders>
          </w:tcPr>
          <w:p w14:paraId="5043FE6C"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5B8466AD" w14:textId="77777777" w:rsidR="00DE397E" w:rsidRDefault="00DE397E">
            <w:pPr>
              <w:pStyle w:val="TableParagraph"/>
              <w:spacing w:line="256" w:lineRule="exact"/>
              <w:ind w:left="105"/>
              <w:rPr>
                <w:sz w:val="24"/>
              </w:rPr>
            </w:pPr>
            <w:r>
              <w:rPr>
                <w:sz w:val="24"/>
              </w:rPr>
              <w:t>предложенных</w:t>
            </w:r>
          </w:p>
        </w:tc>
        <w:tc>
          <w:tcPr>
            <w:tcW w:w="1983" w:type="dxa"/>
            <w:tcBorders>
              <w:top w:val="nil"/>
              <w:left w:val="single" w:sz="4" w:space="0" w:color="000000"/>
              <w:bottom w:val="nil"/>
              <w:right w:val="single" w:sz="4" w:space="0" w:color="000000"/>
            </w:tcBorders>
            <w:hideMark/>
          </w:tcPr>
          <w:p w14:paraId="0163D4D7" w14:textId="77777777" w:rsidR="00DE397E" w:rsidRDefault="00DE397E">
            <w:pPr>
              <w:pStyle w:val="TableParagraph"/>
              <w:spacing w:line="256" w:lineRule="exact"/>
              <w:rPr>
                <w:sz w:val="24"/>
              </w:rPr>
            </w:pPr>
            <w:r>
              <w:rPr>
                <w:sz w:val="24"/>
              </w:rPr>
              <w:t>и научно-</w:t>
            </w:r>
          </w:p>
        </w:tc>
      </w:tr>
      <w:tr w:rsidR="00DE397E" w14:paraId="6744AFE2" w14:textId="77777777" w:rsidTr="00DE397E">
        <w:trPr>
          <w:trHeight w:val="276"/>
        </w:trPr>
        <w:tc>
          <w:tcPr>
            <w:tcW w:w="1135" w:type="dxa"/>
            <w:tcBorders>
              <w:top w:val="nil"/>
              <w:left w:val="single" w:sz="4" w:space="0" w:color="000000"/>
              <w:bottom w:val="nil"/>
              <w:right w:val="single" w:sz="4" w:space="0" w:color="000000"/>
            </w:tcBorders>
          </w:tcPr>
          <w:p w14:paraId="1D194ED9"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6EF28F0E" w14:textId="77777777" w:rsidR="00DE397E" w:rsidRDefault="00DE397E">
            <w:pPr>
              <w:pStyle w:val="TableParagraph"/>
              <w:spacing w:line="256" w:lineRule="exact"/>
              <w:ind w:left="105"/>
              <w:rPr>
                <w:sz w:val="24"/>
              </w:rPr>
            </w:pPr>
            <w:r>
              <w:rPr>
                <w:sz w:val="24"/>
              </w:rPr>
              <w:t>принятие</w:t>
            </w:r>
          </w:p>
        </w:tc>
        <w:tc>
          <w:tcPr>
            <w:tcW w:w="2410" w:type="dxa"/>
            <w:tcBorders>
              <w:top w:val="nil"/>
              <w:left w:val="single" w:sz="4" w:space="0" w:color="000000"/>
              <w:bottom w:val="nil"/>
              <w:right w:val="single" w:sz="4" w:space="0" w:color="000000"/>
            </w:tcBorders>
          </w:tcPr>
          <w:p w14:paraId="6A66FD13"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0C07BED0" w14:textId="77777777" w:rsidR="00DE397E" w:rsidRDefault="00DE397E">
            <w:pPr>
              <w:pStyle w:val="TableParagraph"/>
              <w:spacing w:line="256" w:lineRule="exact"/>
              <w:ind w:left="105"/>
              <w:rPr>
                <w:sz w:val="24"/>
              </w:rPr>
            </w:pPr>
            <w:r>
              <w:rPr>
                <w:sz w:val="24"/>
              </w:rPr>
              <w:t>учителем словарей,</w:t>
            </w:r>
          </w:p>
        </w:tc>
        <w:tc>
          <w:tcPr>
            <w:tcW w:w="1983" w:type="dxa"/>
            <w:tcBorders>
              <w:top w:val="nil"/>
              <w:left w:val="single" w:sz="4" w:space="0" w:color="000000"/>
              <w:bottom w:val="nil"/>
              <w:right w:val="single" w:sz="4" w:space="0" w:color="000000"/>
            </w:tcBorders>
            <w:hideMark/>
          </w:tcPr>
          <w:p w14:paraId="202FDD2C" w14:textId="77777777" w:rsidR="00DE397E" w:rsidRDefault="00DE397E">
            <w:pPr>
              <w:pStyle w:val="TableParagraph"/>
              <w:spacing w:line="256" w:lineRule="exact"/>
              <w:rPr>
                <w:sz w:val="24"/>
              </w:rPr>
            </w:pPr>
            <w:r>
              <w:rPr>
                <w:sz w:val="24"/>
              </w:rPr>
              <w:t>популярных</w:t>
            </w:r>
          </w:p>
        </w:tc>
      </w:tr>
      <w:tr w:rsidR="00DE397E" w14:paraId="1B1E204E" w14:textId="77777777" w:rsidTr="00DE397E">
        <w:trPr>
          <w:trHeight w:val="275"/>
        </w:trPr>
        <w:tc>
          <w:tcPr>
            <w:tcW w:w="1135" w:type="dxa"/>
            <w:tcBorders>
              <w:top w:val="nil"/>
              <w:left w:val="single" w:sz="4" w:space="0" w:color="000000"/>
              <w:bottom w:val="nil"/>
              <w:right w:val="single" w:sz="4" w:space="0" w:color="000000"/>
            </w:tcBorders>
          </w:tcPr>
          <w:p w14:paraId="511C5534"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46FD9F81" w14:textId="77777777" w:rsidR="00DE397E" w:rsidRDefault="00DE397E">
            <w:pPr>
              <w:pStyle w:val="TableParagraph"/>
              <w:spacing w:line="256" w:lineRule="exact"/>
              <w:ind w:left="105"/>
              <w:rPr>
                <w:sz w:val="24"/>
              </w:rPr>
            </w:pPr>
            <w:r>
              <w:rPr>
                <w:sz w:val="24"/>
              </w:rPr>
              <w:t>ценностей</w:t>
            </w:r>
          </w:p>
        </w:tc>
        <w:tc>
          <w:tcPr>
            <w:tcW w:w="2410" w:type="dxa"/>
            <w:tcBorders>
              <w:top w:val="nil"/>
              <w:left w:val="single" w:sz="4" w:space="0" w:color="000000"/>
              <w:bottom w:val="nil"/>
              <w:right w:val="single" w:sz="4" w:space="0" w:color="000000"/>
            </w:tcBorders>
          </w:tcPr>
          <w:p w14:paraId="0ADCFC1F"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5AC0E616" w14:textId="77777777" w:rsidR="00DE397E" w:rsidRDefault="00DE397E">
            <w:pPr>
              <w:pStyle w:val="TableParagraph"/>
              <w:spacing w:line="256" w:lineRule="exact"/>
              <w:ind w:left="105"/>
              <w:rPr>
                <w:sz w:val="24"/>
              </w:rPr>
            </w:pPr>
            <w:r>
              <w:rPr>
                <w:sz w:val="24"/>
              </w:rPr>
              <w:t>энциклопедий,</w:t>
            </w:r>
          </w:p>
        </w:tc>
        <w:tc>
          <w:tcPr>
            <w:tcW w:w="1983" w:type="dxa"/>
            <w:tcBorders>
              <w:top w:val="nil"/>
              <w:left w:val="single" w:sz="4" w:space="0" w:color="000000"/>
              <w:bottom w:val="nil"/>
              <w:right w:val="single" w:sz="4" w:space="0" w:color="000000"/>
            </w:tcBorders>
            <w:hideMark/>
          </w:tcPr>
          <w:p w14:paraId="3547B601" w14:textId="77777777" w:rsidR="00DE397E" w:rsidRDefault="00DE397E">
            <w:pPr>
              <w:pStyle w:val="TableParagraph"/>
              <w:spacing w:line="256" w:lineRule="exact"/>
              <w:rPr>
                <w:sz w:val="24"/>
              </w:rPr>
            </w:pPr>
            <w:r>
              <w:rPr>
                <w:sz w:val="24"/>
              </w:rPr>
              <w:t>книг, понимать</w:t>
            </w:r>
          </w:p>
        </w:tc>
      </w:tr>
      <w:tr w:rsidR="00DE397E" w14:paraId="5329F9BE" w14:textId="77777777" w:rsidTr="00DE397E">
        <w:trPr>
          <w:trHeight w:val="276"/>
        </w:trPr>
        <w:tc>
          <w:tcPr>
            <w:tcW w:w="1135" w:type="dxa"/>
            <w:tcBorders>
              <w:top w:val="nil"/>
              <w:left w:val="single" w:sz="4" w:space="0" w:color="000000"/>
              <w:bottom w:val="nil"/>
              <w:right w:val="single" w:sz="4" w:space="0" w:color="000000"/>
            </w:tcBorders>
          </w:tcPr>
          <w:p w14:paraId="6DC9FEF0"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9463CA3" w14:textId="77777777" w:rsidR="00DE397E" w:rsidRDefault="00DE397E">
            <w:pPr>
              <w:pStyle w:val="TableParagraph"/>
              <w:spacing w:line="256" w:lineRule="exact"/>
              <w:ind w:left="105"/>
              <w:rPr>
                <w:sz w:val="24"/>
              </w:rPr>
            </w:pPr>
            <w:r>
              <w:rPr>
                <w:sz w:val="24"/>
              </w:rPr>
              <w:t>других народов.</w:t>
            </w:r>
          </w:p>
        </w:tc>
        <w:tc>
          <w:tcPr>
            <w:tcW w:w="2410" w:type="dxa"/>
            <w:tcBorders>
              <w:top w:val="nil"/>
              <w:left w:val="single" w:sz="4" w:space="0" w:color="000000"/>
              <w:bottom w:val="nil"/>
              <w:right w:val="single" w:sz="4" w:space="0" w:color="000000"/>
            </w:tcBorders>
          </w:tcPr>
          <w:p w14:paraId="1691385F"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5C2C516D" w14:textId="77777777" w:rsidR="00DE397E" w:rsidRDefault="00DE397E">
            <w:pPr>
              <w:pStyle w:val="TableParagraph"/>
              <w:spacing w:line="256" w:lineRule="exact"/>
              <w:ind w:left="105"/>
              <w:rPr>
                <w:sz w:val="24"/>
              </w:rPr>
            </w:pPr>
            <w:r>
              <w:rPr>
                <w:sz w:val="24"/>
              </w:rPr>
              <w:t>справочников,</w:t>
            </w:r>
          </w:p>
        </w:tc>
        <w:tc>
          <w:tcPr>
            <w:tcW w:w="1983" w:type="dxa"/>
            <w:tcBorders>
              <w:top w:val="nil"/>
              <w:left w:val="single" w:sz="4" w:space="0" w:color="000000"/>
              <w:bottom w:val="nil"/>
              <w:right w:val="single" w:sz="4" w:space="0" w:color="000000"/>
            </w:tcBorders>
            <w:hideMark/>
          </w:tcPr>
          <w:p w14:paraId="2B3CB64A" w14:textId="77777777" w:rsidR="00DE397E" w:rsidRDefault="00DE397E">
            <w:pPr>
              <w:pStyle w:val="TableParagraph"/>
              <w:spacing w:line="256" w:lineRule="exact"/>
              <w:rPr>
                <w:sz w:val="24"/>
              </w:rPr>
            </w:pPr>
            <w:r>
              <w:rPr>
                <w:sz w:val="24"/>
              </w:rPr>
              <w:t>прочитанное.</w:t>
            </w:r>
          </w:p>
        </w:tc>
      </w:tr>
      <w:tr w:rsidR="00DE397E" w14:paraId="6A4F9D10" w14:textId="77777777" w:rsidTr="00DE397E">
        <w:trPr>
          <w:trHeight w:val="275"/>
        </w:trPr>
        <w:tc>
          <w:tcPr>
            <w:tcW w:w="1135" w:type="dxa"/>
            <w:tcBorders>
              <w:top w:val="nil"/>
              <w:left w:val="single" w:sz="4" w:space="0" w:color="000000"/>
              <w:bottom w:val="nil"/>
              <w:right w:val="single" w:sz="4" w:space="0" w:color="000000"/>
            </w:tcBorders>
          </w:tcPr>
          <w:p w14:paraId="0C5EC518"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2ABBDFBE" w14:textId="77777777" w:rsidR="00DE397E" w:rsidRDefault="00DE397E">
            <w:pPr>
              <w:pStyle w:val="TableParagraph"/>
              <w:spacing w:line="256" w:lineRule="exact"/>
              <w:ind w:left="105"/>
              <w:rPr>
                <w:sz w:val="24"/>
              </w:rPr>
            </w:pPr>
            <w:r>
              <w:rPr>
                <w:sz w:val="24"/>
              </w:rPr>
              <w:t>3. Освоение</w:t>
            </w:r>
          </w:p>
        </w:tc>
        <w:tc>
          <w:tcPr>
            <w:tcW w:w="2410" w:type="dxa"/>
            <w:tcBorders>
              <w:top w:val="nil"/>
              <w:left w:val="single" w:sz="4" w:space="0" w:color="000000"/>
              <w:bottom w:val="nil"/>
              <w:right w:val="single" w:sz="4" w:space="0" w:color="000000"/>
            </w:tcBorders>
          </w:tcPr>
          <w:p w14:paraId="04835471"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3D4B336A" w14:textId="77777777" w:rsidR="00DE397E" w:rsidRDefault="00DE397E">
            <w:pPr>
              <w:pStyle w:val="TableParagraph"/>
              <w:spacing w:line="256" w:lineRule="exact"/>
              <w:ind w:left="105"/>
              <w:rPr>
                <w:sz w:val="24"/>
              </w:rPr>
            </w:pPr>
            <w:r>
              <w:rPr>
                <w:sz w:val="24"/>
              </w:rPr>
              <w:t>электронные диски.</w:t>
            </w:r>
          </w:p>
        </w:tc>
        <w:tc>
          <w:tcPr>
            <w:tcW w:w="1983" w:type="dxa"/>
            <w:tcBorders>
              <w:top w:val="nil"/>
              <w:left w:val="single" w:sz="4" w:space="0" w:color="000000"/>
              <w:bottom w:val="nil"/>
              <w:right w:val="single" w:sz="4" w:space="0" w:color="000000"/>
            </w:tcBorders>
            <w:hideMark/>
          </w:tcPr>
          <w:p w14:paraId="09004479" w14:textId="77777777" w:rsidR="00DE397E" w:rsidRDefault="00DE397E">
            <w:pPr>
              <w:pStyle w:val="TableParagraph"/>
              <w:spacing w:line="256" w:lineRule="exact"/>
              <w:rPr>
                <w:sz w:val="24"/>
              </w:rPr>
            </w:pPr>
            <w:r>
              <w:rPr>
                <w:sz w:val="24"/>
              </w:rPr>
              <w:t>4. Выполняя</w:t>
            </w:r>
          </w:p>
        </w:tc>
      </w:tr>
      <w:tr w:rsidR="00DE397E" w14:paraId="7F294C8D" w14:textId="77777777" w:rsidTr="00DE397E">
        <w:trPr>
          <w:trHeight w:val="276"/>
        </w:trPr>
        <w:tc>
          <w:tcPr>
            <w:tcW w:w="1135" w:type="dxa"/>
            <w:tcBorders>
              <w:top w:val="nil"/>
              <w:left w:val="single" w:sz="4" w:space="0" w:color="000000"/>
              <w:bottom w:val="nil"/>
              <w:right w:val="single" w:sz="4" w:space="0" w:color="000000"/>
            </w:tcBorders>
          </w:tcPr>
          <w:p w14:paraId="0B49571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79FC762" w14:textId="77777777" w:rsidR="00DE397E" w:rsidRDefault="00DE397E">
            <w:pPr>
              <w:pStyle w:val="TableParagraph"/>
              <w:spacing w:line="256" w:lineRule="exact"/>
              <w:ind w:left="105"/>
              <w:rPr>
                <w:sz w:val="24"/>
              </w:rPr>
            </w:pPr>
            <w:r>
              <w:rPr>
                <w:sz w:val="24"/>
              </w:rPr>
              <w:t>личностного</w:t>
            </w:r>
          </w:p>
        </w:tc>
        <w:tc>
          <w:tcPr>
            <w:tcW w:w="2410" w:type="dxa"/>
            <w:tcBorders>
              <w:top w:val="nil"/>
              <w:left w:val="single" w:sz="4" w:space="0" w:color="000000"/>
              <w:bottom w:val="nil"/>
              <w:right w:val="single" w:sz="4" w:space="0" w:color="000000"/>
            </w:tcBorders>
          </w:tcPr>
          <w:p w14:paraId="67B0B7E4"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018B9600" w14:textId="77777777" w:rsidR="00DE397E" w:rsidRDefault="00DE397E">
            <w:pPr>
              <w:pStyle w:val="TableParagraph"/>
              <w:spacing w:line="256" w:lineRule="exact"/>
              <w:ind w:left="105"/>
              <w:rPr>
                <w:sz w:val="24"/>
              </w:rPr>
            </w:pPr>
            <w:r>
              <w:rPr>
                <w:sz w:val="24"/>
              </w:rPr>
              <w:t>3. Сопоставлять и</w:t>
            </w:r>
          </w:p>
        </w:tc>
        <w:tc>
          <w:tcPr>
            <w:tcW w:w="1983" w:type="dxa"/>
            <w:tcBorders>
              <w:top w:val="nil"/>
              <w:left w:val="single" w:sz="4" w:space="0" w:color="000000"/>
              <w:bottom w:val="nil"/>
              <w:right w:val="single" w:sz="4" w:space="0" w:color="000000"/>
            </w:tcBorders>
            <w:hideMark/>
          </w:tcPr>
          <w:p w14:paraId="63062E41" w14:textId="77777777" w:rsidR="00DE397E" w:rsidRDefault="00DE397E">
            <w:pPr>
              <w:pStyle w:val="TableParagraph"/>
              <w:spacing w:line="256" w:lineRule="exact"/>
              <w:rPr>
                <w:sz w:val="24"/>
              </w:rPr>
            </w:pPr>
            <w:r>
              <w:rPr>
                <w:sz w:val="24"/>
              </w:rPr>
              <w:t>различные роли</w:t>
            </w:r>
          </w:p>
        </w:tc>
      </w:tr>
      <w:tr w:rsidR="00DE397E" w14:paraId="5D1FFB0D" w14:textId="77777777" w:rsidTr="00DE397E">
        <w:trPr>
          <w:trHeight w:val="275"/>
        </w:trPr>
        <w:tc>
          <w:tcPr>
            <w:tcW w:w="1135" w:type="dxa"/>
            <w:tcBorders>
              <w:top w:val="nil"/>
              <w:left w:val="single" w:sz="4" w:space="0" w:color="000000"/>
              <w:bottom w:val="nil"/>
              <w:right w:val="single" w:sz="4" w:space="0" w:color="000000"/>
            </w:tcBorders>
          </w:tcPr>
          <w:p w14:paraId="6E6AB9D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0F67D68E" w14:textId="77777777" w:rsidR="00DE397E" w:rsidRDefault="00DE397E">
            <w:pPr>
              <w:pStyle w:val="TableParagraph"/>
              <w:spacing w:line="256" w:lineRule="exact"/>
              <w:ind w:left="105"/>
              <w:rPr>
                <w:sz w:val="24"/>
              </w:rPr>
            </w:pPr>
            <w:r>
              <w:rPr>
                <w:sz w:val="24"/>
              </w:rPr>
              <w:t>смысла учения;</w:t>
            </w:r>
          </w:p>
        </w:tc>
        <w:tc>
          <w:tcPr>
            <w:tcW w:w="2410" w:type="dxa"/>
            <w:tcBorders>
              <w:top w:val="nil"/>
              <w:left w:val="single" w:sz="4" w:space="0" w:color="000000"/>
              <w:bottom w:val="nil"/>
              <w:right w:val="single" w:sz="4" w:space="0" w:color="000000"/>
            </w:tcBorders>
          </w:tcPr>
          <w:p w14:paraId="1D9EC5A7"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6F1156C1" w14:textId="77777777" w:rsidR="00DE397E" w:rsidRDefault="00DE397E">
            <w:pPr>
              <w:pStyle w:val="TableParagraph"/>
              <w:spacing w:line="256" w:lineRule="exact"/>
              <w:ind w:left="105"/>
              <w:rPr>
                <w:sz w:val="24"/>
              </w:rPr>
            </w:pPr>
            <w:r>
              <w:rPr>
                <w:sz w:val="24"/>
              </w:rPr>
              <w:t>отбирать</w:t>
            </w:r>
          </w:p>
        </w:tc>
        <w:tc>
          <w:tcPr>
            <w:tcW w:w="1983" w:type="dxa"/>
            <w:tcBorders>
              <w:top w:val="nil"/>
              <w:left w:val="single" w:sz="4" w:space="0" w:color="000000"/>
              <w:bottom w:val="nil"/>
              <w:right w:val="single" w:sz="4" w:space="0" w:color="000000"/>
            </w:tcBorders>
            <w:hideMark/>
          </w:tcPr>
          <w:p w14:paraId="073A2812" w14:textId="77777777" w:rsidR="00DE397E" w:rsidRDefault="00DE397E">
            <w:pPr>
              <w:pStyle w:val="TableParagraph"/>
              <w:spacing w:line="256" w:lineRule="exact"/>
              <w:rPr>
                <w:sz w:val="24"/>
              </w:rPr>
            </w:pPr>
            <w:r>
              <w:rPr>
                <w:sz w:val="24"/>
              </w:rPr>
              <w:t>в группе,</w:t>
            </w:r>
          </w:p>
        </w:tc>
      </w:tr>
      <w:tr w:rsidR="00DE397E" w14:paraId="35832183" w14:textId="77777777" w:rsidTr="00DE397E">
        <w:trPr>
          <w:trHeight w:val="276"/>
        </w:trPr>
        <w:tc>
          <w:tcPr>
            <w:tcW w:w="1135" w:type="dxa"/>
            <w:tcBorders>
              <w:top w:val="nil"/>
              <w:left w:val="single" w:sz="4" w:space="0" w:color="000000"/>
              <w:bottom w:val="nil"/>
              <w:right w:val="single" w:sz="4" w:space="0" w:color="000000"/>
            </w:tcBorders>
          </w:tcPr>
          <w:p w14:paraId="2EEF0AA0"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23775AFE" w14:textId="77777777" w:rsidR="00DE397E" w:rsidRDefault="00DE397E">
            <w:pPr>
              <w:pStyle w:val="TableParagraph"/>
              <w:spacing w:line="256" w:lineRule="exact"/>
              <w:ind w:left="105"/>
              <w:rPr>
                <w:sz w:val="24"/>
              </w:rPr>
            </w:pPr>
            <w:r>
              <w:rPr>
                <w:sz w:val="24"/>
              </w:rPr>
              <w:t>выбор</w:t>
            </w:r>
          </w:p>
        </w:tc>
        <w:tc>
          <w:tcPr>
            <w:tcW w:w="2410" w:type="dxa"/>
            <w:tcBorders>
              <w:top w:val="nil"/>
              <w:left w:val="single" w:sz="4" w:space="0" w:color="000000"/>
              <w:bottom w:val="nil"/>
              <w:right w:val="single" w:sz="4" w:space="0" w:color="000000"/>
            </w:tcBorders>
          </w:tcPr>
          <w:p w14:paraId="34EA84F6"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23FB9E2C" w14:textId="77777777" w:rsidR="00DE397E" w:rsidRDefault="00DE397E">
            <w:pPr>
              <w:pStyle w:val="TableParagraph"/>
              <w:spacing w:line="256" w:lineRule="exact"/>
              <w:ind w:left="105"/>
              <w:rPr>
                <w:sz w:val="24"/>
              </w:rPr>
            </w:pPr>
            <w:r>
              <w:rPr>
                <w:sz w:val="24"/>
              </w:rPr>
              <w:t>информацию,</w:t>
            </w:r>
          </w:p>
        </w:tc>
        <w:tc>
          <w:tcPr>
            <w:tcW w:w="1983" w:type="dxa"/>
            <w:tcBorders>
              <w:top w:val="nil"/>
              <w:left w:val="single" w:sz="4" w:space="0" w:color="000000"/>
              <w:bottom w:val="nil"/>
              <w:right w:val="single" w:sz="4" w:space="0" w:color="000000"/>
            </w:tcBorders>
            <w:hideMark/>
          </w:tcPr>
          <w:p w14:paraId="06EFB86F" w14:textId="77777777" w:rsidR="00DE397E" w:rsidRDefault="00DE397E">
            <w:pPr>
              <w:pStyle w:val="TableParagraph"/>
              <w:spacing w:line="256" w:lineRule="exact"/>
              <w:rPr>
                <w:sz w:val="24"/>
              </w:rPr>
            </w:pPr>
            <w:r>
              <w:rPr>
                <w:sz w:val="24"/>
              </w:rPr>
              <w:t>сотрудничать в</w:t>
            </w:r>
          </w:p>
        </w:tc>
      </w:tr>
      <w:tr w:rsidR="00DE397E" w14:paraId="077FF45F" w14:textId="77777777" w:rsidTr="00DE397E">
        <w:trPr>
          <w:trHeight w:val="275"/>
        </w:trPr>
        <w:tc>
          <w:tcPr>
            <w:tcW w:w="1135" w:type="dxa"/>
            <w:tcBorders>
              <w:top w:val="nil"/>
              <w:left w:val="single" w:sz="4" w:space="0" w:color="000000"/>
              <w:bottom w:val="nil"/>
              <w:right w:val="single" w:sz="4" w:space="0" w:color="000000"/>
            </w:tcBorders>
          </w:tcPr>
          <w:p w14:paraId="02A9785C"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A7B05C3" w14:textId="77777777" w:rsidR="00DE397E" w:rsidRDefault="00DE397E">
            <w:pPr>
              <w:pStyle w:val="TableParagraph"/>
              <w:spacing w:line="256" w:lineRule="exact"/>
              <w:ind w:left="105"/>
              <w:rPr>
                <w:sz w:val="24"/>
              </w:rPr>
            </w:pPr>
            <w:r>
              <w:rPr>
                <w:sz w:val="24"/>
              </w:rPr>
              <w:t>дальнейшего</w:t>
            </w:r>
          </w:p>
        </w:tc>
        <w:tc>
          <w:tcPr>
            <w:tcW w:w="2410" w:type="dxa"/>
            <w:tcBorders>
              <w:top w:val="nil"/>
              <w:left w:val="single" w:sz="4" w:space="0" w:color="000000"/>
              <w:bottom w:val="nil"/>
              <w:right w:val="single" w:sz="4" w:space="0" w:color="000000"/>
            </w:tcBorders>
          </w:tcPr>
          <w:p w14:paraId="1C98E75B"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30F04C8D" w14:textId="77777777" w:rsidR="00DE397E" w:rsidRDefault="00DE397E">
            <w:pPr>
              <w:pStyle w:val="TableParagraph"/>
              <w:spacing w:line="256" w:lineRule="exact"/>
              <w:ind w:left="105"/>
              <w:rPr>
                <w:sz w:val="24"/>
              </w:rPr>
            </w:pPr>
            <w:r>
              <w:rPr>
                <w:sz w:val="24"/>
              </w:rPr>
              <w:t>полученную из</w:t>
            </w:r>
          </w:p>
        </w:tc>
        <w:tc>
          <w:tcPr>
            <w:tcW w:w="1983" w:type="dxa"/>
            <w:tcBorders>
              <w:top w:val="nil"/>
              <w:left w:val="single" w:sz="4" w:space="0" w:color="000000"/>
              <w:bottom w:val="nil"/>
              <w:right w:val="single" w:sz="4" w:space="0" w:color="000000"/>
            </w:tcBorders>
            <w:hideMark/>
          </w:tcPr>
          <w:p w14:paraId="0DB5836F" w14:textId="77777777" w:rsidR="00DE397E" w:rsidRDefault="00DE397E">
            <w:pPr>
              <w:pStyle w:val="TableParagraph"/>
              <w:spacing w:line="256" w:lineRule="exact"/>
              <w:rPr>
                <w:sz w:val="24"/>
              </w:rPr>
            </w:pPr>
            <w:r>
              <w:rPr>
                <w:sz w:val="24"/>
              </w:rPr>
              <w:t>совместном</w:t>
            </w:r>
          </w:p>
        </w:tc>
      </w:tr>
      <w:tr w:rsidR="00DE397E" w14:paraId="49689EDE" w14:textId="77777777" w:rsidTr="00DE397E">
        <w:trPr>
          <w:trHeight w:val="275"/>
        </w:trPr>
        <w:tc>
          <w:tcPr>
            <w:tcW w:w="1135" w:type="dxa"/>
            <w:tcBorders>
              <w:top w:val="nil"/>
              <w:left w:val="single" w:sz="4" w:space="0" w:color="000000"/>
              <w:bottom w:val="nil"/>
              <w:right w:val="single" w:sz="4" w:space="0" w:color="000000"/>
            </w:tcBorders>
          </w:tcPr>
          <w:p w14:paraId="52CE9915"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5AD399C9" w14:textId="77777777" w:rsidR="00DE397E" w:rsidRDefault="00DE397E">
            <w:pPr>
              <w:pStyle w:val="TableParagraph"/>
              <w:spacing w:line="256" w:lineRule="exact"/>
              <w:ind w:left="105"/>
              <w:rPr>
                <w:sz w:val="24"/>
              </w:rPr>
            </w:pPr>
            <w:proofErr w:type="spellStart"/>
            <w:r>
              <w:rPr>
                <w:sz w:val="24"/>
              </w:rPr>
              <w:t>образовательног</w:t>
            </w:r>
            <w:proofErr w:type="spellEnd"/>
          </w:p>
        </w:tc>
        <w:tc>
          <w:tcPr>
            <w:tcW w:w="2410" w:type="dxa"/>
            <w:tcBorders>
              <w:top w:val="nil"/>
              <w:left w:val="single" w:sz="4" w:space="0" w:color="000000"/>
              <w:bottom w:val="nil"/>
              <w:right w:val="single" w:sz="4" w:space="0" w:color="000000"/>
            </w:tcBorders>
          </w:tcPr>
          <w:p w14:paraId="02BFA816"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0DA01555" w14:textId="77777777" w:rsidR="00DE397E" w:rsidRDefault="00DE397E">
            <w:pPr>
              <w:pStyle w:val="TableParagraph"/>
              <w:spacing w:line="256" w:lineRule="exact"/>
              <w:ind w:left="105"/>
              <w:rPr>
                <w:sz w:val="24"/>
              </w:rPr>
            </w:pPr>
            <w:r>
              <w:rPr>
                <w:sz w:val="24"/>
              </w:rPr>
              <w:t>различных</w:t>
            </w:r>
          </w:p>
        </w:tc>
        <w:tc>
          <w:tcPr>
            <w:tcW w:w="1983" w:type="dxa"/>
            <w:tcBorders>
              <w:top w:val="nil"/>
              <w:left w:val="single" w:sz="4" w:space="0" w:color="000000"/>
              <w:bottom w:val="nil"/>
              <w:right w:val="single" w:sz="4" w:space="0" w:color="000000"/>
            </w:tcBorders>
            <w:hideMark/>
          </w:tcPr>
          <w:p w14:paraId="515F2058" w14:textId="77777777" w:rsidR="00DE397E" w:rsidRDefault="00DE397E">
            <w:pPr>
              <w:pStyle w:val="TableParagraph"/>
              <w:spacing w:line="256" w:lineRule="exact"/>
              <w:rPr>
                <w:sz w:val="24"/>
              </w:rPr>
            </w:pPr>
            <w:r>
              <w:rPr>
                <w:sz w:val="24"/>
              </w:rPr>
              <w:t>решении</w:t>
            </w:r>
          </w:p>
        </w:tc>
      </w:tr>
      <w:tr w:rsidR="00DE397E" w14:paraId="5BB936E9" w14:textId="77777777" w:rsidTr="00DE397E">
        <w:trPr>
          <w:trHeight w:val="276"/>
        </w:trPr>
        <w:tc>
          <w:tcPr>
            <w:tcW w:w="1135" w:type="dxa"/>
            <w:tcBorders>
              <w:top w:val="nil"/>
              <w:left w:val="single" w:sz="4" w:space="0" w:color="000000"/>
              <w:bottom w:val="nil"/>
              <w:right w:val="single" w:sz="4" w:space="0" w:color="000000"/>
            </w:tcBorders>
          </w:tcPr>
          <w:p w14:paraId="4DA38EC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6A84F5E" w14:textId="77777777" w:rsidR="00DE397E" w:rsidRDefault="00DE397E">
            <w:pPr>
              <w:pStyle w:val="TableParagraph"/>
              <w:spacing w:line="256" w:lineRule="exact"/>
              <w:ind w:left="105"/>
              <w:rPr>
                <w:sz w:val="24"/>
              </w:rPr>
            </w:pPr>
            <w:proofErr w:type="gramStart"/>
            <w:r>
              <w:rPr>
                <w:sz w:val="24"/>
              </w:rPr>
              <w:t>о маршрута</w:t>
            </w:r>
            <w:proofErr w:type="gramEnd"/>
            <w:r>
              <w:rPr>
                <w:sz w:val="24"/>
              </w:rPr>
              <w:t>.</w:t>
            </w:r>
          </w:p>
        </w:tc>
        <w:tc>
          <w:tcPr>
            <w:tcW w:w="2410" w:type="dxa"/>
            <w:tcBorders>
              <w:top w:val="nil"/>
              <w:left w:val="single" w:sz="4" w:space="0" w:color="000000"/>
              <w:bottom w:val="nil"/>
              <w:right w:val="single" w:sz="4" w:space="0" w:color="000000"/>
            </w:tcBorders>
          </w:tcPr>
          <w:p w14:paraId="51F9870A"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6CBE65D1" w14:textId="77777777" w:rsidR="00DE397E" w:rsidRDefault="00DE397E">
            <w:pPr>
              <w:pStyle w:val="TableParagraph"/>
              <w:spacing w:line="256" w:lineRule="exact"/>
              <w:ind w:left="105"/>
              <w:rPr>
                <w:sz w:val="24"/>
              </w:rPr>
            </w:pPr>
            <w:r>
              <w:rPr>
                <w:sz w:val="24"/>
              </w:rPr>
              <w:t>источников</w:t>
            </w:r>
          </w:p>
        </w:tc>
        <w:tc>
          <w:tcPr>
            <w:tcW w:w="1983" w:type="dxa"/>
            <w:tcBorders>
              <w:top w:val="nil"/>
              <w:left w:val="single" w:sz="4" w:space="0" w:color="000000"/>
              <w:bottom w:val="nil"/>
              <w:right w:val="single" w:sz="4" w:space="0" w:color="000000"/>
            </w:tcBorders>
            <w:hideMark/>
          </w:tcPr>
          <w:p w14:paraId="5F55054D" w14:textId="77777777" w:rsidR="00DE397E" w:rsidRDefault="00DE397E">
            <w:pPr>
              <w:pStyle w:val="TableParagraph"/>
              <w:spacing w:line="256" w:lineRule="exact"/>
              <w:rPr>
                <w:sz w:val="24"/>
              </w:rPr>
            </w:pPr>
            <w:r>
              <w:rPr>
                <w:sz w:val="24"/>
              </w:rPr>
              <w:t>проблемы</w:t>
            </w:r>
          </w:p>
        </w:tc>
      </w:tr>
      <w:tr w:rsidR="00DE397E" w14:paraId="45738516" w14:textId="77777777" w:rsidTr="00DE397E">
        <w:trPr>
          <w:trHeight w:val="275"/>
        </w:trPr>
        <w:tc>
          <w:tcPr>
            <w:tcW w:w="1135" w:type="dxa"/>
            <w:tcBorders>
              <w:top w:val="nil"/>
              <w:left w:val="single" w:sz="4" w:space="0" w:color="000000"/>
              <w:bottom w:val="nil"/>
              <w:right w:val="single" w:sz="4" w:space="0" w:color="000000"/>
            </w:tcBorders>
          </w:tcPr>
          <w:p w14:paraId="6B7C5D9C"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D202921" w14:textId="77777777" w:rsidR="00DE397E" w:rsidRDefault="00DE397E">
            <w:pPr>
              <w:pStyle w:val="TableParagraph"/>
              <w:spacing w:line="256" w:lineRule="exact"/>
              <w:ind w:left="105"/>
              <w:rPr>
                <w:sz w:val="24"/>
              </w:rPr>
            </w:pPr>
            <w:r>
              <w:rPr>
                <w:sz w:val="24"/>
              </w:rPr>
              <w:t>4. Оценка</w:t>
            </w:r>
          </w:p>
        </w:tc>
        <w:tc>
          <w:tcPr>
            <w:tcW w:w="2410" w:type="dxa"/>
            <w:tcBorders>
              <w:top w:val="nil"/>
              <w:left w:val="single" w:sz="4" w:space="0" w:color="000000"/>
              <w:bottom w:val="nil"/>
              <w:right w:val="single" w:sz="4" w:space="0" w:color="000000"/>
            </w:tcBorders>
          </w:tcPr>
          <w:p w14:paraId="75D68969"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42628AB7" w14:textId="77777777" w:rsidR="00DE397E" w:rsidRDefault="00DE397E">
            <w:pPr>
              <w:pStyle w:val="TableParagraph"/>
              <w:spacing w:line="256" w:lineRule="exact"/>
              <w:ind w:left="105"/>
              <w:rPr>
                <w:sz w:val="24"/>
              </w:rPr>
            </w:pPr>
            <w:r>
              <w:rPr>
                <w:sz w:val="24"/>
              </w:rPr>
              <w:t>(словари,</w:t>
            </w:r>
          </w:p>
        </w:tc>
        <w:tc>
          <w:tcPr>
            <w:tcW w:w="1983" w:type="dxa"/>
            <w:tcBorders>
              <w:top w:val="nil"/>
              <w:left w:val="single" w:sz="4" w:space="0" w:color="000000"/>
              <w:bottom w:val="nil"/>
              <w:right w:val="single" w:sz="4" w:space="0" w:color="000000"/>
            </w:tcBorders>
            <w:hideMark/>
          </w:tcPr>
          <w:p w14:paraId="597054D6" w14:textId="77777777" w:rsidR="00DE397E" w:rsidRDefault="00DE397E">
            <w:pPr>
              <w:pStyle w:val="TableParagraph"/>
              <w:spacing w:line="256" w:lineRule="exact"/>
              <w:rPr>
                <w:sz w:val="24"/>
              </w:rPr>
            </w:pPr>
            <w:r>
              <w:rPr>
                <w:sz w:val="24"/>
              </w:rPr>
              <w:t>(задачи).</w:t>
            </w:r>
          </w:p>
        </w:tc>
      </w:tr>
      <w:tr w:rsidR="00DE397E" w14:paraId="6F6E6A1F" w14:textId="77777777" w:rsidTr="00DE397E">
        <w:trPr>
          <w:trHeight w:val="276"/>
        </w:trPr>
        <w:tc>
          <w:tcPr>
            <w:tcW w:w="1135" w:type="dxa"/>
            <w:tcBorders>
              <w:top w:val="nil"/>
              <w:left w:val="single" w:sz="4" w:space="0" w:color="000000"/>
              <w:bottom w:val="nil"/>
              <w:right w:val="single" w:sz="4" w:space="0" w:color="000000"/>
            </w:tcBorders>
          </w:tcPr>
          <w:p w14:paraId="7BC573A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60F3E07B" w14:textId="77777777" w:rsidR="00DE397E" w:rsidRDefault="00DE397E">
            <w:pPr>
              <w:pStyle w:val="TableParagraph"/>
              <w:spacing w:line="256" w:lineRule="exact"/>
              <w:ind w:left="105"/>
              <w:rPr>
                <w:sz w:val="24"/>
              </w:rPr>
            </w:pPr>
            <w:r>
              <w:rPr>
                <w:sz w:val="24"/>
              </w:rPr>
              <w:t>жизненных</w:t>
            </w:r>
          </w:p>
        </w:tc>
        <w:tc>
          <w:tcPr>
            <w:tcW w:w="2410" w:type="dxa"/>
            <w:tcBorders>
              <w:top w:val="nil"/>
              <w:left w:val="single" w:sz="4" w:space="0" w:color="000000"/>
              <w:bottom w:val="nil"/>
              <w:right w:val="single" w:sz="4" w:space="0" w:color="000000"/>
            </w:tcBorders>
          </w:tcPr>
          <w:p w14:paraId="06F7BBB5"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68E8CD3E" w14:textId="77777777" w:rsidR="00DE397E" w:rsidRDefault="00DE397E">
            <w:pPr>
              <w:pStyle w:val="TableParagraph"/>
              <w:spacing w:line="256" w:lineRule="exact"/>
              <w:ind w:left="105"/>
              <w:rPr>
                <w:sz w:val="24"/>
              </w:rPr>
            </w:pPr>
            <w:r>
              <w:rPr>
                <w:sz w:val="24"/>
              </w:rPr>
              <w:t>энциклопедии,</w:t>
            </w:r>
          </w:p>
        </w:tc>
        <w:tc>
          <w:tcPr>
            <w:tcW w:w="1983" w:type="dxa"/>
            <w:tcBorders>
              <w:top w:val="nil"/>
              <w:left w:val="single" w:sz="4" w:space="0" w:color="000000"/>
              <w:bottom w:val="nil"/>
              <w:right w:val="single" w:sz="4" w:space="0" w:color="000000"/>
            </w:tcBorders>
            <w:hideMark/>
          </w:tcPr>
          <w:p w14:paraId="4616B018" w14:textId="77777777" w:rsidR="00DE397E" w:rsidRDefault="00DE397E">
            <w:pPr>
              <w:pStyle w:val="TableParagraph"/>
              <w:spacing w:line="256" w:lineRule="exact"/>
              <w:rPr>
                <w:sz w:val="24"/>
              </w:rPr>
            </w:pPr>
            <w:r>
              <w:rPr>
                <w:sz w:val="24"/>
              </w:rPr>
              <w:t>5. Отстаивать</w:t>
            </w:r>
          </w:p>
        </w:tc>
      </w:tr>
      <w:tr w:rsidR="00DE397E" w14:paraId="7F1C8F1F" w14:textId="77777777" w:rsidTr="00DE397E">
        <w:trPr>
          <w:trHeight w:val="276"/>
        </w:trPr>
        <w:tc>
          <w:tcPr>
            <w:tcW w:w="1135" w:type="dxa"/>
            <w:tcBorders>
              <w:top w:val="nil"/>
              <w:left w:val="single" w:sz="4" w:space="0" w:color="000000"/>
              <w:bottom w:val="nil"/>
              <w:right w:val="single" w:sz="4" w:space="0" w:color="000000"/>
            </w:tcBorders>
          </w:tcPr>
          <w:p w14:paraId="79EA2C8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27BC492F" w14:textId="77777777" w:rsidR="00DE397E" w:rsidRDefault="00DE397E">
            <w:pPr>
              <w:pStyle w:val="TableParagraph"/>
              <w:spacing w:line="256" w:lineRule="exact"/>
              <w:ind w:left="105"/>
              <w:rPr>
                <w:sz w:val="24"/>
              </w:rPr>
            </w:pPr>
            <w:r>
              <w:rPr>
                <w:sz w:val="24"/>
              </w:rPr>
              <w:t>ситуаций и</w:t>
            </w:r>
          </w:p>
        </w:tc>
        <w:tc>
          <w:tcPr>
            <w:tcW w:w="2410" w:type="dxa"/>
            <w:tcBorders>
              <w:top w:val="nil"/>
              <w:left w:val="single" w:sz="4" w:space="0" w:color="000000"/>
              <w:bottom w:val="nil"/>
              <w:right w:val="single" w:sz="4" w:space="0" w:color="000000"/>
            </w:tcBorders>
          </w:tcPr>
          <w:p w14:paraId="7D5064D1"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1038907A" w14:textId="77777777" w:rsidR="00DE397E" w:rsidRDefault="00DE397E">
            <w:pPr>
              <w:pStyle w:val="TableParagraph"/>
              <w:spacing w:line="256" w:lineRule="exact"/>
              <w:ind w:left="105"/>
              <w:rPr>
                <w:sz w:val="24"/>
              </w:rPr>
            </w:pPr>
            <w:r>
              <w:rPr>
                <w:sz w:val="24"/>
              </w:rPr>
              <w:t>справочники,</w:t>
            </w:r>
          </w:p>
        </w:tc>
        <w:tc>
          <w:tcPr>
            <w:tcW w:w="1983" w:type="dxa"/>
            <w:tcBorders>
              <w:top w:val="nil"/>
              <w:left w:val="single" w:sz="4" w:space="0" w:color="000000"/>
              <w:bottom w:val="nil"/>
              <w:right w:val="single" w:sz="4" w:space="0" w:color="000000"/>
            </w:tcBorders>
            <w:hideMark/>
          </w:tcPr>
          <w:p w14:paraId="650B572F" w14:textId="77777777" w:rsidR="00DE397E" w:rsidRDefault="00DE397E">
            <w:pPr>
              <w:pStyle w:val="TableParagraph"/>
              <w:spacing w:line="256" w:lineRule="exact"/>
              <w:rPr>
                <w:sz w:val="24"/>
              </w:rPr>
            </w:pPr>
            <w:r>
              <w:rPr>
                <w:sz w:val="24"/>
              </w:rPr>
              <w:t>свою точку</w:t>
            </w:r>
          </w:p>
        </w:tc>
      </w:tr>
      <w:tr w:rsidR="00DE397E" w14:paraId="4A30DCF8" w14:textId="77777777" w:rsidTr="00DE397E">
        <w:trPr>
          <w:trHeight w:val="276"/>
        </w:trPr>
        <w:tc>
          <w:tcPr>
            <w:tcW w:w="1135" w:type="dxa"/>
            <w:tcBorders>
              <w:top w:val="nil"/>
              <w:left w:val="single" w:sz="4" w:space="0" w:color="000000"/>
              <w:bottom w:val="nil"/>
              <w:right w:val="single" w:sz="4" w:space="0" w:color="000000"/>
            </w:tcBorders>
          </w:tcPr>
          <w:p w14:paraId="05AB8B6E"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2110B57B" w14:textId="77777777" w:rsidR="00DE397E" w:rsidRDefault="00DE397E">
            <w:pPr>
              <w:pStyle w:val="TableParagraph"/>
              <w:spacing w:line="256" w:lineRule="exact"/>
              <w:ind w:left="105"/>
              <w:rPr>
                <w:sz w:val="24"/>
              </w:rPr>
            </w:pPr>
            <w:r>
              <w:rPr>
                <w:sz w:val="24"/>
              </w:rPr>
              <w:t>поступков героев</w:t>
            </w:r>
          </w:p>
        </w:tc>
        <w:tc>
          <w:tcPr>
            <w:tcW w:w="2410" w:type="dxa"/>
            <w:tcBorders>
              <w:top w:val="nil"/>
              <w:left w:val="single" w:sz="4" w:space="0" w:color="000000"/>
              <w:bottom w:val="nil"/>
              <w:right w:val="single" w:sz="4" w:space="0" w:color="000000"/>
            </w:tcBorders>
          </w:tcPr>
          <w:p w14:paraId="190F0435"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70211488" w14:textId="77777777" w:rsidR="00DE397E" w:rsidRDefault="00DE397E">
            <w:pPr>
              <w:pStyle w:val="TableParagraph"/>
              <w:spacing w:line="256" w:lineRule="exact"/>
              <w:ind w:left="105"/>
              <w:rPr>
                <w:sz w:val="24"/>
              </w:rPr>
            </w:pPr>
            <w:r>
              <w:rPr>
                <w:sz w:val="24"/>
              </w:rPr>
              <w:t>электронные диски,</w:t>
            </w:r>
          </w:p>
        </w:tc>
        <w:tc>
          <w:tcPr>
            <w:tcW w:w="1983" w:type="dxa"/>
            <w:tcBorders>
              <w:top w:val="nil"/>
              <w:left w:val="single" w:sz="4" w:space="0" w:color="000000"/>
              <w:bottom w:val="nil"/>
              <w:right w:val="single" w:sz="4" w:space="0" w:color="000000"/>
            </w:tcBorders>
            <w:hideMark/>
          </w:tcPr>
          <w:p w14:paraId="401D96D9" w14:textId="77777777" w:rsidR="00DE397E" w:rsidRDefault="00DE397E">
            <w:pPr>
              <w:pStyle w:val="TableParagraph"/>
              <w:spacing w:line="256" w:lineRule="exact"/>
              <w:rPr>
                <w:sz w:val="24"/>
              </w:rPr>
            </w:pPr>
            <w:r>
              <w:rPr>
                <w:sz w:val="24"/>
              </w:rPr>
              <w:t>зрения,</w:t>
            </w:r>
          </w:p>
        </w:tc>
      </w:tr>
      <w:tr w:rsidR="00DE397E" w14:paraId="3F963588" w14:textId="77777777" w:rsidTr="00DE397E">
        <w:trPr>
          <w:trHeight w:val="276"/>
        </w:trPr>
        <w:tc>
          <w:tcPr>
            <w:tcW w:w="1135" w:type="dxa"/>
            <w:tcBorders>
              <w:top w:val="nil"/>
              <w:left w:val="single" w:sz="4" w:space="0" w:color="000000"/>
              <w:bottom w:val="nil"/>
              <w:right w:val="single" w:sz="4" w:space="0" w:color="000000"/>
            </w:tcBorders>
          </w:tcPr>
          <w:p w14:paraId="4F9A03A3"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628A737B" w14:textId="77777777" w:rsidR="00DE397E" w:rsidRDefault="00DE397E">
            <w:pPr>
              <w:pStyle w:val="TableParagraph"/>
              <w:spacing w:line="256" w:lineRule="exact"/>
              <w:ind w:left="105"/>
              <w:rPr>
                <w:sz w:val="24"/>
              </w:rPr>
            </w:pPr>
            <w:r>
              <w:rPr>
                <w:sz w:val="24"/>
              </w:rPr>
              <w:t>художественных</w:t>
            </w:r>
          </w:p>
        </w:tc>
        <w:tc>
          <w:tcPr>
            <w:tcW w:w="2410" w:type="dxa"/>
            <w:tcBorders>
              <w:top w:val="nil"/>
              <w:left w:val="single" w:sz="4" w:space="0" w:color="000000"/>
              <w:bottom w:val="nil"/>
              <w:right w:val="single" w:sz="4" w:space="0" w:color="000000"/>
            </w:tcBorders>
          </w:tcPr>
          <w:p w14:paraId="747D2BC5"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0105089A" w14:textId="77777777" w:rsidR="00DE397E" w:rsidRDefault="00DE397E">
            <w:pPr>
              <w:pStyle w:val="TableParagraph"/>
              <w:spacing w:line="256" w:lineRule="exact"/>
              <w:ind w:left="105"/>
              <w:rPr>
                <w:sz w:val="24"/>
              </w:rPr>
            </w:pPr>
            <w:r>
              <w:rPr>
                <w:sz w:val="24"/>
              </w:rPr>
              <w:t>сеть Интернет).</w:t>
            </w:r>
          </w:p>
        </w:tc>
        <w:tc>
          <w:tcPr>
            <w:tcW w:w="1983" w:type="dxa"/>
            <w:tcBorders>
              <w:top w:val="nil"/>
              <w:left w:val="single" w:sz="4" w:space="0" w:color="000000"/>
              <w:bottom w:val="nil"/>
              <w:right w:val="single" w:sz="4" w:space="0" w:color="000000"/>
            </w:tcBorders>
            <w:hideMark/>
          </w:tcPr>
          <w:p w14:paraId="39279BF1" w14:textId="77777777" w:rsidR="00DE397E" w:rsidRDefault="00DE397E">
            <w:pPr>
              <w:pStyle w:val="TableParagraph"/>
              <w:spacing w:line="256" w:lineRule="exact"/>
              <w:rPr>
                <w:sz w:val="24"/>
              </w:rPr>
            </w:pPr>
            <w:r>
              <w:rPr>
                <w:sz w:val="24"/>
              </w:rPr>
              <w:t>соблюдая</w:t>
            </w:r>
          </w:p>
        </w:tc>
      </w:tr>
      <w:tr w:rsidR="00DE397E" w14:paraId="3C9B8B37" w14:textId="77777777" w:rsidTr="00DE397E">
        <w:trPr>
          <w:trHeight w:val="276"/>
        </w:trPr>
        <w:tc>
          <w:tcPr>
            <w:tcW w:w="1135" w:type="dxa"/>
            <w:tcBorders>
              <w:top w:val="nil"/>
              <w:left w:val="single" w:sz="4" w:space="0" w:color="000000"/>
              <w:bottom w:val="nil"/>
              <w:right w:val="single" w:sz="4" w:space="0" w:color="000000"/>
            </w:tcBorders>
          </w:tcPr>
          <w:p w14:paraId="0090849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433A6034" w14:textId="77777777" w:rsidR="00DE397E" w:rsidRDefault="00DE397E">
            <w:pPr>
              <w:pStyle w:val="TableParagraph"/>
              <w:spacing w:line="256" w:lineRule="exact"/>
              <w:ind w:left="105"/>
              <w:rPr>
                <w:sz w:val="24"/>
              </w:rPr>
            </w:pPr>
            <w:r>
              <w:rPr>
                <w:sz w:val="24"/>
              </w:rPr>
              <w:t>текстов с точки</w:t>
            </w:r>
          </w:p>
        </w:tc>
        <w:tc>
          <w:tcPr>
            <w:tcW w:w="2410" w:type="dxa"/>
            <w:tcBorders>
              <w:top w:val="nil"/>
              <w:left w:val="single" w:sz="4" w:space="0" w:color="000000"/>
              <w:bottom w:val="nil"/>
              <w:right w:val="single" w:sz="4" w:space="0" w:color="000000"/>
            </w:tcBorders>
          </w:tcPr>
          <w:p w14:paraId="31898734"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0414B2CE" w14:textId="77777777" w:rsidR="00DE397E" w:rsidRDefault="00DE397E">
            <w:pPr>
              <w:pStyle w:val="TableParagraph"/>
              <w:spacing w:line="256" w:lineRule="exact"/>
              <w:ind w:left="105"/>
              <w:rPr>
                <w:sz w:val="24"/>
              </w:rPr>
            </w:pPr>
            <w:r>
              <w:rPr>
                <w:sz w:val="24"/>
              </w:rPr>
              <w:t>4. Анализировать,</w:t>
            </w:r>
          </w:p>
        </w:tc>
        <w:tc>
          <w:tcPr>
            <w:tcW w:w="1983" w:type="dxa"/>
            <w:tcBorders>
              <w:top w:val="nil"/>
              <w:left w:val="single" w:sz="4" w:space="0" w:color="000000"/>
              <w:bottom w:val="nil"/>
              <w:right w:val="single" w:sz="4" w:space="0" w:color="000000"/>
            </w:tcBorders>
            <w:hideMark/>
          </w:tcPr>
          <w:p w14:paraId="291C454E" w14:textId="77777777" w:rsidR="00DE397E" w:rsidRDefault="00DE397E">
            <w:pPr>
              <w:pStyle w:val="TableParagraph"/>
              <w:spacing w:line="256" w:lineRule="exact"/>
              <w:rPr>
                <w:sz w:val="24"/>
              </w:rPr>
            </w:pPr>
            <w:r>
              <w:rPr>
                <w:sz w:val="24"/>
              </w:rPr>
              <w:t>правила</w:t>
            </w:r>
          </w:p>
        </w:tc>
      </w:tr>
      <w:tr w:rsidR="00DE397E" w14:paraId="1736DEBE" w14:textId="77777777" w:rsidTr="00DE397E">
        <w:trPr>
          <w:trHeight w:val="276"/>
        </w:trPr>
        <w:tc>
          <w:tcPr>
            <w:tcW w:w="1135" w:type="dxa"/>
            <w:tcBorders>
              <w:top w:val="nil"/>
              <w:left w:val="single" w:sz="4" w:space="0" w:color="000000"/>
              <w:bottom w:val="nil"/>
              <w:right w:val="single" w:sz="4" w:space="0" w:color="000000"/>
            </w:tcBorders>
          </w:tcPr>
          <w:p w14:paraId="36389A9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48E817F" w14:textId="77777777" w:rsidR="00DE397E" w:rsidRDefault="00DE397E">
            <w:pPr>
              <w:pStyle w:val="TableParagraph"/>
              <w:spacing w:line="256" w:lineRule="exact"/>
              <w:ind w:left="105"/>
              <w:rPr>
                <w:sz w:val="24"/>
              </w:rPr>
            </w:pPr>
            <w:r>
              <w:rPr>
                <w:sz w:val="24"/>
              </w:rPr>
              <w:t>зрения</w:t>
            </w:r>
          </w:p>
        </w:tc>
        <w:tc>
          <w:tcPr>
            <w:tcW w:w="2410" w:type="dxa"/>
            <w:tcBorders>
              <w:top w:val="nil"/>
              <w:left w:val="single" w:sz="4" w:space="0" w:color="000000"/>
              <w:bottom w:val="nil"/>
              <w:right w:val="single" w:sz="4" w:space="0" w:color="000000"/>
            </w:tcBorders>
          </w:tcPr>
          <w:p w14:paraId="5A0AB04A"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6719E7D7" w14:textId="77777777" w:rsidR="00DE397E" w:rsidRDefault="00DE397E">
            <w:pPr>
              <w:pStyle w:val="TableParagraph"/>
              <w:spacing w:line="256" w:lineRule="exact"/>
              <w:ind w:left="105"/>
              <w:rPr>
                <w:sz w:val="24"/>
              </w:rPr>
            </w:pPr>
            <w:r>
              <w:rPr>
                <w:sz w:val="24"/>
              </w:rPr>
              <w:t>сравнивать,</w:t>
            </w:r>
          </w:p>
        </w:tc>
        <w:tc>
          <w:tcPr>
            <w:tcW w:w="1983" w:type="dxa"/>
            <w:tcBorders>
              <w:top w:val="nil"/>
              <w:left w:val="single" w:sz="4" w:space="0" w:color="000000"/>
              <w:bottom w:val="nil"/>
              <w:right w:val="single" w:sz="4" w:space="0" w:color="000000"/>
            </w:tcBorders>
            <w:hideMark/>
          </w:tcPr>
          <w:p w14:paraId="67DFFE97" w14:textId="77777777" w:rsidR="00DE397E" w:rsidRDefault="00DE397E">
            <w:pPr>
              <w:pStyle w:val="TableParagraph"/>
              <w:spacing w:line="256" w:lineRule="exact"/>
              <w:rPr>
                <w:sz w:val="24"/>
              </w:rPr>
            </w:pPr>
            <w:r>
              <w:rPr>
                <w:sz w:val="24"/>
              </w:rPr>
              <w:t>речевого</w:t>
            </w:r>
          </w:p>
        </w:tc>
      </w:tr>
      <w:tr w:rsidR="00DE397E" w14:paraId="1AFDE175" w14:textId="77777777" w:rsidTr="00DE397E">
        <w:trPr>
          <w:trHeight w:val="276"/>
        </w:trPr>
        <w:tc>
          <w:tcPr>
            <w:tcW w:w="1135" w:type="dxa"/>
            <w:tcBorders>
              <w:top w:val="nil"/>
              <w:left w:val="single" w:sz="4" w:space="0" w:color="000000"/>
              <w:bottom w:val="nil"/>
              <w:right w:val="single" w:sz="4" w:space="0" w:color="000000"/>
            </w:tcBorders>
          </w:tcPr>
          <w:p w14:paraId="2F0BEA7A"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72F20C9" w14:textId="77777777" w:rsidR="00DE397E" w:rsidRDefault="00DE397E">
            <w:pPr>
              <w:pStyle w:val="TableParagraph"/>
              <w:spacing w:line="256" w:lineRule="exact"/>
              <w:ind w:left="105"/>
              <w:rPr>
                <w:sz w:val="24"/>
              </w:rPr>
            </w:pPr>
            <w:proofErr w:type="spellStart"/>
            <w:r>
              <w:rPr>
                <w:sz w:val="24"/>
              </w:rPr>
              <w:t>общечеловеческ</w:t>
            </w:r>
            <w:proofErr w:type="spellEnd"/>
          </w:p>
        </w:tc>
        <w:tc>
          <w:tcPr>
            <w:tcW w:w="2410" w:type="dxa"/>
            <w:tcBorders>
              <w:top w:val="nil"/>
              <w:left w:val="single" w:sz="4" w:space="0" w:color="000000"/>
              <w:bottom w:val="nil"/>
              <w:right w:val="single" w:sz="4" w:space="0" w:color="000000"/>
            </w:tcBorders>
          </w:tcPr>
          <w:p w14:paraId="6609B062"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1CC09910" w14:textId="77777777" w:rsidR="00DE397E" w:rsidRDefault="00DE397E">
            <w:pPr>
              <w:pStyle w:val="TableParagraph"/>
              <w:spacing w:line="256" w:lineRule="exact"/>
              <w:ind w:left="105"/>
              <w:rPr>
                <w:sz w:val="24"/>
              </w:rPr>
            </w:pPr>
            <w:r>
              <w:rPr>
                <w:sz w:val="24"/>
              </w:rPr>
              <w:t>группировать</w:t>
            </w:r>
          </w:p>
        </w:tc>
        <w:tc>
          <w:tcPr>
            <w:tcW w:w="1983" w:type="dxa"/>
            <w:tcBorders>
              <w:top w:val="nil"/>
              <w:left w:val="single" w:sz="4" w:space="0" w:color="000000"/>
              <w:bottom w:val="nil"/>
              <w:right w:val="single" w:sz="4" w:space="0" w:color="000000"/>
            </w:tcBorders>
            <w:hideMark/>
          </w:tcPr>
          <w:p w14:paraId="23BCBF26" w14:textId="77777777" w:rsidR="00DE397E" w:rsidRDefault="00DE397E">
            <w:pPr>
              <w:pStyle w:val="TableParagraph"/>
              <w:spacing w:line="256" w:lineRule="exact"/>
              <w:rPr>
                <w:sz w:val="24"/>
              </w:rPr>
            </w:pPr>
            <w:r>
              <w:rPr>
                <w:sz w:val="24"/>
              </w:rPr>
              <w:t>этикета;</w:t>
            </w:r>
          </w:p>
        </w:tc>
      </w:tr>
      <w:tr w:rsidR="00DE397E" w14:paraId="79FA4B2C" w14:textId="77777777" w:rsidTr="00DE397E">
        <w:trPr>
          <w:trHeight w:val="276"/>
        </w:trPr>
        <w:tc>
          <w:tcPr>
            <w:tcW w:w="1135" w:type="dxa"/>
            <w:tcBorders>
              <w:top w:val="nil"/>
              <w:left w:val="single" w:sz="4" w:space="0" w:color="000000"/>
              <w:bottom w:val="nil"/>
              <w:right w:val="single" w:sz="4" w:space="0" w:color="000000"/>
            </w:tcBorders>
          </w:tcPr>
          <w:p w14:paraId="18BF1861"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7616F0AA" w14:textId="77777777" w:rsidR="00DE397E" w:rsidRDefault="00DE397E">
            <w:pPr>
              <w:pStyle w:val="TableParagraph"/>
              <w:spacing w:line="256" w:lineRule="exact"/>
              <w:ind w:left="105"/>
              <w:rPr>
                <w:sz w:val="24"/>
              </w:rPr>
            </w:pPr>
            <w:r>
              <w:rPr>
                <w:sz w:val="24"/>
              </w:rPr>
              <w:t>их норм,</w:t>
            </w:r>
          </w:p>
        </w:tc>
        <w:tc>
          <w:tcPr>
            <w:tcW w:w="2410" w:type="dxa"/>
            <w:tcBorders>
              <w:top w:val="nil"/>
              <w:left w:val="single" w:sz="4" w:space="0" w:color="000000"/>
              <w:bottom w:val="nil"/>
              <w:right w:val="single" w:sz="4" w:space="0" w:color="000000"/>
            </w:tcBorders>
          </w:tcPr>
          <w:p w14:paraId="691BA922"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65347576" w14:textId="77777777" w:rsidR="00DE397E" w:rsidRDefault="00DE397E">
            <w:pPr>
              <w:pStyle w:val="TableParagraph"/>
              <w:spacing w:line="256" w:lineRule="exact"/>
              <w:ind w:left="105"/>
              <w:rPr>
                <w:sz w:val="24"/>
              </w:rPr>
            </w:pPr>
            <w:r>
              <w:rPr>
                <w:sz w:val="24"/>
              </w:rPr>
              <w:t>различные объекты,</w:t>
            </w:r>
          </w:p>
        </w:tc>
        <w:tc>
          <w:tcPr>
            <w:tcW w:w="1983" w:type="dxa"/>
            <w:tcBorders>
              <w:top w:val="nil"/>
              <w:left w:val="single" w:sz="4" w:space="0" w:color="000000"/>
              <w:bottom w:val="nil"/>
              <w:right w:val="single" w:sz="4" w:space="0" w:color="000000"/>
            </w:tcBorders>
            <w:hideMark/>
          </w:tcPr>
          <w:p w14:paraId="288B103A" w14:textId="77777777" w:rsidR="00DE397E" w:rsidRDefault="00DE397E">
            <w:pPr>
              <w:pStyle w:val="TableParagraph"/>
              <w:spacing w:line="256" w:lineRule="exact"/>
              <w:rPr>
                <w:sz w:val="24"/>
              </w:rPr>
            </w:pPr>
            <w:r>
              <w:rPr>
                <w:sz w:val="24"/>
              </w:rPr>
              <w:t>аргументировать</w:t>
            </w:r>
          </w:p>
        </w:tc>
      </w:tr>
      <w:tr w:rsidR="00DE397E" w14:paraId="6F2D786E" w14:textId="77777777" w:rsidTr="00DE397E">
        <w:trPr>
          <w:trHeight w:val="275"/>
        </w:trPr>
        <w:tc>
          <w:tcPr>
            <w:tcW w:w="1135" w:type="dxa"/>
            <w:tcBorders>
              <w:top w:val="nil"/>
              <w:left w:val="single" w:sz="4" w:space="0" w:color="000000"/>
              <w:bottom w:val="nil"/>
              <w:right w:val="single" w:sz="4" w:space="0" w:color="000000"/>
            </w:tcBorders>
          </w:tcPr>
          <w:p w14:paraId="1222C97A"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5B9815C6" w14:textId="77777777" w:rsidR="00DE397E" w:rsidRDefault="00DE397E">
            <w:pPr>
              <w:pStyle w:val="TableParagraph"/>
              <w:spacing w:line="256" w:lineRule="exact"/>
              <w:ind w:left="105"/>
              <w:rPr>
                <w:sz w:val="24"/>
              </w:rPr>
            </w:pPr>
            <w:r>
              <w:rPr>
                <w:sz w:val="24"/>
              </w:rPr>
              <w:t>нравственных и</w:t>
            </w:r>
          </w:p>
        </w:tc>
        <w:tc>
          <w:tcPr>
            <w:tcW w:w="2410" w:type="dxa"/>
            <w:tcBorders>
              <w:top w:val="nil"/>
              <w:left w:val="single" w:sz="4" w:space="0" w:color="000000"/>
              <w:bottom w:val="nil"/>
              <w:right w:val="single" w:sz="4" w:space="0" w:color="000000"/>
            </w:tcBorders>
          </w:tcPr>
          <w:p w14:paraId="74883F91"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29FB9A6F" w14:textId="77777777" w:rsidR="00DE397E" w:rsidRDefault="00DE397E">
            <w:pPr>
              <w:pStyle w:val="TableParagraph"/>
              <w:spacing w:line="256" w:lineRule="exact"/>
              <w:ind w:left="105"/>
              <w:rPr>
                <w:sz w:val="24"/>
              </w:rPr>
            </w:pPr>
            <w:r>
              <w:rPr>
                <w:sz w:val="24"/>
              </w:rPr>
              <w:t>явления, факты.</w:t>
            </w:r>
          </w:p>
        </w:tc>
        <w:tc>
          <w:tcPr>
            <w:tcW w:w="1983" w:type="dxa"/>
            <w:tcBorders>
              <w:top w:val="nil"/>
              <w:left w:val="single" w:sz="4" w:space="0" w:color="000000"/>
              <w:bottom w:val="nil"/>
              <w:right w:val="single" w:sz="4" w:space="0" w:color="000000"/>
            </w:tcBorders>
            <w:hideMark/>
          </w:tcPr>
          <w:p w14:paraId="3460586F" w14:textId="77777777" w:rsidR="00DE397E" w:rsidRDefault="00DE397E">
            <w:pPr>
              <w:pStyle w:val="TableParagraph"/>
              <w:spacing w:line="256" w:lineRule="exact"/>
              <w:rPr>
                <w:sz w:val="24"/>
              </w:rPr>
            </w:pPr>
            <w:r>
              <w:rPr>
                <w:sz w:val="24"/>
              </w:rPr>
              <w:t>свою точку</w:t>
            </w:r>
          </w:p>
        </w:tc>
      </w:tr>
      <w:tr w:rsidR="00DE397E" w14:paraId="35BA0064" w14:textId="77777777" w:rsidTr="00DE397E">
        <w:trPr>
          <w:trHeight w:val="276"/>
        </w:trPr>
        <w:tc>
          <w:tcPr>
            <w:tcW w:w="1135" w:type="dxa"/>
            <w:tcBorders>
              <w:top w:val="nil"/>
              <w:left w:val="single" w:sz="4" w:space="0" w:color="000000"/>
              <w:bottom w:val="nil"/>
              <w:right w:val="single" w:sz="4" w:space="0" w:color="000000"/>
            </w:tcBorders>
          </w:tcPr>
          <w:p w14:paraId="3E72198F"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3A4B57B2" w14:textId="77777777" w:rsidR="00DE397E" w:rsidRDefault="00DE397E">
            <w:pPr>
              <w:pStyle w:val="TableParagraph"/>
              <w:spacing w:line="256" w:lineRule="exact"/>
              <w:ind w:left="105"/>
              <w:rPr>
                <w:sz w:val="24"/>
              </w:rPr>
            </w:pPr>
            <w:r>
              <w:rPr>
                <w:sz w:val="24"/>
              </w:rPr>
              <w:t>этических</w:t>
            </w:r>
          </w:p>
        </w:tc>
        <w:tc>
          <w:tcPr>
            <w:tcW w:w="2410" w:type="dxa"/>
            <w:tcBorders>
              <w:top w:val="nil"/>
              <w:left w:val="single" w:sz="4" w:space="0" w:color="000000"/>
              <w:bottom w:val="nil"/>
              <w:right w:val="single" w:sz="4" w:space="0" w:color="000000"/>
            </w:tcBorders>
          </w:tcPr>
          <w:p w14:paraId="77700BD9"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208368EA" w14:textId="77777777" w:rsidR="00DE397E" w:rsidRDefault="00DE397E">
            <w:pPr>
              <w:pStyle w:val="TableParagraph"/>
              <w:spacing w:line="256" w:lineRule="exact"/>
              <w:ind w:left="105"/>
              <w:rPr>
                <w:sz w:val="24"/>
              </w:rPr>
            </w:pPr>
            <w:r>
              <w:rPr>
                <w:sz w:val="24"/>
              </w:rPr>
              <w:t>5. Самостоятельно</w:t>
            </w:r>
          </w:p>
        </w:tc>
        <w:tc>
          <w:tcPr>
            <w:tcW w:w="1983" w:type="dxa"/>
            <w:tcBorders>
              <w:top w:val="nil"/>
              <w:left w:val="single" w:sz="4" w:space="0" w:color="000000"/>
              <w:bottom w:val="nil"/>
              <w:right w:val="single" w:sz="4" w:space="0" w:color="000000"/>
            </w:tcBorders>
            <w:hideMark/>
          </w:tcPr>
          <w:p w14:paraId="6C5C8DD4" w14:textId="77777777" w:rsidR="00DE397E" w:rsidRDefault="00DE397E">
            <w:pPr>
              <w:pStyle w:val="TableParagraph"/>
              <w:spacing w:line="256" w:lineRule="exact"/>
              <w:rPr>
                <w:sz w:val="24"/>
              </w:rPr>
            </w:pPr>
            <w:r>
              <w:rPr>
                <w:sz w:val="24"/>
              </w:rPr>
              <w:t>зрения с</w:t>
            </w:r>
          </w:p>
        </w:tc>
      </w:tr>
      <w:tr w:rsidR="00DE397E" w14:paraId="2DFC2032" w14:textId="77777777" w:rsidTr="00DE397E">
        <w:trPr>
          <w:trHeight w:val="275"/>
        </w:trPr>
        <w:tc>
          <w:tcPr>
            <w:tcW w:w="1135" w:type="dxa"/>
            <w:tcBorders>
              <w:top w:val="nil"/>
              <w:left w:val="single" w:sz="4" w:space="0" w:color="000000"/>
              <w:bottom w:val="nil"/>
              <w:right w:val="single" w:sz="4" w:space="0" w:color="000000"/>
            </w:tcBorders>
          </w:tcPr>
          <w:p w14:paraId="3BADD844"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74E7DAD" w14:textId="77777777" w:rsidR="00DE397E" w:rsidRDefault="00DE397E">
            <w:pPr>
              <w:pStyle w:val="TableParagraph"/>
              <w:spacing w:line="256" w:lineRule="exact"/>
              <w:ind w:left="105"/>
              <w:rPr>
                <w:sz w:val="24"/>
              </w:rPr>
            </w:pPr>
            <w:r>
              <w:rPr>
                <w:sz w:val="24"/>
              </w:rPr>
              <w:t>ценностей,</w:t>
            </w:r>
          </w:p>
        </w:tc>
        <w:tc>
          <w:tcPr>
            <w:tcW w:w="2410" w:type="dxa"/>
            <w:tcBorders>
              <w:top w:val="nil"/>
              <w:left w:val="single" w:sz="4" w:space="0" w:color="000000"/>
              <w:bottom w:val="nil"/>
              <w:right w:val="single" w:sz="4" w:space="0" w:color="000000"/>
            </w:tcBorders>
          </w:tcPr>
          <w:p w14:paraId="39380893"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35ADC81E" w14:textId="77777777" w:rsidR="00DE397E" w:rsidRDefault="00DE397E">
            <w:pPr>
              <w:pStyle w:val="TableParagraph"/>
              <w:spacing w:line="256" w:lineRule="exact"/>
              <w:ind w:left="105"/>
              <w:rPr>
                <w:sz w:val="24"/>
              </w:rPr>
            </w:pPr>
            <w:r>
              <w:rPr>
                <w:sz w:val="24"/>
              </w:rPr>
              <w:t>делать выводы,</w:t>
            </w:r>
          </w:p>
        </w:tc>
        <w:tc>
          <w:tcPr>
            <w:tcW w:w="1983" w:type="dxa"/>
            <w:tcBorders>
              <w:top w:val="nil"/>
              <w:left w:val="single" w:sz="4" w:space="0" w:color="000000"/>
              <w:bottom w:val="nil"/>
              <w:right w:val="single" w:sz="4" w:space="0" w:color="000000"/>
            </w:tcBorders>
            <w:hideMark/>
          </w:tcPr>
          <w:p w14:paraId="66E30322" w14:textId="77777777" w:rsidR="00DE397E" w:rsidRDefault="00DE397E">
            <w:pPr>
              <w:pStyle w:val="TableParagraph"/>
              <w:spacing w:line="256" w:lineRule="exact"/>
              <w:rPr>
                <w:sz w:val="24"/>
              </w:rPr>
            </w:pPr>
            <w:r>
              <w:rPr>
                <w:sz w:val="24"/>
              </w:rPr>
              <w:t>помощью</w:t>
            </w:r>
          </w:p>
        </w:tc>
      </w:tr>
      <w:tr w:rsidR="00DE397E" w14:paraId="5D44ED30" w14:textId="77777777" w:rsidTr="00DE397E">
        <w:trPr>
          <w:trHeight w:val="276"/>
        </w:trPr>
        <w:tc>
          <w:tcPr>
            <w:tcW w:w="1135" w:type="dxa"/>
            <w:tcBorders>
              <w:top w:val="nil"/>
              <w:left w:val="single" w:sz="4" w:space="0" w:color="000000"/>
              <w:bottom w:val="nil"/>
              <w:right w:val="single" w:sz="4" w:space="0" w:color="000000"/>
            </w:tcBorders>
          </w:tcPr>
          <w:p w14:paraId="3C6BE6C5" w14:textId="77777777" w:rsidR="00DE397E" w:rsidRDefault="00DE397E">
            <w:pPr>
              <w:pStyle w:val="TableParagraph"/>
              <w:spacing w:line="256" w:lineRule="auto"/>
              <w:ind w:left="0"/>
              <w:rPr>
                <w:sz w:val="20"/>
              </w:rPr>
            </w:pPr>
          </w:p>
        </w:tc>
        <w:tc>
          <w:tcPr>
            <w:tcW w:w="2976" w:type="dxa"/>
            <w:tcBorders>
              <w:top w:val="nil"/>
              <w:left w:val="single" w:sz="4" w:space="0" w:color="000000"/>
              <w:bottom w:val="nil"/>
              <w:right w:val="single" w:sz="4" w:space="0" w:color="000000"/>
            </w:tcBorders>
            <w:hideMark/>
          </w:tcPr>
          <w:p w14:paraId="1280EDC8" w14:textId="77777777" w:rsidR="00DE397E" w:rsidRDefault="00DE397E">
            <w:pPr>
              <w:pStyle w:val="TableParagraph"/>
              <w:spacing w:line="256" w:lineRule="exact"/>
              <w:ind w:left="105"/>
              <w:rPr>
                <w:sz w:val="24"/>
              </w:rPr>
            </w:pPr>
            <w:r>
              <w:rPr>
                <w:sz w:val="24"/>
              </w:rPr>
              <w:t>ценностей</w:t>
            </w:r>
          </w:p>
        </w:tc>
        <w:tc>
          <w:tcPr>
            <w:tcW w:w="2410" w:type="dxa"/>
            <w:tcBorders>
              <w:top w:val="nil"/>
              <w:left w:val="single" w:sz="4" w:space="0" w:color="000000"/>
              <w:bottom w:val="nil"/>
              <w:right w:val="single" w:sz="4" w:space="0" w:color="000000"/>
            </w:tcBorders>
          </w:tcPr>
          <w:p w14:paraId="772EDFCE" w14:textId="77777777" w:rsidR="00DE397E" w:rsidRDefault="00DE397E">
            <w:pPr>
              <w:pStyle w:val="TableParagraph"/>
              <w:spacing w:line="256" w:lineRule="auto"/>
              <w:ind w:left="0"/>
              <w:rPr>
                <w:sz w:val="20"/>
              </w:rPr>
            </w:pPr>
          </w:p>
        </w:tc>
        <w:tc>
          <w:tcPr>
            <w:tcW w:w="2637" w:type="dxa"/>
            <w:tcBorders>
              <w:top w:val="nil"/>
              <w:left w:val="single" w:sz="4" w:space="0" w:color="000000"/>
              <w:bottom w:val="nil"/>
              <w:right w:val="single" w:sz="4" w:space="0" w:color="000000"/>
            </w:tcBorders>
            <w:hideMark/>
          </w:tcPr>
          <w:p w14:paraId="5C4CCCFB" w14:textId="77777777" w:rsidR="00DE397E" w:rsidRDefault="00DE397E">
            <w:pPr>
              <w:pStyle w:val="TableParagraph"/>
              <w:spacing w:line="256" w:lineRule="exact"/>
              <w:ind w:left="105"/>
              <w:rPr>
                <w:sz w:val="24"/>
              </w:rPr>
            </w:pPr>
            <w:r>
              <w:rPr>
                <w:sz w:val="24"/>
              </w:rPr>
              <w:t>перерабатывать</w:t>
            </w:r>
          </w:p>
        </w:tc>
        <w:tc>
          <w:tcPr>
            <w:tcW w:w="1983" w:type="dxa"/>
            <w:tcBorders>
              <w:top w:val="nil"/>
              <w:left w:val="single" w:sz="4" w:space="0" w:color="000000"/>
              <w:bottom w:val="nil"/>
              <w:right w:val="single" w:sz="4" w:space="0" w:color="000000"/>
            </w:tcBorders>
            <w:hideMark/>
          </w:tcPr>
          <w:p w14:paraId="0960AFCC" w14:textId="77777777" w:rsidR="00DE397E" w:rsidRDefault="00DE397E">
            <w:pPr>
              <w:pStyle w:val="TableParagraph"/>
              <w:spacing w:line="256" w:lineRule="exact"/>
              <w:rPr>
                <w:sz w:val="24"/>
              </w:rPr>
            </w:pPr>
            <w:r>
              <w:rPr>
                <w:sz w:val="24"/>
              </w:rPr>
              <w:t>фактов и</w:t>
            </w:r>
          </w:p>
        </w:tc>
      </w:tr>
      <w:tr w:rsidR="00DE397E" w14:paraId="7CBE795E" w14:textId="77777777" w:rsidTr="00DE397E">
        <w:trPr>
          <w:trHeight w:val="278"/>
        </w:trPr>
        <w:tc>
          <w:tcPr>
            <w:tcW w:w="1135" w:type="dxa"/>
            <w:tcBorders>
              <w:top w:val="nil"/>
              <w:left w:val="single" w:sz="4" w:space="0" w:color="000000"/>
              <w:bottom w:val="single" w:sz="4" w:space="0" w:color="000000"/>
              <w:right w:val="single" w:sz="4" w:space="0" w:color="000000"/>
            </w:tcBorders>
          </w:tcPr>
          <w:p w14:paraId="384C409A" w14:textId="77777777" w:rsidR="00DE397E" w:rsidRDefault="00DE397E">
            <w:pPr>
              <w:pStyle w:val="TableParagraph"/>
              <w:spacing w:line="256" w:lineRule="auto"/>
              <w:ind w:left="0"/>
              <w:rPr>
                <w:sz w:val="20"/>
              </w:rPr>
            </w:pPr>
          </w:p>
        </w:tc>
        <w:tc>
          <w:tcPr>
            <w:tcW w:w="2976" w:type="dxa"/>
            <w:tcBorders>
              <w:top w:val="nil"/>
              <w:left w:val="single" w:sz="4" w:space="0" w:color="000000"/>
              <w:bottom w:val="single" w:sz="4" w:space="0" w:color="000000"/>
              <w:right w:val="single" w:sz="4" w:space="0" w:color="000000"/>
            </w:tcBorders>
            <w:hideMark/>
          </w:tcPr>
          <w:p w14:paraId="60571894" w14:textId="77777777" w:rsidR="00DE397E" w:rsidRDefault="00DE397E">
            <w:pPr>
              <w:pStyle w:val="TableParagraph"/>
              <w:spacing w:line="259" w:lineRule="exact"/>
              <w:ind w:left="105"/>
              <w:rPr>
                <w:sz w:val="24"/>
              </w:rPr>
            </w:pPr>
            <w:r>
              <w:rPr>
                <w:sz w:val="24"/>
              </w:rPr>
              <w:t>гражданина</w:t>
            </w:r>
          </w:p>
        </w:tc>
        <w:tc>
          <w:tcPr>
            <w:tcW w:w="2410" w:type="dxa"/>
            <w:tcBorders>
              <w:top w:val="nil"/>
              <w:left w:val="single" w:sz="4" w:space="0" w:color="000000"/>
              <w:bottom w:val="single" w:sz="4" w:space="0" w:color="000000"/>
              <w:right w:val="single" w:sz="4" w:space="0" w:color="000000"/>
            </w:tcBorders>
          </w:tcPr>
          <w:p w14:paraId="0856CE4B" w14:textId="77777777" w:rsidR="00DE397E" w:rsidRDefault="00DE397E">
            <w:pPr>
              <w:pStyle w:val="TableParagraph"/>
              <w:spacing w:line="256" w:lineRule="auto"/>
              <w:ind w:left="0"/>
              <w:rPr>
                <w:sz w:val="20"/>
              </w:rPr>
            </w:pPr>
          </w:p>
        </w:tc>
        <w:tc>
          <w:tcPr>
            <w:tcW w:w="2637" w:type="dxa"/>
            <w:tcBorders>
              <w:top w:val="nil"/>
              <w:left w:val="single" w:sz="4" w:space="0" w:color="000000"/>
              <w:bottom w:val="single" w:sz="4" w:space="0" w:color="000000"/>
              <w:right w:val="single" w:sz="4" w:space="0" w:color="000000"/>
            </w:tcBorders>
            <w:hideMark/>
          </w:tcPr>
          <w:p w14:paraId="0534D5A3" w14:textId="77777777" w:rsidR="00DE397E" w:rsidRDefault="00DE397E">
            <w:pPr>
              <w:pStyle w:val="TableParagraph"/>
              <w:spacing w:line="259" w:lineRule="exact"/>
              <w:ind w:left="105"/>
              <w:rPr>
                <w:sz w:val="24"/>
              </w:rPr>
            </w:pPr>
            <w:r>
              <w:rPr>
                <w:sz w:val="24"/>
              </w:rPr>
              <w:t>информацию,</w:t>
            </w:r>
          </w:p>
        </w:tc>
        <w:tc>
          <w:tcPr>
            <w:tcW w:w="1983" w:type="dxa"/>
            <w:tcBorders>
              <w:top w:val="nil"/>
              <w:left w:val="single" w:sz="4" w:space="0" w:color="000000"/>
              <w:bottom w:val="single" w:sz="4" w:space="0" w:color="000000"/>
              <w:right w:val="single" w:sz="4" w:space="0" w:color="000000"/>
            </w:tcBorders>
            <w:hideMark/>
          </w:tcPr>
          <w:p w14:paraId="56F47F24" w14:textId="77777777" w:rsidR="00DE397E" w:rsidRDefault="00DE397E">
            <w:pPr>
              <w:pStyle w:val="TableParagraph"/>
              <w:spacing w:line="259" w:lineRule="exact"/>
              <w:rPr>
                <w:sz w:val="24"/>
              </w:rPr>
            </w:pPr>
            <w:r>
              <w:rPr>
                <w:sz w:val="24"/>
              </w:rPr>
              <w:t>дополнительных</w:t>
            </w:r>
          </w:p>
        </w:tc>
      </w:tr>
    </w:tbl>
    <w:p w14:paraId="3242FD91" w14:textId="77777777" w:rsidR="00DE397E" w:rsidRDefault="00DE397E" w:rsidP="00DE397E">
      <w:pPr>
        <w:pStyle w:val="a9"/>
        <w:ind w:left="0"/>
        <w:jc w:val="left"/>
        <w:rPr>
          <w:b/>
        </w:rPr>
      </w:pPr>
    </w:p>
    <w:tbl>
      <w:tblPr>
        <w:tblW w:w="0" w:type="auto"/>
        <w:tblInd w:w="-714"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1135"/>
        <w:gridCol w:w="2976"/>
        <w:gridCol w:w="2410"/>
        <w:gridCol w:w="2637"/>
        <w:gridCol w:w="1983"/>
      </w:tblGrid>
      <w:tr w:rsidR="00DE397E" w14:paraId="7CD66A84" w14:textId="77777777" w:rsidTr="00DE397E">
        <w:trPr>
          <w:trHeight w:val="267"/>
        </w:trPr>
        <w:tc>
          <w:tcPr>
            <w:tcW w:w="1135" w:type="dxa"/>
            <w:vMerge w:val="restart"/>
            <w:tcBorders>
              <w:top w:val="single" w:sz="4" w:space="0" w:color="000000"/>
              <w:left w:val="single" w:sz="4" w:space="0" w:color="000000"/>
              <w:bottom w:val="single" w:sz="4" w:space="0" w:color="000000"/>
              <w:right w:val="single" w:sz="4" w:space="0" w:color="000000"/>
            </w:tcBorders>
          </w:tcPr>
          <w:p w14:paraId="4F06653D" w14:textId="77777777" w:rsidR="00DE397E" w:rsidRDefault="00DE397E">
            <w:pPr>
              <w:pStyle w:val="TableParagraph"/>
              <w:spacing w:line="256" w:lineRule="auto"/>
              <w:ind w:left="0"/>
              <w:rPr>
                <w:sz w:val="24"/>
              </w:rPr>
            </w:pPr>
          </w:p>
        </w:tc>
        <w:tc>
          <w:tcPr>
            <w:tcW w:w="2976" w:type="dxa"/>
            <w:tcBorders>
              <w:top w:val="single" w:sz="4" w:space="0" w:color="000000"/>
              <w:left w:val="single" w:sz="4" w:space="0" w:color="000000"/>
              <w:bottom w:val="nil"/>
              <w:right w:val="single" w:sz="4" w:space="0" w:color="000000"/>
            </w:tcBorders>
            <w:hideMark/>
          </w:tcPr>
          <w:p w14:paraId="4366AC87" w14:textId="77777777" w:rsidR="00DE397E" w:rsidRDefault="00DE397E">
            <w:pPr>
              <w:pStyle w:val="TableParagraph"/>
              <w:spacing w:line="248" w:lineRule="exact"/>
              <w:ind w:left="105"/>
              <w:rPr>
                <w:sz w:val="24"/>
              </w:rPr>
            </w:pPr>
            <w:r>
              <w:rPr>
                <w:sz w:val="24"/>
              </w:rPr>
              <w:t>России.</w:t>
            </w:r>
          </w:p>
        </w:tc>
        <w:tc>
          <w:tcPr>
            <w:tcW w:w="2410" w:type="dxa"/>
            <w:vMerge w:val="restart"/>
            <w:tcBorders>
              <w:top w:val="single" w:sz="4" w:space="0" w:color="000000"/>
              <w:left w:val="single" w:sz="4" w:space="0" w:color="000000"/>
              <w:bottom w:val="single" w:sz="4" w:space="0" w:color="000000"/>
              <w:right w:val="single" w:sz="4" w:space="0" w:color="000000"/>
            </w:tcBorders>
          </w:tcPr>
          <w:p w14:paraId="54F588F0" w14:textId="77777777" w:rsidR="00DE397E" w:rsidRDefault="00DE397E">
            <w:pPr>
              <w:pStyle w:val="TableParagraph"/>
              <w:spacing w:line="256" w:lineRule="auto"/>
              <w:ind w:left="0"/>
              <w:rPr>
                <w:sz w:val="24"/>
              </w:rPr>
            </w:pPr>
          </w:p>
        </w:tc>
        <w:tc>
          <w:tcPr>
            <w:tcW w:w="2637" w:type="dxa"/>
            <w:tcBorders>
              <w:top w:val="single" w:sz="4" w:space="0" w:color="000000"/>
              <w:left w:val="single" w:sz="4" w:space="0" w:color="000000"/>
              <w:bottom w:val="nil"/>
              <w:right w:val="single" w:sz="4" w:space="0" w:color="000000"/>
            </w:tcBorders>
            <w:hideMark/>
          </w:tcPr>
          <w:p w14:paraId="6A934D7B" w14:textId="77777777" w:rsidR="00DE397E" w:rsidRDefault="00DE397E">
            <w:pPr>
              <w:pStyle w:val="TableParagraph"/>
              <w:spacing w:line="248" w:lineRule="exact"/>
              <w:ind w:left="105"/>
              <w:rPr>
                <w:sz w:val="24"/>
              </w:rPr>
            </w:pPr>
            <w:r>
              <w:rPr>
                <w:sz w:val="24"/>
              </w:rPr>
              <w:t>преобразовывать её,</w:t>
            </w:r>
          </w:p>
        </w:tc>
        <w:tc>
          <w:tcPr>
            <w:tcW w:w="1983" w:type="dxa"/>
            <w:tcBorders>
              <w:top w:val="single" w:sz="4" w:space="0" w:color="000000"/>
              <w:left w:val="single" w:sz="4" w:space="0" w:color="000000"/>
              <w:bottom w:val="nil"/>
              <w:right w:val="single" w:sz="4" w:space="0" w:color="000000"/>
            </w:tcBorders>
            <w:hideMark/>
          </w:tcPr>
          <w:p w14:paraId="30104FE9" w14:textId="77777777" w:rsidR="00DE397E" w:rsidRDefault="00DE397E">
            <w:pPr>
              <w:pStyle w:val="TableParagraph"/>
              <w:spacing w:line="248" w:lineRule="exact"/>
              <w:rPr>
                <w:sz w:val="24"/>
              </w:rPr>
            </w:pPr>
            <w:r>
              <w:rPr>
                <w:sz w:val="24"/>
              </w:rPr>
              <w:t>сведений.</w:t>
            </w:r>
          </w:p>
        </w:tc>
      </w:tr>
      <w:tr w:rsidR="00DE397E" w14:paraId="5AE07000"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48C15818"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3C5D5A39"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5B1DD0"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16939DFD" w14:textId="77777777" w:rsidR="00DE397E" w:rsidRDefault="00DE397E">
            <w:pPr>
              <w:pStyle w:val="TableParagraph"/>
              <w:spacing w:line="246" w:lineRule="exact"/>
              <w:ind w:left="105"/>
              <w:rPr>
                <w:sz w:val="24"/>
              </w:rPr>
            </w:pPr>
            <w:r>
              <w:rPr>
                <w:sz w:val="24"/>
              </w:rPr>
              <w:t>представлять</w:t>
            </w:r>
          </w:p>
        </w:tc>
        <w:tc>
          <w:tcPr>
            <w:tcW w:w="1983" w:type="dxa"/>
            <w:tcBorders>
              <w:top w:val="nil"/>
              <w:left w:val="single" w:sz="4" w:space="0" w:color="000000"/>
              <w:bottom w:val="nil"/>
              <w:right w:val="single" w:sz="4" w:space="0" w:color="000000"/>
            </w:tcBorders>
            <w:hideMark/>
          </w:tcPr>
          <w:p w14:paraId="3820BC31" w14:textId="77777777" w:rsidR="00DE397E" w:rsidRDefault="00DE397E">
            <w:pPr>
              <w:pStyle w:val="TableParagraph"/>
              <w:spacing w:line="246" w:lineRule="exact"/>
              <w:rPr>
                <w:sz w:val="24"/>
              </w:rPr>
            </w:pPr>
            <w:r>
              <w:rPr>
                <w:sz w:val="24"/>
              </w:rPr>
              <w:t>6. Критично</w:t>
            </w:r>
          </w:p>
        </w:tc>
      </w:tr>
      <w:tr w:rsidR="00DE397E" w14:paraId="58DAAB3E"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6F35A5C9"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7825FE89"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4A2CAF9"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5451A060" w14:textId="77777777" w:rsidR="00DE397E" w:rsidRDefault="00DE397E">
            <w:pPr>
              <w:pStyle w:val="TableParagraph"/>
              <w:spacing w:line="246" w:lineRule="exact"/>
              <w:ind w:left="105"/>
              <w:rPr>
                <w:sz w:val="24"/>
              </w:rPr>
            </w:pPr>
            <w:r>
              <w:rPr>
                <w:sz w:val="24"/>
              </w:rPr>
              <w:t>информацию на</w:t>
            </w:r>
          </w:p>
        </w:tc>
        <w:tc>
          <w:tcPr>
            <w:tcW w:w="1983" w:type="dxa"/>
            <w:tcBorders>
              <w:top w:val="nil"/>
              <w:left w:val="single" w:sz="4" w:space="0" w:color="000000"/>
              <w:bottom w:val="nil"/>
              <w:right w:val="single" w:sz="4" w:space="0" w:color="000000"/>
            </w:tcBorders>
            <w:hideMark/>
          </w:tcPr>
          <w:p w14:paraId="5A826E9F" w14:textId="77777777" w:rsidR="00DE397E" w:rsidRDefault="00DE397E">
            <w:pPr>
              <w:pStyle w:val="TableParagraph"/>
              <w:spacing w:line="246" w:lineRule="exact"/>
              <w:rPr>
                <w:sz w:val="24"/>
              </w:rPr>
            </w:pPr>
            <w:r>
              <w:rPr>
                <w:sz w:val="24"/>
              </w:rPr>
              <w:t>относиться к</w:t>
            </w:r>
          </w:p>
        </w:tc>
      </w:tr>
      <w:tr w:rsidR="00DE397E" w14:paraId="3F60B20A"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57E84F6D"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063BE3A4"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298B24A"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76FCA50F" w14:textId="77777777" w:rsidR="00DE397E" w:rsidRDefault="00DE397E">
            <w:pPr>
              <w:pStyle w:val="TableParagraph"/>
              <w:spacing w:line="246" w:lineRule="exact"/>
              <w:ind w:left="105"/>
              <w:rPr>
                <w:sz w:val="24"/>
              </w:rPr>
            </w:pPr>
            <w:r>
              <w:rPr>
                <w:sz w:val="24"/>
              </w:rPr>
              <w:t>основе схем,</w:t>
            </w:r>
          </w:p>
        </w:tc>
        <w:tc>
          <w:tcPr>
            <w:tcW w:w="1983" w:type="dxa"/>
            <w:tcBorders>
              <w:top w:val="nil"/>
              <w:left w:val="single" w:sz="4" w:space="0" w:color="000000"/>
              <w:bottom w:val="nil"/>
              <w:right w:val="single" w:sz="4" w:space="0" w:color="000000"/>
            </w:tcBorders>
            <w:hideMark/>
          </w:tcPr>
          <w:p w14:paraId="55552B08" w14:textId="77777777" w:rsidR="00DE397E" w:rsidRDefault="00DE397E">
            <w:pPr>
              <w:pStyle w:val="TableParagraph"/>
              <w:spacing w:line="246" w:lineRule="exact"/>
              <w:rPr>
                <w:sz w:val="24"/>
              </w:rPr>
            </w:pPr>
            <w:r>
              <w:rPr>
                <w:sz w:val="24"/>
              </w:rPr>
              <w:t>своему мнению.</w:t>
            </w:r>
          </w:p>
        </w:tc>
      </w:tr>
      <w:tr w:rsidR="00DE397E" w14:paraId="3C255B13"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7B9B0531"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052327A9"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0B51F70"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2F83E980" w14:textId="77777777" w:rsidR="00DE397E" w:rsidRDefault="00DE397E">
            <w:pPr>
              <w:pStyle w:val="TableParagraph"/>
              <w:spacing w:line="246" w:lineRule="exact"/>
              <w:ind w:left="105"/>
              <w:rPr>
                <w:sz w:val="24"/>
              </w:rPr>
            </w:pPr>
            <w:r>
              <w:rPr>
                <w:sz w:val="24"/>
              </w:rPr>
              <w:t>моделей, сообщений.</w:t>
            </w:r>
          </w:p>
        </w:tc>
        <w:tc>
          <w:tcPr>
            <w:tcW w:w="1983" w:type="dxa"/>
            <w:tcBorders>
              <w:top w:val="nil"/>
              <w:left w:val="single" w:sz="4" w:space="0" w:color="000000"/>
              <w:bottom w:val="nil"/>
              <w:right w:val="single" w:sz="4" w:space="0" w:color="000000"/>
            </w:tcBorders>
            <w:hideMark/>
          </w:tcPr>
          <w:p w14:paraId="72A196DC" w14:textId="77777777" w:rsidR="00DE397E" w:rsidRDefault="00DE397E">
            <w:pPr>
              <w:pStyle w:val="TableParagraph"/>
              <w:spacing w:line="246" w:lineRule="exact"/>
              <w:rPr>
                <w:sz w:val="24"/>
              </w:rPr>
            </w:pPr>
            <w:r>
              <w:rPr>
                <w:sz w:val="24"/>
              </w:rPr>
              <w:t>Уметь взглянуть</w:t>
            </w:r>
          </w:p>
        </w:tc>
      </w:tr>
      <w:tr w:rsidR="00DE397E" w14:paraId="7DB4F452"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0023CA23"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780E5935"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98144CF"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4F39997B" w14:textId="77777777" w:rsidR="00DE397E" w:rsidRDefault="00DE397E">
            <w:pPr>
              <w:pStyle w:val="TableParagraph"/>
              <w:spacing w:line="246" w:lineRule="exact"/>
              <w:ind w:left="105"/>
              <w:rPr>
                <w:sz w:val="24"/>
              </w:rPr>
            </w:pPr>
            <w:r>
              <w:rPr>
                <w:sz w:val="24"/>
              </w:rPr>
              <w:t>6. Составлять</w:t>
            </w:r>
          </w:p>
        </w:tc>
        <w:tc>
          <w:tcPr>
            <w:tcW w:w="1983" w:type="dxa"/>
            <w:tcBorders>
              <w:top w:val="nil"/>
              <w:left w:val="single" w:sz="4" w:space="0" w:color="000000"/>
              <w:bottom w:val="nil"/>
              <w:right w:val="single" w:sz="4" w:space="0" w:color="000000"/>
            </w:tcBorders>
            <w:hideMark/>
          </w:tcPr>
          <w:p w14:paraId="6FC1ED2E" w14:textId="77777777" w:rsidR="00DE397E" w:rsidRDefault="00DE397E">
            <w:pPr>
              <w:pStyle w:val="TableParagraph"/>
              <w:spacing w:line="246" w:lineRule="exact"/>
              <w:rPr>
                <w:sz w:val="24"/>
              </w:rPr>
            </w:pPr>
            <w:r>
              <w:rPr>
                <w:sz w:val="24"/>
              </w:rPr>
              <w:t>на ситуацию с</w:t>
            </w:r>
          </w:p>
        </w:tc>
      </w:tr>
      <w:tr w:rsidR="00DE397E" w14:paraId="2806FA9B"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20DDC4F"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08C9998B"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91430FA"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56A7CB99" w14:textId="77777777" w:rsidR="00DE397E" w:rsidRDefault="00DE397E">
            <w:pPr>
              <w:pStyle w:val="TableParagraph"/>
              <w:spacing w:line="246" w:lineRule="exact"/>
              <w:ind w:left="105"/>
              <w:rPr>
                <w:sz w:val="24"/>
              </w:rPr>
            </w:pPr>
            <w:r>
              <w:rPr>
                <w:sz w:val="24"/>
              </w:rPr>
              <w:t>сложный план</w:t>
            </w:r>
          </w:p>
        </w:tc>
        <w:tc>
          <w:tcPr>
            <w:tcW w:w="1983" w:type="dxa"/>
            <w:tcBorders>
              <w:top w:val="nil"/>
              <w:left w:val="single" w:sz="4" w:space="0" w:color="000000"/>
              <w:bottom w:val="nil"/>
              <w:right w:val="single" w:sz="4" w:space="0" w:color="000000"/>
            </w:tcBorders>
            <w:hideMark/>
          </w:tcPr>
          <w:p w14:paraId="7E3A922E" w14:textId="77777777" w:rsidR="00DE397E" w:rsidRDefault="00DE397E">
            <w:pPr>
              <w:pStyle w:val="TableParagraph"/>
              <w:spacing w:line="246" w:lineRule="exact"/>
              <w:rPr>
                <w:sz w:val="24"/>
              </w:rPr>
            </w:pPr>
            <w:r>
              <w:rPr>
                <w:sz w:val="24"/>
              </w:rPr>
              <w:t>иной позиции и</w:t>
            </w:r>
          </w:p>
        </w:tc>
      </w:tr>
      <w:tr w:rsidR="00DE397E" w14:paraId="173BD81A"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EC8C495"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672A4B6A"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C9BFFB1"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67AD0F80" w14:textId="77777777" w:rsidR="00DE397E" w:rsidRDefault="00DE397E">
            <w:pPr>
              <w:pStyle w:val="TableParagraph"/>
              <w:spacing w:line="246" w:lineRule="exact"/>
              <w:ind w:left="105"/>
              <w:rPr>
                <w:sz w:val="24"/>
              </w:rPr>
            </w:pPr>
            <w:r>
              <w:rPr>
                <w:sz w:val="24"/>
              </w:rPr>
              <w:t>текста.</w:t>
            </w:r>
          </w:p>
        </w:tc>
        <w:tc>
          <w:tcPr>
            <w:tcW w:w="1983" w:type="dxa"/>
            <w:tcBorders>
              <w:top w:val="nil"/>
              <w:left w:val="single" w:sz="4" w:space="0" w:color="000000"/>
              <w:bottom w:val="nil"/>
              <w:right w:val="single" w:sz="4" w:space="0" w:color="000000"/>
            </w:tcBorders>
            <w:hideMark/>
          </w:tcPr>
          <w:p w14:paraId="75389869" w14:textId="77777777" w:rsidR="00DE397E" w:rsidRDefault="00DE397E">
            <w:pPr>
              <w:pStyle w:val="TableParagraph"/>
              <w:spacing w:line="246" w:lineRule="exact"/>
              <w:rPr>
                <w:sz w:val="24"/>
              </w:rPr>
            </w:pPr>
            <w:r>
              <w:rPr>
                <w:sz w:val="24"/>
              </w:rPr>
              <w:t>договариваться с</w:t>
            </w:r>
          </w:p>
        </w:tc>
      </w:tr>
      <w:tr w:rsidR="00DE397E" w14:paraId="498FCAD1"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6DDE1CE8"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7D07EAB6"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3C440D4"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0AF7D079" w14:textId="77777777" w:rsidR="00DE397E" w:rsidRDefault="00DE397E">
            <w:pPr>
              <w:pStyle w:val="TableParagraph"/>
              <w:spacing w:line="246" w:lineRule="exact"/>
              <w:ind w:left="105"/>
              <w:rPr>
                <w:sz w:val="24"/>
              </w:rPr>
            </w:pPr>
            <w:r>
              <w:rPr>
                <w:sz w:val="24"/>
              </w:rPr>
              <w:t>7. Уметь передавать</w:t>
            </w:r>
          </w:p>
        </w:tc>
        <w:tc>
          <w:tcPr>
            <w:tcW w:w="1983" w:type="dxa"/>
            <w:tcBorders>
              <w:top w:val="nil"/>
              <w:left w:val="single" w:sz="4" w:space="0" w:color="000000"/>
              <w:bottom w:val="nil"/>
              <w:right w:val="single" w:sz="4" w:space="0" w:color="000000"/>
            </w:tcBorders>
            <w:hideMark/>
          </w:tcPr>
          <w:p w14:paraId="6005620F" w14:textId="77777777" w:rsidR="00DE397E" w:rsidRDefault="00DE397E">
            <w:pPr>
              <w:pStyle w:val="TableParagraph"/>
              <w:spacing w:line="246" w:lineRule="exact"/>
              <w:rPr>
                <w:sz w:val="24"/>
              </w:rPr>
            </w:pPr>
            <w:r>
              <w:rPr>
                <w:sz w:val="24"/>
              </w:rPr>
              <w:t>людьми иных</w:t>
            </w:r>
          </w:p>
        </w:tc>
      </w:tr>
      <w:tr w:rsidR="00DE397E" w14:paraId="316D5AF9"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C6486F3"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2799D5A5"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3A5EBB7"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1F509DFB" w14:textId="77777777" w:rsidR="00DE397E" w:rsidRDefault="00DE397E">
            <w:pPr>
              <w:pStyle w:val="TableParagraph"/>
              <w:spacing w:line="246" w:lineRule="exact"/>
              <w:ind w:left="105"/>
              <w:rPr>
                <w:sz w:val="24"/>
              </w:rPr>
            </w:pPr>
            <w:r>
              <w:rPr>
                <w:sz w:val="24"/>
              </w:rPr>
              <w:t>содержание в</w:t>
            </w:r>
          </w:p>
        </w:tc>
        <w:tc>
          <w:tcPr>
            <w:tcW w:w="1983" w:type="dxa"/>
            <w:tcBorders>
              <w:top w:val="nil"/>
              <w:left w:val="single" w:sz="4" w:space="0" w:color="000000"/>
              <w:bottom w:val="nil"/>
              <w:right w:val="single" w:sz="4" w:space="0" w:color="000000"/>
            </w:tcBorders>
            <w:hideMark/>
          </w:tcPr>
          <w:p w14:paraId="72C95922" w14:textId="77777777" w:rsidR="00DE397E" w:rsidRDefault="00DE397E">
            <w:pPr>
              <w:pStyle w:val="TableParagraph"/>
              <w:spacing w:line="246" w:lineRule="exact"/>
              <w:rPr>
                <w:sz w:val="24"/>
              </w:rPr>
            </w:pPr>
            <w:r>
              <w:rPr>
                <w:sz w:val="24"/>
              </w:rPr>
              <w:t>позиций.</w:t>
            </w:r>
          </w:p>
        </w:tc>
      </w:tr>
      <w:tr w:rsidR="00DE397E" w14:paraId="079837B8"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4B47D268"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1D5FB25B"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B4A06FA"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61FA8E51" w14:textId="77777777" w:rsidR="00DE397E" w:rsidRDefault="00DE397E">
            <w:pPr>
              <w:pStyle w:val="TableParagraph"/>
              <w:spacing w:line="246" w:lineRule="exact"/>
              <w:ind w:left="105"/>
              <w:rPr>
                <w:sz w:val="24"/>
              </w:rPr>
            </w:pPr>
            <w:r>
              <w:rPr>
                <w:sz w:val="24"/>
              </w:rPr>
              <w:t>сжатом, выборочном</w:t>
            </w:r>
          </w:p>
        </w:tc>
        <w:tc>
          <w:tcPr>
            <w:tcW w:w="1983" w:type="dxa"/>
            <w:tcBorders>
              <w:top w:val="nil"/>
              <w:left w:val="single" w:sz="4" w:space="0" w:color="000000"/>
              <w:bottom w:val="nil"/>
              <w:right w:val="single" w:sz="4" w:space="0" w:color="000000"/>
            </w:tcBorders>
            <w:hideMark/>
          </w:tcPr>
          <w:p w14:paraId="6432B009" w14:textId="77777777" w:rsidR="00DE397E" w:rsidRDefault="00DE397E">
            <w:pPr>
              <w:pStyle w:val="TableParagraph"/>
              <w:spacing w:line="246" w:lineRule="exact"/>
              <w:rPr>
                <w:sz w:val="24"/>
              </w:rPr>
            </w:pPr>
            <w:r>
              <w:rPr>
                <w:sz w:val="24"/>
              </w:rPr>
              <w:t>7. Понимать</w:t>
            </w:r>
          </w:p>
        </w:tc>
      </w:tr>
      <w:tr w:rsidR="00DE397E" w14:paraId="4B0BA075"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759E3747"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51BB89CA"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22A1F2E9"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39F09708" w14:textId="77777777" w:rsidR="00DE397E" w:rsidRDefault="00DE397E">
            <w:pPr>
              <w:pStyle w:val="TableParagraph"/>
              <w:spacing w:line="246" w:lineRule="exact"/>
              <w:ind w:left="105"/>
              <w:rPr>
                <w:sz w:val="24"/>
              </w:rPr>
            </w:pPr>
            <w:r>
              <w:rPr>
                <w:sz w:val="24"/>
              </w:rPr>
              <w:t>или развёрнутом</w:t>
            </w:r>
          </w:p>
        </w:tc>
        <w:tc>
          <w:tcPr>
            <w:tcW w:w="1983" w:type="dxa"/>
            <w:tcBorders>
              <w:top w:val="nil"/>
              <w:left w:val="single" w:sz="4" w:space="0" w:color="000000"/>
              <w:bottom w:val="nil"/>
              <w:right w:val="single" w:sz="4" w:space="0" w:color="000000"/>
            </w:tcBorders>
            <w:hideMark/>
          </w:tcPr>
          <w:p w14:paraId="5DDEE532" w14:textId="77777777" w:rsidR="00DE397E" w:rsidRDefault="00DE397E">
            <w:pPr>
              <w:pStyle w:val="TableParagraph"/>
              <w:spacing w:line="246" w:lineRule="exact"/>
              <w:rPr>
                <w:sz w:val="24"/>
              </w:rPr>
            </w:pPr>
            <w:r>
              <w:rPr>
                <w:sz w:val="24"/>
              </w:rPr>
              <w:t>точку зрения</w:t>
            </w:r>
          </w:p>
        </w:tc>
      </w:tr>
      <w:tr w:rsidR="00DE397E" w14:paraId="552829B0"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1817748F"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56DF536F"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090C016"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hideMark/>
          </w:tcPr>
          <w:p w14:paraId="5C25E202" w14:textId="77777777" w:rsidR="00DE397E" w:rsidRDefault="00DE397E">
            <w:pPr>
              <w:pStyle w:val="TableParagraph"/>
              <w:spacing w:line="246" w:lineRule="exact"/>
              <w:ind w:left="105"/>
              <w:rPr>
                <w:sz w:val="24"/>
              </w:rPr>
            </w:pPr>
            <w:r>
              <w:rPr>
                <w:sz w:val="24"/>
              </w:rPr>
              <w:t>виде</w:t>
            </w:r>
          </w:p>
        </w:tc>
        <w:tc>
          <w:tcPr>
            <w:tcW w:w="1983" w:type="dxa"/>
            <w:tcBorders>
              <w:top w:val="nil"/>
              <w:left w:val="single" w:sz="4" w:space="0" w:color="000000"/>
              <w:bottom w:val="nil"/>
              <w:right w:val="single" w:sz="4" w:space="0" w:color="000000"/>
            </w:tcBorders>
            <w:hideMark/>
          </w:tcPr>
          <w:p w14:paraId="345C54A6" w14:textId="77777777" w:rsidR="00DE397E" w:rsidRDefault="00DE397E">
            <w:pPr>
              <w:pStyle w:val="TableParagraph"/>
              <w:spacing w:line="246" w:lineRule="exact"/>
              <w:rPr>
                <w:sz w:val="24"/>
              </w:rPr>
            </w:pPr>
            <w:r>
              <w:rPr>
                <w:sz w:val="24"/>
              </w:rPr>
              <w:t>другого</w:t>
            </w:r>
          </w:p>
        </w:tc>
      </w:tr>
      <w:tr w:rsidR="00DE397E" w14:paraId="1B6C88F7"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00D4266C"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65D2BCC6"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0A0D2F8"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14CA4DA3"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30111C04" w14:textId="77777777" w:rsidR="00DE397E" w:rsidRDefault="00DE397E">
            <w:pPr>
              <w:pStyle w:val="TableParagraph"/>
              <w:spacing w:line="246" w:lineRule="exact"/>
              <w:rPr>
                <w:sz w:val="24"/>
              </w:rPr>
            </w:pPr>
            <w:r>
              <w:rPr>
                <w:sz w:val="24"/>
              </w:rPr>
              <w:t>8. Участвовать в</w:t>
            </w:r>
          </w:p>
        </w:tc>
      </w:tr>
      <w:tr w:rsidR="00DE397E" w14:paraId="5E1D50D6"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DCF3875"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01B5BA59"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3BA93A4"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17BED3F9"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0ED6B653" w14:textId="77777777" w:rsidR="00DE397E" w:rsidRDefault="00DE397E">
            <w:pPr>
              <w:pStyle w:val="TableParagraph"/>
              <w:spacing w:line="246" w:lineRule="exact"/>
              <w:rPr>
                <w:sz w:val="24"/>
              </w:rPr>
            </w:pPr>
            <w:r>
              <w:rPr>
                <w:sz w:val="24"/>
              </w:rPr>
              <w:t>работе группы,</w:t>
            </w:r>
          </w:p>
        </w:tc>
      </w:tr>
      <w:tr w:rsidR="00DE397E" w14:paraId="201AA053"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5B314E9"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6235E916"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93BE4E8"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19C9720C"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60290110" w14:textId="77777777" w:rsidR="00DE397E" w:rsidRDefault="00DE397E">
            <w:pPr>
              <w:pStyle w:val="TableParagraph"/>
              <w:spacing w:line="246" w:lineRule="exact"/>
              <w:rPr>
                <w:sz w:val="24"/>
              </w:rPr>
            </w:pPr>
            <w:r>
              <w:rPr>
                <w:sz w:val="24"/>
              </w:rPr>
              <w:t>распределять</w:t>
            </w:r>
          </w:p>
        </w:tc>
      </w:tr>
      <w:tr w:rsidR="00DE397E" w14:paraId="61B63603"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38855E01"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6F741BA3"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4551CCC"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603E9D31"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5D214DE5" w14:textId="77777777" w:rsidR="00DE397E" w:rsidRDefault="00DE397E">
            <w:pPr>
              <w:pStyle w:val="TableParagraph"/>
              <w:spacing w:line="246" w:lineRule="exact"/>
              <w:rPr>
                <w:sz w:val="24"/>
              </w:rPr>
            </w:pPr>
            <w:r>
              <w:rPr>
                <w:sz w:val="24"/>
              </w:rPr>
              <w:t>роли,</w:t>
            </w:r>
          </w:p>
        </w:tc>
      </w:tr>
      <w:tr w:rsidR="00DE397E" w14:paraId="2F7F3219"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2642F98B"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726C04E9"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3505606C"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2A50D9CA"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7ABFE9F4" w14:textId="77777777" w:rsidR="00DE397E" w:rsidRDefault="00DE397E">
            <w:pPr>
              <w:pStyle w:val="TableParagraph"/>
              <w:spacing w:line="246" w:lineRule="exact"/>
              <w:rPr>
                <w:sz w:val="24"/>
              </w:rPr>
            </w:pPr>
            <w:r>
              <w:rPr>
                <w:sz w:val="24"/>
              </w:rPr>
              <w:t>договариваться</w:t>
            </w:r>
          </w:p>
        </w:tc>
      </w:tr>
      <w:tr w:rsidR="00DE397E" w14:paraId="02954545" w14:textId="77777777" w:rsidTr="00DE397E">
        <w:trPr>
          <w:trHeight w:val="266"/>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3DB1B7AF"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65E07CCE"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7020C892"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34BB6BCC"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1523342C" w14:textId="77777777" w:rsidR="00DE397E" w:rsidRDefault="00DE397E">
            <w:pPr>
              <w:pStyle w:val="TableParagraph"/>
              <w:spacing w:line="246" w:lineRule="exact"/>
              <w:rPr>
                <w:sz w:val="24"/>
              </w:rPr>
            </w:pPr>
            <w:r>
              <w:rPr>
                <w:sz w:val="24"/>
              </w:rPr>
              <w:t>друг с другом.</w:t>
            </w:r>
          </w:p>
        </w:tc>
      </w:tr>
      <w:tr w:rsidR="00DE397E" w14:paraId="305D25F7"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338F0DE8"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12154CB6"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62C9AE9"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083FD0B6"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13369775" w14:textId="77777777" w:rsidR="00DE397E" w:rsidRDefault="00DE397E">
            <w:pPr>
              <w:pStyle w:val="TableParagraph"/>
              <w:spacing w:line="246" w:lineRule="exact"/>
              <w:rPr>
                <w:sz w:val="24"/>
              </w:rPr>
            </w:pPr>
            <w:r>
              <w:rPr>
                <w:sz w:val="24"/>
              </w:rPr>
              <w:t>Предвидеть</w:t>
            </w:r>
          </w:p>
        </w:tc>
      </w:tr>
      <w:tr w:rsidR="00DE397E" w14:paraId="0C489EEC" w14:textId="77777777" w:rsidTr="00DE397E">
        <w:trPr>
          <w:trHeight w:val="266"/>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008652FF"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3C2AA115"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4A726F0E"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231B5BE2"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6BA0A0E0" w14:textId="77777777" w:rsidR="00DE397E" w:rsidRDefault="00DE397E">
            <w:pPr>
              <w:pStyle w:val="TableParagraph"/>
              <w:spacing w:line="246" w:lineRule="exact"/>
              <w:rPr>
                <w:sz w:val="24"/>
              </w:rPr>
            </w:pPr>
            <w:r>
              <w:rPr>
                <w:sz w:val="24"/>
              </w:rPr>
              <w:t>последствия</w:t>
            </w:r>
          </w:p>
        </w:tc>
      </w:tr>
      <w:tr w:rsidR="00DE397E" w14:paraId="7AB63F0C" w14:textId="77777777" w:rsidTr="00DE397E">
        <w:trPr>
          <w:trHeight w:val="265"/>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59058CCA"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nil"/>
              <w:right w:val="single" w:sz="4" w:space="0" w:color="000000"/>
            </w:tcBorders>
          </w:tcPr>
          <w:p w14:paraId="44F6FF0B" w14:textId="77777777" w:rsidR="00DE397E" w:rsidRDefault="00DE397E">
            <w:pPr>
              <w:pStyle w:val="TableParagraph"/>
              <w:spacing w:line="256" w:lineRule="auto"/>
              <w:ind w:left="0"/>
              <w:rPr>
                <w:sz w:val="18"/>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52A324C8"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nil"/>
              <w:right w:val="single" w:sz="4" w:space="0" w:color="000000"/>
            </w:tcBorders>
          </w:tcPr>
          <w:p w14:paraId="57C6FA0D" w14:textId="77777777" w:rsidR="00DE397E" w:rsidRDefault="00DE397E">
            <w:pPr>
              <w:pStyle w:val="TableParagraph"/>
              <w:spacing w:line="256" w:lineRule="auto"/>
              <w:ind w:left="0"/>
              <w:rPr>
                <w:sz w:val="18"/>
              </w:rPr>
            </w:pPr>
          </w:p>
        </w:tc>
        <w:tc>
          <w:tcPr>
            <w:tcW w:w="1983" w:type="dxa"/>
            <w:tcBorders>
              <w:top w:val="nil"/>
              <w:left w:val="single" w:sz="4" w:space="0" w:color="000000"/>
              <w:bottom w:val="nil"/>
              <w:right w:val="single" w:sz="4" w:space="0" w:color="000000"/>
            </w:tcBorders>
            <w:hideMark/>
          </w:tcPr>
          <w:p w14:paraId="0773A60F" w14:textId="77777777" w:rsidR="00DE397E" w:rsidRDefault="00DE397E">
            <w:pPr>
              <w:pStyle w:val="TableParagraph"/>
              <w:spacing w:line="246" w:lineRule="exact"/>
              <w:rPr>
                <w:sz w:val="24"/>
              </w:rPr>
            </w:pPr>
            <w:r>
              <w:rPr>
                <w:sz w:val="24"/>
              </w:rPr>
              <w:t>коллективных</w:t>
            </w:r>
          </w:p>
        </w:tc>
      </w:tr>
      <w:tr w:rsidR="00DE397E" w14:paraId="551DE2C4" w14:textId="77777777" w:rsidTr="00DE397E">
        <w:trPr>
          <w:trHeight w:val="273"/>
        </w:trPr>
        <w:tc>
          <w:tcPr>
            <w:tcW w:w="1135" w:type="dxa"/>
            <w:vMerge/>
            <w:tcBorders>
              <w:top w:val="single" w:sz="4" w:space="0" w:color="000000"/>
              <w:left w:val="single" w:sz="4" w:space="0" w:color="000000"/>
              <w:bottom w:val="single" w:sz="4" w:space="0" w:color="000000"/>
              <w:right w:val="single" w:sz="4" w:space="0" w:color="000000"/>
            </w:tcBorders>
            <w:vAlign w:val="center"/>
            <w:hideMark/>
          </w:tcPr>
          <w:p w14:paraId="3C9DB901" w14:textId="77777777" w:rsidR="00DE397E" w:rsidRDefault="00DE397E">
            <w:pPr>
              <w:spacing w:line="256" w:lineRule="auto"/>
              <w:rPr>
                <w:rFonts w:eastAsia="Times New Roman"/>
                <w:sz w:val="24"/>
                <w:lang w:eastAsia="en-US"/>
              </w:rPr>
            </w:pPr>
          </w:p>
        </w:tc>
        <w:tc>
          <w:tcPr>
            <w:tcW w:w="2976" w:type="dxa"/>
            <w:tcBorders>
              <w:top w:val="nil"/>
              <w:left w:val="single" w:sz="4" w:space="0" w:color="000000"/>
              <w:bottom w:val="single" w:sz="4" w:space="0" w:color="000000"/>
              <w:right w:val="single" w:sz="4" w:space="0" w:color="000000"/>
            </w:tcBorders>
          </w:tcPr>
          <w:p w14:paraId="09CF28C5" w14:textId="77777777" w:rsidR="00DE397E" w:rsidRDefault="00DE397E">
            <w:pPr>
              <w:pStyle w:val="TableParagraph"/>
              <w:spacing w:line="256" w:lineRule="auto"/>
              <w:ind w:left="0"/>
              <w:rPr>
                <w:sz w:val="20"/>
              </w:rPr>
            </w:pPr>
          </w:p>
        </w:tc>
        <w:tc>
          <w:tcPr>
            <w:tcW w:w="2410" w:type="dxa"/>
            <w:vMerge/>
            <w:tcBorders>
              <w:top w:val="single" w:sz="4" w:space="0" w:color="000000"/>
              <w:left w:val="single" w:sz="4" w:space="0" w:color="000000"/>
              <w:bottom w:val="single" w:sz="4" w:space="0" w:color="000000"/>
              <w:right w:val="single" w:sz="4" w:space="0" w:color="000000"/>
            </w:tcBorders>
            <w:vAlign w:val="center"/>
            <w:hideMark/>
          </w:tcPr>
          <w:p w14:paraId="6B5BB307" w14:textId="77777777" w:rsidR="00DE397E" w:rsidRDefault="00DE397E">
            <w:pPr>
              <w:spacing w:line="256" w:lineRule="auto"/>
              <w:rPr>
                <w:rFonts w:eastAsia="Times New Roman"/>
                <w:sz w:val="24"/>
                <w:lang w:eastAsia="en-US"/>
              </w:rPr>
            </w:pPr>
          </w:p>
        </w:tc>
        <w:tc>
          <w:tcPr>
            <w:tcW w:w="2637" w:type="dxa"/>
            <w:tcBorders>
              <w:top w:val="nil"/>
              <w:left w:val="single" w:sz="4" w:space="0" w:color="000000"/>
              <w:bottom w:val="single" w:sz="4" w:space="0" w:color="000000"/>
              <w:right w:val="single" w:sz="4" w:space="0" w:color="000000"/>
            </w:tcBorders>
          </w:tcPr>
          <w:p w14:paraId="37F00CDA" w14:textId="77777777" w:rsidR="00DE397E" w:rsidRDefault="00DE397E">
            <w:pPr>
              <w:pStyle w:val="TableParagraph"/>
              <w:spacing w:line="256" w:lineRule="auto"/>
              <w:ind w:left="0"/>
              <w:rPr>
                <w:sz w:val="20"/>
              </w:rPr>
            </w:pPr>
          </w:p>
        </w:tc>
        <w:tc>
          <w:tcPr>
            <w:tcW w:w="1983" w:type="dxa"/>
            <w:tcBorders>
              <w:top w:val="nil"/>
              <w:left w:val="single" w:sz="4" w:space="0" w:color="000000"/>
              <w:bottom w:val="single" w:sz="4" w:space="0" w:color="000000"/>
              <w:right w:val="single" w:sz="4" w:space="0" w:color="000000"/>
            </w:tcBorders>
            <w:hideMark/>
          </w:tcPr>
          <w:p w14:paraId="0F29E409" w14:textId="77777777" w:rsidR="00DE397E" w:rsidRDefault="00DE397E">
            <w:pPr>
              <w:pStyle w:val="TableParagraph"/>
              <w:spacing w:line="254" w:lineRule="exact"/>
              <w:rPr>
                <w:sz w:val="24"/>
              </w:rPr>
            </w:pPr>
            <w:r>
              <w:rPr>
                <w:sz w:val="24"/>
              </w:rPr>
              <w:t>решений.</w:t>
            </w:r>
          </w:p>
        </w:tc>
      </w:tr>
    </w:tbl>
    <w:p w14:paraId="76916D90" w14:textId="77777777" w:rsidR="00DE397E" w:rsidRDefault="00DE397E" w:rsidP="00DE397E">
      <w:pPr>
        <w:pStyle w:val="a9"/>
        <w:spacing w:before="7"/>
        <w:ind w:left="0"/>
        <w:jc w:val="left"/>
        <w:rPr>
          <w:b/>
          <w:sz w:val="19"/>
        </w:rPr>
      </w:pPr>
    </w:p>
    <w:p w14:paraId="442530E3" w14:textId="77777777" w:rsidR="00DE397E" w:rsidRDefault="00DE397E" w:rsidP="00E17FB4">
      <w:pPr>
        <w:pStyle w:val="ae"/>
        <w:numPr>
          <w:ilvl w:val="2"/>
          <w:numId w:val="20"/>
        </w:numPr>
        <w:tabs>
          <w:tab w:val="left" w:pos="1523"/>
        </w:tabs>
        <w:spacing w:before="90" w:line="276" w:lineRule="auto"/>
        <w:ind w:left="1971" w:right="731" w:hanging="1157"/>
        <w:jc w:val="left"/>
        <w:rPr>
          <w:b/>
          <w:sz w:val="24"/>
        </w:rPr>
      </w:pPr>
      <w:r>
        <w:rPr>
          <w:b/>
          <w:sz w:val="24"/>
        </w:rPr>
        <w:t>Связь универсальных учебных действий с содержанием учебных предметов (на основе образовательных ресурсов УМК «Школа</w:t>
      </w:r>
      <w:r>
        <w:rPr>
          <w:b/>
          <w:spacing w:val="-3"/>
          <w:sz w:val="24"/>
        </w:rPr>
        <w:t xml:space="preserve"> </w:t>
      </w:r>
      <w:r>
        <w:rPr>
          <w:b/>
          <w:sz w:val="24"/>
        </w:rPr>
        <w:t>России»)</w:t>
      </w:r>
    </w:p>
    <w:p w14:paraId="61D14CCE" w14:textId="77777777" w:rsidR="00DE397E" w:rsidRDefault="00DE397E" w:rsidP="00DE397E">
      <w:pPr>
        <w:pStyle w:val="a9"/>
        <w:spacing w:before="9"/>
        <w:ind w:left="0"/>
        <w:jc w:val="left"/>
        <w:rPr>
          <w:b/>
          <w:sz w:val="26"/>
        </w:rPr>
      </w:pPr>
    </w:p>
    <w:p w14:paraId="357C5A98" w14:textId="77777777" w:rsidR="00DE397E" w:rsidRDefault="00DE397E" w:rsidP="00DE397E">
      <w:pPr>
        <w:pStyle w:val="a9"/>
        <w:spacing w:line="276" w:lineRule="auto"/>
        <w:ind w:right="559" w:firstLine="708"/>
      </w:pPr>
      <w:r>
        <w:lastRenderedPageBreak/>
        <w:t>Формирование универсальных учебных действий в образовательном процессе осуществляется в контексте усвоения разных предметных дисциплин. Требования к формированию универсальных учебных действий находят отражение в планируемых результатах освоения программ учебных предметов «Русский язык», «Литературное чтение», «Математика», «Окружающий мир», «Технология», «Иностранный язык»,</w:t>
      </w:r>
    </w:p>
    <w:p w14:paraId="7EAC584D" w14:textId="77777777" w:rsidR="00DE397E" w:rsidRDefault="00DE397E" w:rsidP="00DE397E">
      <w:pPr>
        <w:pStyle w:val="a9"/>
        <w:spacing w:line="276" w:lineRule="auto"/>
        <w:ind w:right="558"/>
      </w:pPr>
      <w:r>
        <w:t>«Изобразительное искусство», «Физическая культура» в отношении ценностно- смыслового, личностного, познавательного и коммуникативного развития учащихся.</w:t>
      </w:r>
    </w:p>
    <w:p w14:paraId="34C46F12" w14:textId="77777777" w:rsidR="00DE397E" w:rsidRDefault="00DE397E" w:rsidP="00DE397E">
      <w:pPr>
        <w:pStyle w:val="a9"/>
        <w:spacing w:before="115" w:line="276" w:lineRule="auto"/>
        <w:ind w:right="557" w:firstLine="660"/>
      </w:pPr>
      <w:r>
        <w:t>Каждый из предметов УМК «Школа России», помимо прямого эффекта обучения – приобретения определенных знаний, умений, навыков, вносит свой вклад в формирование универсальных учебных умений:</w:t>
      </w:r>
    </w:p>
    <w:p w14:paraId="6EE5CAFF" w14:textId="77777777" w:rsidR="00DE397E" w:rsidRDefault="00DE397E" w:rsidP="00E17FB4">
      <w:pPr>
        <w:pStyle w:val="ae"/>
        <w:numPr>
          <w:ilvl w:val="0"/>
          <w:numId w:val="23"/>
        </w:numPr>
        <w:tabs>
          <w:tab w:val="left" w:pos="1422"/>
        </w:tabs>
        <w:spacing w:line="276" w:lineRule="auto"/>
        <w:ind w:left="1421" w:right="559" w:hanging="360"/>
        <w:rPr>
          <w:sz w:val="24"/>
        </w:rPr>
      </w:pPr>
      <w:r>
        <w:rPr>
          <w:sz w:val="24"/>
        </w:rPr>
        <w:t>Коммуникативных умений, в том числе умения ориентироваться в ситуации общения, адекватно понимать речь партнера и строить свое речевое высказывание; контролировать и корректировать речь в зависимость от задач и ситуации общения; извлекать из текста информацию в соответствии с коммуникативной задачей;</w:t>
      </w:r>
    </w:p>
    <w:p w14:paraId="00A98117" w14:textId="77777777" w:rsidR="00DE397E" w:rsidRDefault="00DE397E" w:rsidP="00E17FB4">
      <w:pPr>
        <w:pStyle w:val="ae"/>
        <w:numPr>
          <w:ilvl w:val="0"/>
          <w:numId w:val="23"/>
        </w:numPr>
        <w:tabs>
          <w:tab w:val="left" w:pos="1422"/>
        </w:tabs>
        <w:spacing w:line="266" w:lineRule="auto"/>
        <w:ind w:left="1421" w:right="560" w:hanging="360"/>
        <w:rPr>
          <w:sz w:val="24"/>
        </w:rPr>
      </w:pPr>
      <w:r>
        <w:rPr>
          <w:sz w:val="24"/>
        </w:rPr>
        <w:t>Умения использовать знаковые системы и символы для моделирования объектов и отношений между</w:t>
      </w:r>
      <w:r>
        <w:rPr>
          <w:spacing w:val="-5"/>
          <w:sz w:val="24"/>
        </w:rPr>
        <w:t xml:space="preserve"> </w:t>
      </w:r>
      <w:r>
        <w:rPr>
          <w:sz w:val="24"/>
        </w:rPr>
        <w:t>ними;</w:t>
      </w:r>
    </w:p>
    <w:p w14:paraId="01CA0AED" w14:textId="77777777" w:rsidR="00DE397E" w:rsidRDefault="00DE397E" w:rsidP="00E17FB4">
      <w:pPr>
        <w:pStyle w:val="ae"/>
        <w:numPr>
          <w:ilvl w:val="0"/>
          <w:numId w:val="23"/>
        </w:numPr>
        <w:tabs>
          <w:tab w:val="left" w:pos="1422"/>
        </w:tabs>
        <w:spacing w:before="101" w:line="276" w:lineRule="auto"/>
        <w:ind w:left="1421" w:right="560" w:hanging="360"/>
        <w:rPr>
          <w:sz w:val="24"/>
        </w:rPr>
      </w:pPr>
      <w:r>
        <w:rPr>
          <w:sz w:val="24"/>
        </w:rPr>
        <w:t>Умений выполнять логические действия абстрагирования, сравнения, нахождения общих закономерностей, анализа, синтеза; осуществлять эвристические действия; выбирать стратегию решения; строить и проверять элементарные</w:t>
      </w:r>
      <w:r>
        <w:rPr>
          <w:spacing w:val="-6"/>
          <w:sz w:val="24"/>
        </w:rPr>
        <w:t xml:space="preserve"> </w:t>
      </w:r>
      <w:r>
        <w:rPr>
          <w:sz w:val="24"/>
        </w:rPr>
        <w:t>гипотезы.</w:t>
      </w:r>
    </w:p>
    <w:p w14:paraId="3F11E916" w14:textId="77777777" w:rsidR="00DE397E" w:rsidRDefault="00DE397E" w:rsidP="00DE397E">
      <w:pPr>
        <w:pStyle w:val="a9"/>
        <w:spacing w:before="3"/>
        <w:ind w:left="0"/>
        <w:jc w:val="left"/>
        <w:rPr>
          <w:sz w:val="27"/>
        </w:rPr>
      </w:pPr>
    </w:p>
    <w:p w14:paraId="2D27BECE" w14:textId="77777777" w:rsidR="00DE397E" w:rsidRDefault="00DE397E" w:rsidP="00DE397E">
      <w:pPr>
        <w:pStyle w:val="a9"/>
        <w:spacing w:after="7" w:line="276" w:lineRule="auto"/>
        <w:ind w:right="561" w:firstLine="708"/>
      </w:pPr>
      <w:r>
        <w:t xml:space="preserve">Каждый учебный предмет в зависимости от его содержания и способов организации учебной деятельности учащихся раскрывает </w:t>
      </w:r>
      <w:proofErr w:type="gramStart"/>
      <w:r>
        <w:t>определенные  возможности</w:t>
      </w:r>
      <w:proofErr w:type="gramEnd"/>
      <w:r>
        <w:t xml:space="preserve">  для формирования универсальных учебных</w:t>
      </w:r>
      <w:r>
        <w:rPr>
          <w:spacing w:val="-5"/>
        </w:rPr>
        <w:t xml:space="preserve"> </w:t>
      </w:r>
      <w:r>
        <w:rPr>
          <w:spacing w:val="-7"/>
        </w:rPr>
        <w:t>действий.</w:t>
      </w:r>
    </w:p>
    <w:tbl>
      <w:tblPr>
        <w:tblW w:w="11205" w:type="dxa"/>
        <w:tblInd w:w="-5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37"/>
        <w:gridCol w:w="2128"/>
        <w:gridCol w:w="1985"/>
        <w:gridCol w:w="2127"/>
        <w:gridCol w:w="2128"/>
      </w:tblGrid>
      <w:tr w:rsidR="00DE397E" w14:paraId="2EAFC1EC" w14:textId="77777777" w:rsidTr="00DE397E">
        <w:trPr>
          <w:trHeight w:val="635"/>
        </w:trPr>
        <w:tc>
          <w:tcPr>
            <w:tcW w:w="2835" w:type="dxa"/>
            <w:tcBorders>
              <w:top w:val="single" w:sz="4" w:space="0" w:color="000000"/>
              <w:left w:val="single" w:sz="4" w:space="0" w:color="000000"/>
              <w:bottom w:val="single" w:sz="4" w:space="0" w:color="000000"/>
              <w:right w:val="single" w:sz="4" w:space="0" w:color="000000"/>
            </w:tcBorders>
            <w:hideMark/>
          </w:tcPr>
          <w:p w14:paraId="68CFACD7" w14:textId="77777777" w:rsidR="00DE397E" w:rsidRDefault="00DE397E">
            <w:pPr>
              <w:pStyle w:val="TableParagraph"/>
              <w:spacing w:line="275" w:lineRule="exact"/>
              <w:rPr>
                <w:b/>
                <w:sz w:val="24"/>
              </w:rPr>
            </w:pPr>
            <w:r>
              <w:rPr>
                <w:b/>
                <w:sz w:val="24"/>
              </w:rPr>
              <w:t>Смысловые</w:t>
            </w:r>
          </w:p>
          <w:p w14:paraId="0226A34E" w14:textId="77777777" w:rsidR="00DE397E" w:rsidRDefault="00DE397E">
            <w:pPr>
              <w:pStyle w:val="TableParagraph"/>
              <w:spacing w:before="41" w:line="256" w:lineRule="auto"/>
              <w:rPr>
                <w:b/>
                <w:sz w:val="24"/>
              </w:rPr>
            </w:pPr>
            <w:r>
              <w:rPr>
                <w:b/>
                <w:sz w:val="24"/>
              </w:rPr>
              <w:t>акценты УУД</w:t>
            </w:r>
          </w:p>
        </w:tc>
        <w:tc>
          <w:tcPr>
            <w:tcW w:w="2127" w:type="dxa"/>
            <w:tcBorders>
              <w:top w:val="single" w:sz="4" w:space="0" w:color="000000"/>
              <w:left w:val="single" w:sz="4" w:space="0" w:color="000000"/>
              <w:bottom w:val="single" w:sz="4" w:space="0" w:color="000000"/>
              <w:right w:val="single" w:sz="4" w:space="0" w:color="000000"/>
            </w:tcBorders>
            <w:hideMark/>
          </w:tcPr>
          <w:p w14:paraId="1F5389BB" w14:textId="77777777" w:rsidR="00DE397E" w:rsidRDefault="00DE397E">
            <w:pPr>
              <w:pStyle w:val="TableParagraph"/>
              <w:spacing w:line="275" w:lineRule="exact"/>
              <w:ind w:left="108"/>
              <w:rPr>
                <w:b/>
                <w:sz w:val="24"/>
              </w:rPr>
            </w:pPr>
            <w:r>
              <w:rPr>
                <w:b/>
                <w:sz w:val="24"/>
              </w:rPr>
              <w:t>Русский язык</w:t>
            </w:r>
          </w:p>
        </w:tc>
        <w:tc>
          <w:tcPr>
            <w:tcW w:w="1984" w:type="dxa"/>
            <w:tcBorders>
              <w:top w:val="single" w:sz="4" w:space="0" w:color="000000"/>
              <w:left w:val="single" w:sz="4" w:space="0" w:color="000000"/>
              <w:bottom w:val="single" w:sz="4" w:space="0" w:color="000000"/>
              <w:right w:val="single" w:sz="4" w:space="0" w:color="000000"/>
            </w:tcBorders>
            <w:hideMark/>
          </w:tcPr>
          <w:p w14:paraId="62D78CB9" w14:textId="77777777" w:rsidR="00DE397E" w:rsidRDefault="00DE397E">
            <w:pPr>
              <w:pStyle w:val="TableParagraph"/>
              <w:spacing w:line="275" w:lineRule="exact"/>
              <w:ind w:left="108"/>
              <w:rPr>
                <w:b/>
                <w:sz w:val="24"/>
              </w:rPr>
            </w:pPr>
            <w:r>
              <w:rPr>
                <w:b/>
                <w:sz w:val="24"/>
              </w:rPr>
              <w:t>Литературное</w:t>
            </w:r>
          </w:p>
          <w:p w14:paraId="023E721F" w14:textId="77777777" w:rsidR="00DE397E" w:rsidRDefault="00DE397E">
            <w:pPr>
              <w:pStyle w:val="TableParagraph"/>
              <w:spacing w:before="41" w:line="256" w:lineRule="auto"/>
              <w:ind w:left="108"/>
              <w:rPr>
                <w:b/>
                <w:sz w:val="24"/>
              </w:rPr>
            </w:pPr>
            <w:r>
              <w:rPr>
                <w:b/>
                <w:sz w:val="24"/>
              </w:rPr>
              <w:t>чтение</w:t>
            </w:r>
          </w:p>
        </w:tc>
        <w:tc>
          <w:tcPr>
            <w:tcW w:w="2126" w:type="dxa"/>
            <w:tcBorders>
              <w:top w:val="single" w:sz="4" w:space="0" w:color="000000"/>
              <w:left w:val="single" w:sz="4" w:space="0" w:color="000000"/>
              <w:bottom w:val="single" w:sz="4" w:space="0" w:color="000000"/>
              <w:right w:val="single" w:sz="4" w:space="0" w:color="000000"/>
            </w:tcBorders>
            <w:hideMark/>
          </w:tcPr>
          <w:p w14:paraId="30ACCBBB" w14:textId="77777777" w:rsidR="00DE397E" w:rsidRDefault="00DE397E">
            <w:pPr>
              <w:pStyle w:val="TableParagraph"/>
              <w:spacing w:line="275" w:lineRule="exact"/>
              <w:ind w:left="108"/>
              <w:rPr>
                <w:b/>
                <w:sz w:val="24"/>
              </w:rPr>
            </w:pPr>
            <w:r>
              <w:rPr>
                <w:b/>
                <w:sz w:val="24"/>
              </w:rPr>
              <w:t>Математика</w:t>
            </w:r>
          </w:p>
        </w:tc>
        <w:tc>
          <w:tcPr>
            <w:tcW w:w="2127" w:type="dxa"/>
            <w:tcBorders>
              <w:top w:val="single" w:sz="4" w:space="0" w:color="000000"/>
              <w:left w:val="single" w:sz="4" w:space="0" w:color="000000"/>
              <w:bottom w:val="single" w:sz="4" w:space="0" w:color="000000"/>
              <w:right w:val="single" w:sz="4" w:space="0" w:color="000000"/>
            </w:tcBorders>
            <w:hideMark/>
          </w:tcPr>
          <w:p w14:paraId="70108ED0" w14:textId="77777777" w:rsidR="00DE397E" w:rsidRDefault="00DE397E">
            <w:pPr>
              <w:pStyle w:val="TableParagraph"/>
              <w:spacing w:line="275" w:lineRule="exact"/>
              <w:ind w:left="108"/>
              <w:rPr>
                <w:b/>
                <w:sz w:val="24"/>
              </w:rPr>
            </w:pPr>
            <w:r>
              <w:rPr>
                <w:b/>
                <w:sz w:val="24"/>
              </w:rPr>
              <w:t>Окружающий</w:t>
            </w:r>
          </w:p>
          <w:p w14:paraId="4643B627" w14:textId="77777777" w:rsidR="00DE397E" w:rsidRDefault="00DE397E">
            <w:pPr>
              <w:pStyle w:val="TableParagraph"/>
              <w:spacing w:before="41" w:line="256" w:lineRule="auto"/>
              <w:rPr>
                <w:b/>
                <w:sz w:val="24"/>
              </w:rPr>
            </w:pPr>
            <w:r>
              <w:rPr>
                <w:b/>
                <w:sz w:val="24"/>
              </w:rPr>
              <w:t>мир</w:t>
            </w:r>
          </w:p>
        </w:tc>
      </w:tr>
      <w:tr w:rsidR="00DE397E" w14:paraId="59EA562A" w14:textId="77777777" w:rsidTr="00DE397E">
        <w:trPr>
          <w:trHeight w:val="952"/>
        </w:trPr>
        <w:tc>
          <w:tcPr>
            <w:tcW w:w="2835" w:type="dxa"/>
            <w:tcBorders>
              <w:top w:val="single" w:sz="4" w:space="0" w:color="000000"/>
              <w:left w:val="single" w:sz="4" w:space="0" w:color="000000"/>
              <w:bottom w:val="single" w:sz="4" w:space="0" w:color="000000"/>
              <w:right w:val="single" w:sz="4" w:space="0" w:color="000000"/>
            </w:tcBorders>
            <w:hideMark/>
          </w:tcPr>
          <w:p w14:paraId="27AF46B7" w14:textId="77777777" w:rsidR="00DE397E" w:rsidRDefault="00DE397E">
            <w:pPr>
              <w:pStyle w:val="TableParagraph"/>
              <w:spacing w:line="275" w:lineRule="exact"/>
              <w:rPr>
                <w:b/>
                <w:sz w:val="24"/>
              </w:rPr>
            </w:pPr>
            <w:r>
              <w:rPr>
                <w:b/>
                <w:sz w:val="24"/>
              </w:rPr>
              <w:t>личностные</w:t>
            </w:r>
          </w:p>
        </w:tc>
        <w:tc>
          <w:tcPr>
            <w:tcW w:w="2127" w:type="dxa"/>
            <w:tcBorders>
              <w:top w:val="single" w:sz="4" w:space="0" w:color="000000"/>
              <w:left w:val="single" w:sz="4" w:space="0" w:color="000000"/>
              <w:bottom w:val="single" w:sz="4" w:space="0" w:color="000000"/>
              <w:right w:val="single" w:sz="4" w:space="0" w:color="000000"/>
            </w:tcBorders>
            <w:hideMark/>
          </w:tcPr>
          <w:p w14:paraId="0A389501" w14:textId="77777777" w:rsidR="00DE397E" w:rsidRDefault="00DE397E">
            <w:pPr>
              <w:pStyle w:val="TableParagraph"/>
              <w:spacing w:line="270" w:lineRule="exact"/>
              <w:ind w:left="108"/>
              <w:rPr>
                <w:sz w:val="24"/>
              </w:rPr>
            </w:pPr>
            <w:r>
              <w:rPr>
                <w:sz w:val="24"/>
              </w:rPr>
              <w:t>жизненное</w:t>
            </w:r>
          </w:p>
          <w:p w14:paraId="37B8F585" w14:textId="77777777" w:rsidR="00DE397E" w:rsidRDefault="00DE397E">
            <w:pPr>
              <w:pStyle w:val="TableParagraph"/>
              <w:spacing w:before="6" w:line="310" w:lineRule="atLeast"/>
              <w:ind w:left="108" w:right="356"/>
              <w:rPr>
                <w:sz w:val="24"/>
              </w:rPr>
            </w:pPr>
            <w:proofErr w:type="gramStart"/>
            <w:r>
              <w:rPr>
                <w:sz w:val="24"/>
              </w:rPr>
              <w:t>само- определение</w:t>
            </w:r>
            <w:proofErr w:type="gramEnd"/>
          </w:p>
        </w:tc>
        <w:tc>
          <w:tcPr>
            <w:tcW w:w="1984" w:type="dxa"/>
            <w:tcBorders>
              <w:top w:val="single" w:sz="4" w:space="0" w:color="000000"/>
              <w:left w:val="single" w:sz="4" w:space="0" w:color="000000"/>
              <w:bottom w:val="single" w:sz="4" w:space="0" w:color="000000"/>
              <w:right w:val="single" w:sz="4" w:space="0" w:color="000000"/>
            </w:tcBorders>
            <w:hideMark/>
          </w:tcPr>
          <w:p w14:paraId="4DAFC4F5" w14:textId="77777777" w:rsidR="00DE397E" w:rsidRDefault="00DE397E">
            <w:pPr>
              <w:pStyle w:val="TableParagraph"/>
              <w:spacing w:line="276" w:lineRule="auto"/>
              <w:ind w:left="108" w:right="305"/>
              <w:rPr>
                <w:sz w:val="24"/>
              </w:rPr>
            </w:pPr>
            <w:r>
              <w:rPr>
                <w:sz w:val="24"/>
              </w:rPr>
              <w:t>нравственно- этическая</w:t>
            </w:r>
          </w:p>
          <w:p w14:paraId="6B23DC71" w14:textId="77777777" w:rsidR="00DE397E" w:rsidRDefault="00DE397E">
            <w:pPr>
              <w:pStyle w:val="TableParagraph"/>
              <w:spacing w:line="275" w:lineRule="exact"/>
              <w:ind w:left="108"/>
              <w:rPr>
                <w:sz w:val="24"/>
              </w:rPr>
            </w:pPr>
            <w:r>
              <w:rPr>
                <w:sz w:val="24"/>
              </w:rPr>
              <w:t>ориентация</w:t>
            </w:r>
          </w:p>
        </w:tc>
        <w:tc>
          <w:tcPr>
            <w:tcW w:w="2126" w:type="dxa"/>
            <w:tcBorders>
              <w:top w:val="single" w:sz="4" w:space="0" w:color="000000"/>
              <w:left w:val="single" w:sz="4" w:space="0" w:color="000000"/>
              <w:bottom w:val="single" w:sz="4" w:space="0" w:color="000000"/>
              <w:right w:val="single" w:sz="4" w:space="0" w:color="000000"/>
            </w:tcBorders>
            <w:hideMark/>
          </w:tcPr>
          <w:p w14:paraId="59CCDB67" w14:textId="77777777" w:rsidR="00DE397E" w:rsidRDefault="00DE397E">
            <w:pPr>
              <w:pStyle w:val="TableParagraph"/>
              <w:spacing w:line="276" w:lineRule="auto"/>
              <w:ind w:left="108" w:right="443"/>
              <w:rPr>
                <w:sz w:val="24"/>
              </w:rPr>
            </w:pPr>
            <w:proofErr w:type="spellStart"/>
            <w:r>
              <w:rPr>
                <w:sz w:val="24"/>
              </w:rPr>
              <w:t>смысло</w:t>
            </w:r>
            <w:proofErr w:type="spellEnd"/>
            <w:r>
              <w:rPr>
                <w:sz w:val="24"/>
              </w:rPr>
              <w:t xml:space="preserve"> образование</w:t>
            </w:r>
          </w:p>
        </w:tc>
        <w:tc>
          <w:tcPr>
            <w:tcW w:w="2127" w:type="dxa"/>
            <w:tcBorders>
              <w:top w:val="single" w:sz="4" w:space="0" w:color="000000"/>
              <w:left w:val="single" w:sz="4" w:space="0" w:color="000000"/>
              <w:bottom w:val="single" w:sz="4" w:space="0" w:color="000000"/>
              <w:right w:val="single" w:sz="4" w:space="0" w:color="000000"/>
            </w:tcBorders>
            <w:hideMark/>
          </w:tcPr>
          <w:p w14:paraId="2309DE1A" w14:textId="77777777" w:rsidR="00DE397E" w:rsidRDefault="00DE397E">
            <w:pPr>
              <w:pStyle w:val="TableParagraph"/>
              <w:spacing w:line="270" w:lineRule="exact"/>
              <w:rPr>
                <w:sz w:val="24"/>
              </w:rPr>
            </w:pPr>
            <w:r>
              <w:rPr>
                <w:sz w:val="24"/>
              </w:rPr>
              <w:t>нравственно-</w:t>
            </w:r>
          </w:p>
          <w:p w14:paraId="4C9A638F" w14:textId="77777777" w:rsidR="00DE397E" w:rsidRDefault="00DE397E">
            <w:pPr>
              <w:pStyle w:val="TableParagraph"/>
              <w:spacing w:before="6" w:line="310" w:lineRule="atLeast"/>
              <w:ind w:right="432"/>
              <w:rPr>
                <w:sz w:val="24"/>
              </w:rPr>
            </w:pPr>
            <w:r>
              <w:rPr>
                <w:sz w:val="24"/>
              </w:rPr>
              <w:t>этическая ориентация</w:t>
            </w:r>
          </w:p>
        </w:tc>
      </w:tr>
      <w:tr w:rsidR="00DE397E" w14:paraId="0A1B52BE" w14:textId="77777777" w:rsidTr="00DE397E">
        <w:trPr>
          <w:trHeight w:val="1269"/>
        </w:trPr>
        <w:tc>
          <w:tcPr>
            <w:tcW w:w="2835" w:type="dxa"/>
            <w:tcBorders>
              <w:top w:val="single" w:sz="4" w:space="0" w:color="000000"/>
              <w:left w:val="single" w:sz="4" w:space="0" w:color="000000"/>
              <w:bottom w:val="single" w:sz="4" w:space="0" w:color="000000"/>
              <w:right w:val="single" w:sz="4" w:space="0" w:color="000000"/>
            </w:tcBorders>
            <w:hideMark/>
          </w:tcPr>
          <w:p w14:paraId="0DF874B5" w14:textId="77777777" w:rsidR="00DE397E" w:rsidRDefault="00DE397E">
            <w:pPr>
              <w:pStyle w:val="TableParagraph"/>
              <w:spacing w:line="275" w:lineRule="exact"/>
              <w:rPr>
                <w:b/>
                <w:sz w:val="24"/>
              </w:rPr>
            </w:pPr>
            <w:r>
              <w:rPr>
                <w:b/>
                <w:sz w:val="24"/>
              </w:rPr>
              <w:t>регулятивные</w:t>
            </w:r>
          </w:p>
        </w:tc>
        <w:tc>
          <w:tcPr>
            <w:tcW w:w="8364" w:type="dxa"/>
            <w:gridSpan w:val="4"/>
            <w:tcBorders>
              <w:top w:val="single" w:sz="4" w:space="0" w:color="000000"/>
              <w:left w:val="single" w:sz="4" w:space="0" w:color="000000"/>
              <w:bottom w:val="single" w:sz="4" w:space="0" w:color="000000"/>
              <w:right w:val="single" w:sz="4" w:space="0" w:color="000000"/>
            </w:tcBorders>
            <w:hideMark/>
          </w:tcPr>
          <w:p w14:paraId="0FA2095E" w14:textId="77777777" w:rsidR="00DE397E" w:rsidRDefault="00DE397E">
            <w:pPr>
              <w:pStyle w:val="TableParagraph"/>
              <w:tabs>
                <w:tab w:val="left" w:pos="2942"/>
              </w:tabs>
              <w:spacing w:line="276" w:lineRule="auto"/>
              <w:ind w:left="108" w:right="93"/>
              <w:jc w:val="both"/>
              <w:rPr>
                <w:sz w:val="24"/>
              </w:rPr>
            </w:pPr>
            <w:r>
              <w:rPr>
                <w:sz w:val="24"/>
              </w:rPr>
              <w:t>целеполагание, планирование, прогнозирование, контроль, коррекция,</w:t>
            </w:r>
            <w:r>
              <w:rPr>
                <w:spacing w:val="23"/>
                <w:sz w:val="24"/>
              </w:rPr>
              <w:t xml:space="preserve"> </w:t>
            </w:r>
            <w:r>
              <w:rPr>
                <w:sz w:val="24"/>
              </w:rPr>
              <w:t>оценка,</w:t>
            </w:r>
            <w:r>
              <w:rPr>
                <w:sz w:val="24"/>
              </w:rPr>
              <w:tab/>
              <w:t>алгоритмизация действий (Математика, Русский язык, Окружающий мир, Технология,</w:t>
            </w:r>
            <w:r>
              <w:rPr>
                <w:spacing w:val="24"/>
                <w:sz w:val="24"/>
              </w:rPr>
              <w:t xml:space="preserve"> </w:t>
            </w:r>
            <w:r>
              <w:rPr>
                <w:sz w:val="24"/>
              </w:rPr>
              <w:t>Физическая</w:t>
            </w:r>
          </w:p>
          <w:p w14:paraId="564E04CF" w14:textId="77777777" w:rsidR="00DE397E" w:rsidRDefault="00DE397E">
            <w:pPr>
              <w:pStyle w:val="TableParagraph"/>
              <w:spacing w:line="274" w:lineRule="exact"/>
              <w:ind w:left="108"/>
              <w:jc w:val="both"/>
              <w:rPr>
                <w:sz w:val="24"/>
              </w:rPr>
            </w:pPr>
            <w:r>
              <w:rPr>
                <w:sz w:val="24"/>
              </w:rPr>
              <w:t>культура и др.)</w:t>
            </w:r>
          </w:p>
        </w:tc>
      </w:tr>
      <w:tr w:rsidR="00DE397E" w14:paraId="0F8F5F89" w14:textId="77777777" w:rsidTr="00DE397E">
        <w:trPr>
          <w:trHeight w:val="2219"/>
        </w:trPr>
        <w:tc>
          <w:tcPr>
            <w:tcW w:w="2835" w:type="dxa"/>
            <w:tcBorders>
              <w:top w:val="single" w:sz="4" w:space="0" w:color="000000"/>
              <w:left w:val="single" w:sz="4" w:space="0" w:color="000000"/>
              <w:bottom w:val="single" w:sz="4" w:space="0" w:color="000000"/>
              <w:right w:val="single" w:sz="4" w:space="0" w:color="000000"/>
            </w:tcBorders>
            <w:hideMark/>
          </w:tcPr>
          <w:p w14:paraId="5541F8D2" w14:textId="77777777" w:rsidR="00DE397E" w:rsidRDefault="00DE397E">
            <w:pPr>
              <w:pStyle w:val="TableParagraph"/>
              <w:spacing w:line="276" w:lineRule="auto"/>
              <w:ind w:right="357"/>
              <w:rPr>
                <w:b/>
                <w:sz w:val="24"/>
              </w:rPr>
            </w:pPr>
            <w:r>
              <w:rPr>
                <w:b/>
                <w:sz w:val="24"/>
              </w:rPr>
              <w:t xml:space="preserve">познавательные </w:t>
            </w:r>
            <w:proofErr w:type="spellStart"/>
            <w:r>
              <w:rPr>
                <w:b/>
                <w:sz w:val="24"/>
              </w:rPr>
              <w:t>общеучебные</w:t>
            </w:r>
            <w:proofErr w:type="spellEnd"/>
          </w:p>
        </w:tc>
        <w:tc>
          <w:tcPr>
            <w:tcW w:w="2127" w:type="dxa"/>
            <w:tcBorders>
              <w:top w:val="single" w:sz="4" w:space="0" w:color="000000"/>
              <w:left w:val="single" w:sz="4" w:space="0" w:color="000000"/>
              <w:bottom w:val="single" w:sz="4" w:space="0" w:color="000000"/>
              <w:right w:val="single" w:sz="4" w:space="0" w:color="000000"/>
            </w:tcBorders>
            <w:hideMark/>
          </w:tcPr>
          <w:p w14:paraId="5EF37A29" w14:textId="77777777" w:rsidR="00DE397E" w:rsidRDefault="00DE397E">
            <w:pPr>
              <w:pStyle w:val="TableParagraph"/>
              <w:spacing w:line="276" w:lineRule="auto"/>
              <w:ind w:left="108" w:right="78"/>
              <w:rPr>
                <w:sz w:val="24"/>
              </w:rPr>
            </w:pPr>
            <w:r>
              <w:rPr>
                <w:sz w:val="24"/>
              </w:rPr>
              <w:t>моделирование (перевод устной речи в письменную)</w:t>
            </w:r>
          </w:p>
        </w:tc>
        <w:tc>
          <w:tcPr>
            <w:tcW w:w="1984" w:type="dxa"/>
            <w:tcBorders>
              <w:top w:val="single" w:sz="4" w:space="0" w:color="000000"/>
              <w:left w:val="single" w:sz="4" w:space="0" w:color="000000"/>
              <w:bottom w:val="single" w:sz="4" w:space="0" w:color="000000"/>
              <w:right w:val="single" w:sz="4" w:space="0" w:color="000000"/>
            </w:tcBorders>
            <w:hideMark/>
          </w:tcPr>
          <w:p w14:paraId="3DA269FC" w14:textId="77777777" w:rsidR="00DE397E" w:rsidRDefault="00DE397E">
            <w:pPr>
              <w:pStyle w:val="TableParagraph"/>
              <w:tabs>
                <w:tab w:val="left" w:pos="494"/>
                <w:tab w:val="left" w:pos="1562"/>
              </w:tabs>
              <w:spacing w:line="276" w:lineRule="auto"/>
              <w:ind w:left="108" w:right="92" w:firstLine="60"/>
              <w:rPr>
                <w:sz w:val="24"/>
              </w:rPr>
            </w:pPr>
            <w:r>
              <w:rPr>
                <w:sz w:val="24"/>
              </w:rPr>
              <w:t>смысловое чтение, произвольные и</w:t>
            </w:r>
            <w:r>
              <w:rPr>
                <w:sz w:val="24"/>
              </w:rPr>
              <w:tab/>
            </w:r>
            <w:r>
              <w:rPr>
                <w:spacing w:val="-3"/>
                <w:sz w:val="24"/>
              </w:rPr>
              <w:t xml:space="preserve">осознанные </w:t>
            </w:r>
            <w:r>
              <w:rPr>
                <w:sz w:val="24"/>
              </w:rPr>
              <w:t>устные</w:t>
            </w:r>
            <w:r>
              <w:rPr>
                <w:sz w:val="24"/>
              </w:rPr>
              <w:tab/>
            </w:r>
            <w:r>
              <w:rPr>
                <w:spacing w:val="-13"/>
                <w:sz w:val="24"/>
              </w:rPr>
              <w:t xml:space="preserve">и </w:t>
            </w:r>
            <w:r>
              <w:rPr>
                <w:sz w:val="24"/>
              </w:rPr>
              <w:t>письменные</w:t>
            </w:r>
          </w:p>
          <w:p w14:paraId="1AC8C263" w14:textId="77777777" w:rsidR="00DE397E" w:rsidRDefault="00DE397E">
            <w:pPr>
              <w:pStyle w:val="TableParagraph"/>
              <w:spacing w:line="275" w:lineRule="exact"/>
              <w:ind w:left="108"/>
              <w:rPr>
                <w:sz w:val="24"/>
              </w:rPr>
            </w:pPr>
            <w:r>
              <w:rPr>
                <w:sz w:val="24"/>
              </w:rPr>
              <w:t>высказывания</w:t>
            </w:r>
          </w:p>
        </w:tc>
        <w:tc>
          <w:tcPr>
            <w:tcW w:w="2126" w:type="dxa"/>
            <w:tcBorders>
              <w:top w:val="single" w:sz="4" w:space="0" w:color="000000"/>
              <w:left w:val="single" w:sz="4" w:space="0" w:color="000000"/>
              <w:bottom w:val="single" w:sz="4" w:space="0" w:color="000000"/>
              <w:right w:val="single" w:sz="4" w:space="0" w:color="000000"/>
            </w:tcBorders>
            <w:hideMark/>
          </w:tcPr>
          <w:p w14:paraId="22D621A4" w14:textId="77777777" w:rsidR="00DE397E" w:rsidRDefault="00DE397E">
            <w:pPr>
              <w:pStyle w:val="TableParagraph"/>
              <w:spacing w:line="276" w:lineRule="auto"/>
              <w:ind w:right="96"/>
              <w:rPr>
                <w:sz w:val="24"/>
              </w:rPr>
            </w:pPr>
            <w:r>
              <w:rPr>
                <w:sz w:val="24"/>
              </w:rPr>
              <w:t xml:space="preserve">моделирование, </w:t>
            </w:r>
            <w:proofErr w:type="gramStart"/>
            <w:r>
              <w:rPr>
                <w:sz w:val="24"/>
              </w:rPr>
              <w:t>выбор  наиболее</w:t>
            </w:r>
            <w:proofErr w:type="gramEnd"/>
            <w:r>
              <w:rPr>
                <w:sz w:val="24"/>
              </w:rPr>
              <w:t xml:space="preserve"> эффективных способов решения</w:t>
            </w:r>
            <w:r>
              <w:rPr>
                <w:spacing w:val="-1"/>
                <w:sz w:val="24"/>
              </w:rPr>
              <w:t xml:space="preserve"> </w:t>
            </w:r>
            <w:r>
              <w:rPr>
                <w:sz w:val="24"/>
              </w:rPr>
              <w:t>задач</w:t>
            </w:r>
          </w:p>
        </w:tc>
        <w:tc>
          <w:tcPr>
            <w:tcW w:w="2127" w:type="dxa"/>
            <w:tcBorders>
              <w:top w:val="single" w:sz="4" w:space="0" w:color="000000"/>
              <w:left w:val="single" w:sz="4" w:space="0" w:color="000000"/>
              <w:bottom w:val="single" w:sz="4" w:space="0" w:color="000000"/>
              <w:right w:val="single" w:sz="4" w:space="0" w:color="000000"/>
            </w:tcBorders>
            <w:hideMark/>
          </w:tcPr>
          <w:p w14:paraId="0BD5439C" w14:textId="77777777" w:rsidR="00DE397E" w:rsidRDefault="00DE397E">
            <w:pPr>
              <w:pStyle w:val="TableParagraph"/>
              <w:spacing w:line="276" w:lineRule="auto"/>
              <w:ind w:right="318"/>
              <w:rPr>
                <w:sz w:val="24"/>
              </w:rPr>
            </w:pPr>
            <w:r>
              <w:rPr>
                <w:sz w:val="24"/>
              </w:rPr>
              <w:t>широкий спектр источников информации</w:t>
            </w:r>
          </w:p>
        </w:tc>
      </w:tr>
      <w:tr w:rsidR="00DE397E" w14:paraId="3BBB8CB0" w14:textId="77777777" w:rsidTr="00DE397E">
        <w:trPr>
          <w:trHeight w:val="1905"/>
        </w:trPr>
        <w:tc>
          <w:tcPr>
            <w:tcW w:w="2835" w:type="dxa"/>
            <w:tcBorders>
              <w:top w:val="single" w:sz="4" w:space="0" w:color="000000"/>
              <w:left w:val="single" w:sz="4" w:space="0" w:color="000000"/>
              <w:bottom w:val="single" w:sz="4" w:space="0" w:color="000000"/>
              <w:right w:val="single" w:sz="4" w:space="0" w:color="000000"/>
            </w:tcBorders>
            <w:hideMark/>
          </w:tcPr>
          <w:p w14:paraId="0A50D687" w14:textId="77777777" w:rsidR="00DE397E" w:rsidRDefault="00DE397E">
            <w:pPr>
              <w:pStyle w:val="TableParagraph"/>
              <w:spacing w:before="1" w:line="276" w:lineRule="auto"/>
              <w:ind w:right="357"/>
              <w:rPr>
                <w:b/>
                <w:sz w:val="24"/>
              </w:rPr>
            </w:pPr>
            <w:r>
              <w:rPr>
                <w:b/>
                <w:sz w:val="24"/>
              </w:rPr>
              <w:lastRenderedPageBreak/>
              <w:t>познавательные логические</w:t>
            </w:r>
          </w:p>
        </w:tc>
        <w:tc>
          <w:tcPr>
            <w:tcW w:w="4111" w:type="dxa"/>
            <w:gridSpan w:val="2"/>
            <w:tcBorders>
              <w:top w:val="single" w:sz="4" w:space="0" w:color="000000"/>
              <w:left w:val="single" w:sz="4" w:space="0" w:color="000000"/>
              <w:bottom w:val="single" w:sz="4" w:space="0" w:color="000000"/>
              <w:right w:val="single" w:sz="4" w:space="0" w:color="000000"/>
            </w:tcBorders>
            <w:hideMark/>
          </w:tcPr>
          <w:p w14:paraId="5A429EA8" w14:textId="77777777" w:rsidR="00DE397E" w:rsidRDefault="00DE397E">
            <w:pPr>
              <w:pStyle w:val="TableParagraph"/>
              <w:tabs>
                <w:tab w:val="left" w:pos="1706"/>
                <w:tab w:val="left" w:pos="2044"/>
                <w:tab w:val="left" w:pos="2644"/>
              </w:tabs>
              <w:spacing w:line="276" w:lineRule="auto"/>
              <w:ind w:right="92"/>
              <w:jc w:val="both"/>
              <w:rPr>
                <w:sz w:val="24"/>
              </w:rPr>
            </w:pPr>
            <w:r>
              <w:rPr>
                <w:sz w:val="24"/>
              </w:rPr>
              <w:t>формулирование</w:t>
            </w:r>
            <w:r>
              <w:rPr>
                <w:sz w:val="24"/>
              </w:rPr>
              <w:tab/>
            </w:r>
            <w:r>
              <w:rPr>
                <w:sz w:val="24"/>
              </w:rPr>
              <w:tab/>
            </w:r>
            <w:r>
              <w:rPr>
                <w:spacing w:val="-4"/>
                <w:sz w:val="24"/>
              </w:rPr>
              <w:t xml:space="preserve">личных, </w:t>
            </w:r>
            <w:r>
              <w:rPr>
                <w:sz w:val="24"/>
              </w:rPr>
              <w:t>языковых,</w:t>
            </w:r>
            <w:r>
              <w:rPr>
                <w:sz w:val="24"/>
              </w:rPr>
              <w:tab/>
            </w:r>
            <w:r>
              <w:rPr>
                <w:sz w:val="24"/>
              </w:rPr>
              <w:tab/>
              <w:t>нравственных проблем.</w:t>
            </w:r>
            <w:r>
              <w:rPr>
                <w:sz w:val="24"/>
              </w:rPr>
              <w:tab/>
            </w:r>
            <w:r>
              <w:rPr>
                <w:spacing w:val="-1"/>
                <w:sz w:val="24"/>
              </w:rPr>
              <w:t xml:space="preserve">Самостоятельное </w:t>
            </w:r>
            <w:r>
              <w:rPr>
                <w:sz w:val="24"/>
              </w:rPr>
              <w:t>создание способов решения проблем поискового</w:t>
            </w:r>
            <w:r>
              <w:rPr>
                <w:spacing w:val="59"/>
                <w:sz w:val="24"/>
              </w:rPr>
              <w:t xml:space="preserve"> </w:t>
            </w:r>
            <w:r>
              <w:rPr>
                <w:sz w:val="24"/>
              </w:rPr>
              <w:t>и</w:t>
            </w:r>
          </w:p>
          <w:p w14:paraId="48CD73EA" w14:textId="77777777" w:rsidR="00DE397E" w:rsidRDefault="00DE397E">
            <w:pPr>
              <w:pStyle w:val="TableParagraph"/>
              <w:spacing w:line="276" w:lineRule="exact"/>
              <w:ind w:left="108"/>
              <w:jc w:val="both"/>
              <w:rPr>
                <w:sz w:val="24"/>
              </w:rPr>
            </w:pPr>
            <w:r>
              <w:rPr>
                <w:sz w:val="24"/>
              </w:rPr>
              <w:t>творческого характера</w:t>
            </w:r>
          </w:p>
        </w:tc>
        <w:tc>
          <w:tcPr>
            <w:tcW w:w="4253" w:type="dxa"/>
            <w:gridSpan w:val="2"/>
            <w:tcBorders>
              <w:top w:val="single" w:sz="4" w:space="0" w:color="000000"/>
              <w:left w:val="single" w:sz="4" w:space="0" w:color="000000"/>
              <w:bottom w:val="single" w:sz="4" w:space="0" w:color="000000"/>
              <w:right w:val="single" w:sz="4" w:space="0" w:color="000000"/>
            </w:tcBorders>
            <w:hideMark/>
          </w:tcPr>
          <w:p w14:paraId="0CE4AC88" w14:textId="77777777" w:rsidR="00DE397E" w:rsidRDefault="00DE397E">
            <w:pPr>
              <w:pStyle w:val="TableParagraph"/>
              <w:spacing w:line="276" w:lineRule="auto"/>
              <w:ind w:right="166"/>
              <w:rPr>
                <w:sz w:val="24"/>
              </w:rPr>
            </w:pPr>
            <w:r>
              <w:rPr>
                <w:sz w:val="24"/>
              </w:rPr>
              <w:t>анализ, синтез, сравнение, группировка, причинно- следственные связи, логические рассуждения, доказательства, практические действия</w:t>
            </w:r>
          </w:p>
        </w:tc>
      </w:tr>
      <w:tr w:rsidR="00DE397E" w14:paraId="25D1688B" w14:textId="77777777" w:rsidTr="00DE397E">
        <w:trPr>
          <w:trHeight w:val="952"/>
        </w:trPr>
        <w:tc>
          <w:tcPr>
            <w:tcW w:w="2835" w:type="dxa"/>
            <w:tcBorders>
              <w:top w:val="single" w:sz="4" w:space="0" w:color="000000"/>
              <w:left w:val="single" w:sz="4" w:space="0" w:color="000000"/>
              <w:bottom w:val="single" w:sz="4" w:space="0" w:color="000000"/>
              <w:right w:val="single" w:sz="4" w:space="0" w:color="000000"/>
            </w:tcBorders>
            <w:hideMark/>
          </w:tcPr>
          <w:p w14:paraId="25110705" w14:textId="77777777" w:rsidR="00DE397E" w:rsidRDefault="00DE397E">
            <w:pPr>
              <w:pStyle w:val="TableParagraph"/>
              <w:spacing w:line="275" w:lineRule="exact"/>
              <w:rPr>
                <w:b/>
                <w:sz w:val="24"/>
              </w:rPr>
            </w:pPr>
            <w:r>
              <w:rPr>
                <w:b/>
                <w:sz w:val="24"/>
              </w:rPr>
              <w:t>коммуникативные</w:t>
            </w:r>
          </w:p>
        </w:tc>
        <w:tc>
          <w:tcPr>
            <w:tcW w:w="8364" w:type="dxa"/>
            <w:gridSpan w:val="4"/>
            <w:tcBorders>
              <w:top w:val="single" w:sz="4" w:space="0" w:color="000000"/>
              <w:left w:val="single" w:sz="4" w:space="0" w:color="000000"/>
              <w:bottom w:val="single" w:sz="4" w:space="0" w:color="000000"/>
              <w:right w:val="single" w:sz="4" w:space="0" w:color="000000"/>
            </w:tcBorders>
            <w:hideMark/>
          </w:tcPr>
          <w:p w14:paraId="1946FE72" w14:textId="77777777" w:rsidR="00DE397E" w:rsidRDefault="00DE397E">
            <w:pPr>
              <w:pStyle w:val="TableParagraph"/>
              <w:tabs>
                <w:tab w:val="left" w:pos="5390"/>
              </w:tabs>
              <w:spacing w:line="276" w:lineRule="auto"/>
              <w:ind w:left="108" w:right="94"/>
              <w:rPr>
                <w:sz w:val="24"/>
              </w:rPr>
            </w:pPr>
            <w:r>
              <w:rPr>
                <w:sz w:val="24"/>
              </w:rPr>
              <w:t>использование средств языка и речи для получения и передачи информации, участие в</w:t>
            </w:r>
            <w:r>
              <w:rPr>
                <w:spacing w:val="39"/>
                <w:sz w:val="24"/>
              </w:rPr>
              <w:t xml:space="preserve"> </w:t>
            </w:r>
            <w:r>
              <w:rPr>
                <w:sz w:val="24"/>
              </w:rPr>
              <w:t>продуктивном</w:t>
            </w:r>
            <w:r>
              <w:rPr>
                <w:spacing w:val="11"/>
                <w:sz w:val="24"/>
              </w:rPr>
              <w:t xml:space="preserve"> </w:t>
            </w:r>
            <w:r>
              <w:rPr>
                <w:sz w:val="24"/>
              </w:rPr>
              <w:t>диалоге;</w:t>
            </w:r>
            <w:r>
              <w:rPr>
                <w:sz w:val="24"/>
              </w:rPr>
              <w:tab/>
            </w:r>
            <w:r>
              <w:rPr>
                <w:spacing w:val="-1"/>
                <w:sz w:val="24"/>
              </w:rPr>
              <w:t>самовыражение:</w:t>
            </w:r>
          </w:p>
          <w:p w14:paraId="539C14A9" w14:textId="77777777" w:rsidR="00DE397E" w:rsidRDefault="00DE397E">
            <w:pPr>
              <w:pStyle w:val="TableParagraph"/>
              <w:spacing w:line="256" w:lineRule="auto"/>
              <w:ind w:left="108"/>
              <w:rPr>
                <w:sz w:val="24"/>
              </w:rPr>
            </w:pPr>
            <w:r>
              <w:rPr>
                <w:sz w:val="24"/>
              </w:rPr>
              <w:t>монологические высказывания разного типа.</w:t>
            </w:r>
          </w:p>
        </w:tc>
      </w:tr>
    </w:tbl>
    <w:p w14:paraId="6DA46B78" w14:textId="77777777" w:rsidR="00DE397E" w:rsidRDefault="00DE397E" w:rsidP="00DE397E">
      <w:pPr>
        <w:pStyle w:val="a9"/>
        <w:spacing w:line="276" w:lineRule="auto"/>
        <w:ind w:right="700" w:firstLine="707"/>
        <w:jc w:val="left"/>
      </w:pPr>
      <w:r>
        <w:t>Связь универсальных учебных действий с содержанием учебных предметов определяется следующими утверждениями:</w:t>
      </w:r>
    </w:p>
    <w:p w14:paraId="57BBC5AA" w14:textId="77777777" w:rsidR="00DE397E" w:rsidRDefault="00DE397E" w:rsidP="00E17FB4">
      <w:pPr>
        <w:pStyle w:val="ae"/>
        <w:numPr>
          <w:ilvl w:val="3"/>
          <w:numId w:val="20"/>
        </w:numPr>
        <w:tabs>
          <w:tab w:val="left" w:pos="1710"/>
        </w:tabs>
        <w:spacing w:before="1" w:line="276" w:lineRule="auto"/>
        <w:ind w:right="559"/>
        <w:jc w:val="left"/>
        <w:rPr>
          <w:sz w:val="24"/>
        </w:rPr>
      </w:pPr>
      <w:r>
        <w:rPr>
          <w:sz w:val="24"/>
        </w:rPr>
        <w:t xml:space="preserve">УУД представляют собой целостную систему, в которой можно выделить взаимосвязанные и </w:t>
      </w:r>
      <w:proofErr w:type="spellStart"/>
      <w:r>
        <w:rPr>
          <w:sz w:val="24"/>
        </w:rPr>
        <w:t>взаимообуславливающие</w:t>
      </w:r>
      <w:proofErr w:type="spellEnd"/>
      <w:r>
        <w:rPr>
          <w:sz w:val="24"/>
        </w:rPr>
        <w:t xml:space="preserve"> виды</w:t>
      </w:r>
      <w:r>
        <w:rPr>
          <w:spacing w:val="-4"/>
          <w:sz w:val="24"/>
        </w:rPr>
        <w:t xml:space="preserve"> </w:t>
      </w:r>
      <w:r>
        <w:rPr>
          <w:sz w:val="24"/>
        </w:rPr>
        <w:t>действий:</w:t>
      </w:r>
    </w:p>
    <w:p w14:paraId="599AFA53" w14:textId="77777777" w:rsidR="00DE397E" w:rsidRDefault="00DE397E" w:rsidP="00DE397E">
      <w:pPr>
        <w:pStyle w:val="a9"/>
        <w:spacing w:line="276" w:lineRule="auto"/>
        <w:ind w:left="1349" w:right="1059"/>
        <w:jc w:val="left"/>
      </w:pPr>
      <w:r>
        <w:t xml:space="preserve">коммуникативные – обеспечивающие социальную компетентность, познавательные – </w:t>
      </w:r>
      <w:proofErr w:type="spellStart"/>
      <w:r>
        <w:t>общеучебные</w:t>
      </w:r>
      <w:proofErr w:type="spellEnd"/>
      <w:r>
        <w:t>, логические, связанные с решением проблемы, личностные – определяющие мотивационную ориентацию,</w:t>
      </w:r>
    </w:p>
    <w:p w14:paraId="29822DC0" w14:textId="77777777" w:rsidR="00DE397E" w:rsidRDefault="00DE397E" w:rsidP="00DE397E">
      <w:pPr>
        <w:pStyle w:val="a9"/>
        <w:ind w:left="1349"/>
        <w:jc w:val="left"/>
      </w:pPr>
      <w:r>
        <w:t>регулятивные – обеспечивающие организацию собственной</w:t>
      </w:r>
      <w:r>
        <w:rPr>
          <w:spacing w:val="54"/>
        </w:rPr>
        <w:t xml:space="preserve"> </w:t>
      </w:r>
      <w:r>
        <w:t>деятельности.</w:t>
      </w:r>
    </w:p>
    <w:p w14:paraId="0221F24D" w14:textId="77777777" w:rsidR="00DE397E" w:rsidRDefault="00DE397E" w:rsidP="00E17FB4">
      <w:pPr>
        <w:pStyle w:val="ae"/>
        <w:numPr>
          <w:ilvl w:val="3"/>
          <w:numId w:val="20"/>
        </w:numPr>
        <w:tabs>
          <w:tab w:val="left" w:pos="1710"/>
        </w:tabs>
        <w:spacing w:before="40" w:line="276" w:lineRule="auto"/>
        <w:ind w:right="563"/>
        <w:rPr>
          <w:sz w:val="24"/>
        </w:rPr>
      </w:pPr>
      <w:r>
        <w:rPr>
          <w:sz w:val="24"/>
        </w:rPr>
        <w:t>Формирование УУД является целенаправленным, системным процессом, который реализуется через все предметные области и внеурочную деятельность.</w:t>
      </w:r>
    </w:p>
    <w:p w14:paraId="6B591563" w14:textId="77777777" w:rsidR="00DE397E" w:rsidRDefault="00DE397E" w:rsidP="00E17FB4">
      <w:pPr>
        <w:pStyle w:val="ae"/>
        <w:numPr>
          <w:ilvl w:val="3"/>
          <w:numId w:val="20"/>
        </w:numPr>
        <w:tabs>
          <w:tab w:val="left" w:pos="1710"/>
        </w:tabs>
        <w:spacing w:before="90" w:line="276" w:lineRule="auto"/>
        <w:ind w:right="561"/>
        <w:rPr>
          <w:sz w:val="24"/>
        </w:rPr>
      </w:pPr>
      <w:r>
        <w:rPr>
          <w:sz w:val="24"/>
        </w:rPr>
        <w:t>Заданные стандартом УУД определяют акценты в отборе содержания, планировании и организации образовательного процесса с учетом возрастно- психологических особенностей</w:t>
      </w:r>
      <w:r>
        <w:rPr>
          <w:spacing w:val="2"/>
          <w:sz w:val="24"/>
        </w:rPr>
        <w:t xml:space="preserve"> </w:t>
      </w:r>
      <w:r>
        <w:rPr>
          <w:sz w:val="24"/>
        </w:rPr>
        <w:t>обучающихся.</w:t>
      </w:r>
    </w:p>
    <w:p w14:paraId="5396779E" w14:textId="77777777" w:rsidR="00DE397E" w:rsidRDefault="00DE397E" w:rsidP="00E17FB4">
      <w:pPr>
        <w:pStyle w:val="ae"/>
        <w:numPr>
          <w:ilvl w:val="3"/>
          <w:numId w:val="20"/>
        </w:numPr>
        <w:tabs>
          <w:tab w:val="left" w:pos="1770"/>
        </w:tabs>
        <w:spacing w:line="276" w:lineRule="auto"/>
        <w:ind w:right="563"/>
        <w:rPr>
          <w:sz w:val="24"/>
        </w:rPr>
      </w:pPr>
      <w:r>
        <w:tab/>
      </w:r>
      <w:r>
        <w:rPr>
          <w:sz w:val="24"/>
        </w:rPr>
        <w:t>Схема работы над формированием конкретных УУД каждого вида указывается в тематическом планировании, технологических</w:t>
      </w:r>
      <w:r>
        <w:rPr>
          <w:spacing w:val="-3"/>
          <w:sz w:val="24"/>
        </w:rPr>
        <w:t xml:space="preserve"> </w:t>
      </w:r>
      <w:r>
        <w:rPr>
          <w:sz w:val="24"/>
        </w:rPr>
        <w:t>картах.</w:t>
      </w:r>
    </w:p>
    <w:p w14:paraId="4E77D485" w14:textId="77777777" w:rsidR="00DE397E" w:rsidRDefault="00DE397E" w:rsidP="00E17FB4">
      <w:pPr>
        <w:pStyle w:val="ae"/>
        <w:numPr>
          <w:ilvl w:val="3"/>
          <w:numId w:val="20"/>
        </w:numPr>
        <w:tabs>
          <w:tab w:val="left" w:pos="1710"/>
        </w:tabs>
        <w:spacing w:line="276" w:lineRule="auto"/>
        <w:ind w:right="562"/>
        <w:rPr>
          <w:sz w:val="24"/>
        </w:rPr>
      </w:pPr>
      <w:r>
        <w:rPr>
          <w:sz w:val="24"/>
        </w:rPr>
        <w:t>Способы учета уровня их сформированности - в требованиях к результатам освоения УП по каждому предмету и в обязательных программах внеурочной деятельности.</w:t>
      </w:r>
    </w:p>
    <w:p w14:paraId="6620D046" w14:textId="77777777" w:rsidR="00DE397E" w:rsidRDefault="00DE397E" w:rsidP="00E17FB4">
      <w:pPr>
        <w:pStyle w:val="ae"/>
        <w:numPr>
          <w:ilvl w:val="3"/>
          <w:numId w:val="20"/>
        </w:numPr>
        <w:tabs>
          <w:tab w:val="left" w:pos="1770"/>
        </w:tabs>
        <w:spacing w:line="276" w:lineRule="auto"/>
        <w:ind w:right="559"/>
        <w:rPr>
          <w:sz w:val="24"/>
        </w:rPr>
      </w:pPr>
      <w:r>
        <w:tab/>
      </w:r>
      <w:r>
        <w:rPr>
          <w:sz w:val="24"/>
        </w:rPr>
        <w:t>Педагогическое сопровождение этого процесса осуществляется с помощью Универсального интегрированного Портфолио (раздел «Система оценки достижений планируемых результатов образования»), который является процессуальным способом оценки достижений учащихся в развитии универсальных учебных</w:t>
      </w:r>
      <w:r>
        <w:rPr>
          <w:spacing w:val="5"/>
          <w:sz w:val="24"/>
        </w:rPr>
        <w:t xml:space="preserve"> </w:t>
      </w:r>
      <w:r>
        <w:rPr>
          <w:sz w:val="24"/>
        </w:rPr>
        <w:t>действий.</w:t>
      </w:r>
    </w:p>
    <w:p w14:paraId="13E30518" w14:textId="77777777" w:rsidR="00DE397E" w:rsidRDefault="00DE397E" w:rsidP="00E17FB4">
      <w:pPr>
        <w:pStyle w:val="ae"/>
        <w:numPr>
          <w:ilvl w:val="3"/>
          <w:numId w:val="20"/>
        </w:numPr>
        <w:tabs>
          <w:tab w:val="left" w:pos="1710"/>
        </w:tabs>
        <w:spacing w:line="276" w:lineRule="auto"/>
        <w:ind w:right="561"/>
        <w:rPr>
          <w:sz w:val="24"/>
        </w:rPr>
      </w:pPr>
      <w:r>
        <w:rPr>
          <w:sz w:val="24"/>
        </w:rPr>
        <w:t>Результаты усвоения УУД формулируются для каждого класса и являются ориентиром при организации мониторинга их</w:t>
      </w:r>
      <w:r>
        <w:rPr>
          <w:spacing w:val="-7"/>
          <w:sz w:val="24"/>
        </w:rPr>
        <w:t xml:space="preserve"> </w:t>
      </w:r>
      <w:r>
        <w:rPr>
          <w:sz w:val="24"/>
        </w:rPr>
        <w:t>достижения.</w:t>
      </w:r>
    </w:p>
    <w:p w14:paraId="07472045" w14:textId="77777777" w:rsidR="00DE397E" w:rsidRDefault="00DE397E" w:rsidP="00DE397E">
      <w:pPr>
        <w:pStyle w:val="a9"/>
        <w:spacing w:before="7"/>
        <w:ind w:left="0"/>
        <w:jc w:val="left"/>
        <w:rPr>
          <w:sz w:val="27"/>
        </w:rPr>
      </w:pPr>
    </w:p>
    <w:p w14:paraId="4EADB388" w14:textId="77777777" w:rsidR="00DE397E" w:rsidRDefault="00DE397E" w:rsidP="00DE397E">
      <w:pPr>
        <w:pStyle w:val="a9"/>
        <w:tabs>
          <w:tab w:val="left" w:pos="4323"/>
          <w:tab w:val="left" w:pos="7421"/>
        </w:tabs>
        <w:spacing w:line="276" w:lineRule="auto"/>
        <w:ind w:left="1349" w:right="563"/>
        <w:jc w:val="left"/>
      </w:pPr>
      <w:r>
        <w:t xml:space="preserve">Приведем  </w:t>
      </w:r>
      <w:r>
        <w:rPr>
          <w:spacing w:val="16"/>
        </w:rPr>
        <w:t xml:space="preserve"> </w:t>
      </w:r>
      <w:proofErr w:type="gramStart"/>
      <w:r>
        <w:t xml:space="preserve">пример,  </w:t>
      </w:r>
      <w:r>
        <w:rPr>
          <w:spacing w:val="17"/>
        </w:rPr>
        <w:t xml:space="preserve"> </w:t>
      </w:r>
      <w:proofErr w:type="gramEnd"/>
      <w:r>
        <w:t>как</w:t>
      </w:r>
      <w:r>
        <w:tab/>
        <w:t xml:space="preserve">формируются  </w:t>
      </w:r>
      <w:r>
        <w:rPr>
          <w:spacing w:val="15"/>
        </w:rPr>
        <w:t xml:space="preserve"> </w:t>
      </w:r>
      <w:r>
        <w:t>некоторые</w:t>
      </w:r>
      <w:r>
        <w:tab/>
        <w:t>личностные результаты средствами разных учебных предметов в УМК «Школа</w:t>
      </w:r>
      <w:r>
        <w:rPr>
          <w:spacing w:val="3"/>
        </w:rPr>
        <w:t xml:space="preserve"> </w:t>
      </w:r>
      <w:r>
        <w:t>России»</w:t>
      </w:r>
    </w:p>
    <w:p w14:paraId="78CD58A5" w14:textId="77777777" w:rsidR="00DE397E" w:rsidRDefault="00DE397E" w:rsidP="00DE397E">
      <w:pPr>
        <w:pStyle w:val="a9"/>
        <w:spacing w:before="7"/>
        <w:ind w:left="0"/>
        <w:jc w:val="left"/>
        <w:rPr>
          <w:sz w:val="27"/>
        </w:rPr>
      </w:pPr>
    </w:p>
    <w:p w14:paraId="78CEB5E3" w14:textId="77777777" w:rsidR="00DE397E" w:rsidRDefault="00DE397E" w:rsidP="00DE397E">
      <w:pPr>
        <w:pStyle w:val="a9"/>
        <w:ind w:left="1208"/>
        <w:jc w:val="left"/>
      </w:pPr>
      <w:r>
        <w:t>В соответствии с требованиями ФГОС структура и содержание системы учебников</w:t>
      </w:r>
    </w:p>
    <w:p w14:paraId="2D24C0B9" w14:textId="77777777" w:rsidR="00DE397E" w:rsidRDefault="00DE397E" w:rsidP="00DE397E">
      <w:pPr>
        <w:pStyle w:val="a9"/>
        <w:spacing w:before="41" w:line="276" w:lineRule="auto"/>
        <w:ind w:right="700"/>
        <w:jc w:val="left"/>
      </w:pPr>
      <w:r>
        <w:t>«Школа России» направлены на достижение следующих личностных результатов освоения основной образовательной</w:t>
      </w:r>
      <w:r>
        <w:rPr>
          <w:spacing w:val="1"/>
        </w:rPr>
        <w:t xml:space="preserve"> </w:t>
      </w:r>
      <w:r>
        <w:t>программы:</w:t>
      </w:r>
    </w:p>
    <w:p w14:paraId="76024B67" w14:textId="77777777" w:rsidR="00DE397E" w:rsidRDefault="00DE397E" w:rsidP="00DE397E">
      <w:pPr>
        <w:pStyle w:val="a9"/>
        <w:spacing w:before="8"/>
        <w:ind w:left="0"/>
        <w:jc w:val="left"/>
        <w:rPr>
          <w:sz w:val="27"/>
        </w:rPr>
      </w:pPr>
    </w:p>
    <w:p w14:paraId="51139239" w14:textId="77777777" w:rsidR="00DE397E" w:rsidRDefault="00DE397E" w:rsidP="00E17FB4">
      <w:pPr>
        <w:pStyle w:val="ae"/>
        <w:numPr>
          <w:ilvl w:val="0"/>
          <w:numId w:val="30"/>
        </w:numPr>
        <w:tabs>
          <w:tab w:val="left" w:pos="1480"/>
        </w:tabs>
        <w:spacing w:line="276" w:lineRule="auto"/>
        <w:ind w:right="557" w:firstLine="566"/>
        <w:rPr>
          <w:sz w:val="24"/>
        </w:rPr>
      </w:pPr>
      <w:r>
        <w:rPr>
          <w:sz w:val="24"/>
        </w:rPr>
        <w:t xml:space="preserve">Формирование основ российской гражданской идентичности, чувства гордости за свою Родину, российский народ и историю России, осознание своей этнической и </w:t>
      </w:r>
      <w:r>
        <w:rPr>
          <w:sz w:val="24"/>
        </w:rPr>
        <w:lastRenderedPageBreak/>
        <w:t>национальной принадлежности, формирование ценности многонационального российского общества, гуманистические и демократические ценностные</w:t>
      </w:r>
      <w:r>
        <w:rPr>
          <w:spacing w:val="-7"/>
          <w:sz w:val="24"/>
        </w:rPr>
        <w:t xml:space="preserve"> </w:t>
      </w:r>
      <w:r>
        <w:rPr>
          <w:sz w:val="24"/>
        </w:rPr>
        <w:t>ориентации.</w:t>
      </w:r>
    </w:p>
    <w:p w14:paraId="76DD6C72" w14:textId="77777777" w:rsidR="00DE397E" w:rsidRDefault="00DE397E" w:rsidP="00E17FB4">
      <w:pPr>
        <w:pStyle w:val="ae"/>
        <w:numPr>
          <w:ilvl w:val="0"/>
          <w:numId w:val="30"/>
        </w:numPr>
        <w:tabs>
          <w:tab w:val="left" w:pos="1523"/>
        </w:tabs>
        <w:spacing w:line="276" w:lineRule="auto"/>
        <w:ind w:right="561" w:firstLine="566"/>
        <w:rPr>
          <w:sz w:val="24"/>
        </w:rPr>
      </w:pPr>
      <w:r>
        <w:rPr>
          <w:sz w:val="24"/>
        </w:rPr>
        <w:t>Формирование целостного, социально ориентированного взгляда на мир в его органичном единстве и разнообразии природы, народов, культур и</w:t>
      </w:r>
      <w:r>
        <w:rPr>
          <w:spacing w:val="-7"/>
          <w:sz w:val="24"/>
        </w:rPr>
        <w:t xml:space="preserve"> </w:t>
      </w:r>
      <w:r>
        <w:rPr>
          <w:sz w:val="24"/>
        </w:rPr>
        <w:t>религий.</w:t>
      </w:r>
    </w:p>
    <w:p w14:paraId="27964627" w14:textId="77777777" w:rsidR="00DE397E" w:rsidRDefault="00DE397E" w:rsidP="00E17FB4">
      <w:pPr>
        <w:pStyle w:val="ae"/>
        <w:numPr>
          <w:ilvl w:val="0"/>
          <w:numId w:val="30"/>
        </w:numPr>
        <w:tabs>
          <w:tab w:val="left" w:pos="1501"/>
        </w:tabs>
        <w:spacing w:line="276" w:lineRule="auto"/>
        <w:ind w:right="560" w:firstLine="566"/>
        <w:rPr>
          <w:sz w:val="24"/>
        </w:rPr>
      </w:pPr>
      <w:r>
        <w:rPr>
          <w:sz w:val="24"/>
        </w:rPr>
        <w:t>Формирование уважительного отношения к иному мнению, истории и культуре других</w:t>
      </w:r>
      <w:r>
        <w:rPr>
          <w:spacing w:val="1"/>
          <w:sz w:val="24"/>
        </w:rPr>
        <w:t xml:space="preserve"> </w:t>
      </w:r>
      <w:r>
        <w:rPr>
          <w:sz w:val="24"/>
        </w:rPr>
        <w:t>народов.</w:t>
      </w:r>
    </w:p>
    <w:p w14:paraId="4B0E2002" w14:textId="77777777" w:rsidR="00DE397E" w:rsidRDefault="00DE397E" w:rsidP="00DE397E">
      <w:pPr>
        <w:pStyle w:val="a9"/>
        <w:spacing w:line="276" w:lineRule="auto"/>
        <w:ind w:right="560" w:firstLine="566"/>
      </w:pPr>
      <w:r>
        <w:t>Для достижения указанных личностных результатов в систему учебников «Школа России» с 1 по 4 класс введены соответствующие разделы и темы, разнообразные по форме и содержанию тексты, упражнения, задания, задачи.</w:t>
      </w:r>
    </w:p>
    <w:p w14:paraId="77EEBE65" w14:textId="77777777" w:rsidR="00DE397E" w:rsidRDefault="00DE397E" w:rsidP="00DE397E">
      <w:pPr>
        <w:pStyle w:val="a9"/>
        <w:spacing w:line="276" w:lineRule="auto"/>
        <w:ind w:right="559" w:firstLine="566"/>
      </w:pPr>
      <w:r>
        <w:rPr>
          <w:b/>
        </w:rPr>
        <w:t xml:space="preserve">В курсе «Окружающий мир» </w:t>
      </w:r>
      <w:r>
        <w:t>— это темы «Природа России», «Страницы истории Отечества», «Родной край — часть большой страны», «Современная Россия», «Жизнь города и села», «Что такое Родина?», «Что мы знаем о народах России?», «Что мы знаем о Москве?», «Россия на карте».</w:t>
      </w:r>
    </w:p>
    <w:p w14:paraId="1D0B2872" w14:textId="77777777" w:rsidR="00DE397E" w:rsidRDefault="00DE397E" w:rsidP="00DE397E">
      <w:pPr>
        <w:pStyle w:val="a9"/>
        <w:spacing w:line="276" w:lineRule="auto"/>
        <w:ind w:right="559" w:firstLine="626"/>
      </w:pPr>
      <w:r>
        <w:t>В 1 классе дети знакомятся с государственными символами России (гербом и флагом), а во 2 классе на уроках музыки разучивают Гимн России, и продолжают знакомство с государственной символикой государства.</w:t>
      </w:r>
    </w:p>
    <w:p w14:paraId="501B6BB7" w14:textId="77777777" w:rsidR="00DE397E" w:rsidRDefault="00DE397E" w:rsidP="00DE397E">
      <w:pPr>
        <w:pStyle w:val="a9"/>
        <w:spacing w:line="276" w:lineRule="auto"/>
        <w:ind w:right="562" w:firstLine="626"/>
      </w:pPr>
      <w:r>
        <w:t>Учащиеся выполняют учебные проекты «Родной город», «Города России</w:t>
      </w:r>
      <w:proofErr w:type="gramStart"/>
      <w:r>
        <w:t>»,  «</w:t>
      </w:r>
      <w:proofErr w:type="gramEnd"/>
      <w:r>
        <w:t>Кто нас защищает» (знакомство с Вооруженными Силами России, Государственной службой пожарной охраны, МЧС России) и др.</w:t>
      </w:r>
    </w:p>
    <w:p w14:paraId="47001E34" w14:textId="77777777" w:rsidR="00DE397E" w:rsidRDefault="00DE397E" w:rsidP="00DE397E">
      <w:pPr>
        <w:spacing w:before="90"/>
        <w:ind w:left="1208"/>
        <w:jc w:val="both"/>
        <w:rPr>
          <w:sz w:val="24"/>
        </w:rPr>
      </w:pPr>
      <w:r>
        <w:rPr>
          <w:b/>
          <w:sz w:val="24"/>
        </w:rPr>
        <w:t xml:space="preserve">В курсе «Литературное чтение» — </w:t>
      </w:r>
      <w:r>
        <w:rPr>
          <w:sz w:val="24"/>
        </w:rPr>
        <w:t>это разделы: «Устное народное творчество»,</w:t>
      </w:r>
    </w:p>
    <w:p w14:paraId="6A9378BF" w14:textId="77777777" w:rsidR="00DE397E" w:rsidRDefault="00DE397E" w:rsidP="00DE397E">
      <w:pPr>
        <w:pStyle w:val="a9"/>
        <w:spacing w:before="40" w:line="276" w:lineRule="auto"/>
        <w:ind w:right="558"/>
      </w:pPr>
      <w:r>
        <w:t>«Летописи, былины, жития», «Родина», «Люблю природу русскую», «Поэтическая тетрадь», «Природа и мы», «Из русской классической литературы», «Литература зарубежных стран» и др., а также тексты и задания о нашей многонациональной стране, о традициях и обычаях ее народов и народов мира, о многообразии природы и необходимости бережного к ней отношения. Система таких заданий позволяет учащимся осознавать себя гражданами страны, формировать общечеловеческую идентичность.</w:t>
      </w:r>
    </w:p>
    <w:p w14:paraId="368C18A5" w14:textId="77777777" w:rsidR="00DE397E" w:rsidRDefault="00DE397E" w:rsidP="00DE397E">
      <w:pPr>
        <w:pStyle w:val="a9"/>
        <w:spacing w:before="2" w:line="276" w:lineRule="auto"/>
        <w:ind w:right="558" w:firstLine="566"/>
      </w:pPr>
      <w:r>
        <w:rPr>
          <w:b/>
        </w:rPr>
        <w:t xml:space="preserve">В курсе «Русский язык» </w:t>
      </w:r>
      <w:r>
        <w:t xml:space="preserve">представлены разнообразные по форме и содержанию упражнения и задания о Родине, о защитниках российской Земли, о сохранении мира в своей стране и во всём мире. Через тексты дети знакомятся с национальными ценностями нашего отечества, памятниками старины и их создателями, русскими умельцами, руками которых созданы Царь-пушка и Царь-колокол, церковь Покрова на Нерли и др., узнают о великом достоянии нашего народа — русском языке. В этой связи даны тексты И.Д. Тургенева, А.И. Куприна, </w:t>
      </w:r>
      <w:proofErr w:type="spellStart"/>
      <w:r>
        <w:t>А.Н.Толстого</w:t>
      </w:r>
      <w:proofErr w:type="spellEnd"/>
      <w:r>
        <w:t xml:space="preserve">, </w:t>
      </w:r>
      <w:proofErr w:type="spellStart"/>
      <w:r>
        <w:t>Д.С.Лихачёва</w:t>
      </w:r>
      <w:proofErr w:type="spellEnd"/>
      <w:r>
        <w:t xml:space="preserve">, М.М. Пришвина, И. С. Соколова- Микитова, К.Г. Паустовского и др., поэтические строки </w:t>
      </w:r>
      <w:proofErr w:type="spellStart"/>
      <w:r>
        <w:t>А.С.Пушкина</w:t>
      </w:r>
      <w:proofErr w:type="spellEnd"/>
      <w:proofErr w:type="gramStart"/>
      <w:r>
        <w:t>,  И.А.</w:t>
      </w:r>
      <w:proofErr w:type="gramEnd"/>
      <w:r>
        <w:t xml:space="preserve">  Бунина, М.Ю. Лермонтова, Н.М. Рубцова, Н.И. Сладкова, </w:t>
      </w:r>
      <w:proofErr w:type="spellStart"/>
      <w:r>
        <w:t>С.Я.Маршака</w:t>
      </w:r>
      <w:proofErr w:type="spellEnd"/>
      <w:r>
        <w:t xml:space="preserve"> и др., убеждающие учащихся в красоте, образности, богатстве русского языка. Ученики составляют тексты, рассказы о своей малой родине — крае, городе, селе, об их достопримечательностях, природных и культурно-исторических особенностях.</w:t>
      </w:r>
    </w:p>
    <w:p w14:paraId="379A42F1" w14:textId="77777777" w:rsidR="00DE397E" w:rsidRDefault="00DE397E" w:rsidP="00DE397E">
      <w:pPr>
        <w:pStyle w:val="a9"/>
        <w:spacing w:line="276" w:lineRule="auto"/>
        <w:ind w:right="558" w:firstLine="566"/>
      </w:pPr>
      <w:r>
        <w:rPr>
          <w:b/>
        </w:rPr>
        <w:t xml:space="preserve">В курсе «Математика» </w:t>
      </w:r>
      <w:r>
        <w:t xml:space="preserve">— в сюжетах текстовых задач (например, в 3 и 4 </w:t>
      </w:r>
      <w:proofErr w:type="spellStart"/>
      <w:r>
        <w:t>кл</w:t>
      </w:r>
      <w:proofErr w:type="spellEnd"/>
      <w:r>
        <w:t xml:space="preserve">.) представлены сведения из исторического прошлого нашей страны — о продолжительности Великой Отечественной войны и о победе в ней, о школьном музее боевой славы и о помощи ветеранам, о возрасте Российского флота, о современных достижениях России в области космонавтики; об отраслях промышленности, о богатом культурном наследии страны (например, о годах жизни А.С. Пушкина, о собрании сочинений Л.Н. Толстого, о </w:t>
      </w:r>
      <w:r>
        <w:lastRenderedPageBreak/>
        <w:t>посещении музеев, художественных галерей и</w:t>
      </w:r>
      <w:r>
        <w:rPr>
          <w:spacing w:val="-2"/>
        </w:rPr>
        <w:t xml:space="preserve"> </w:t>
      </w:r>
      <w:r>
        <w:t>др.).</w:t>
      </w:r>
    </w:p>
    <w:p w14:paraId="3406D897" w14:textId="77777777" w:rsidR="00DE397E" w:rsidRDefault="00DE397E" w:rsidP="00DE397E">
      <w:pPr>
        <w:pStyle w:val="a9"/>
        <w:spacing w:line="276" w:lineRule="auto"/>
        <w:ind w:right="558" w:firstLine="708"/>
      </w:pPr>
      <w:r>
        <w:rPr>
          <w:b/>
        </w:rPr>
        <w:t xml:space="preserve">В курсе «Музыка» </w:t>
      </w:r>
      <w:r>
        <w:t>произведения отечественного музыкального искусства рассматриваются в контексте мировой художественной культуры, широко используется принцип диалога культур. Он предполагает знакомство учащихся с народной и профессиональной музыкой различных национальностей на основе ее сопоставления и выявления общности жизненного содержания, нравственно-эстетической проблематики, различия стилей, музыкального языка, творческого почерка представителей разных эпох и культур.</w:t>
      </w:r>
    </w:p>
    <w:p w14:paraId="05AFE5D0" w14:textId="77777777" w:rsidR="00DE397E" w:rsidRDefault="00DE397E" w:rsidP="00DE397E">
      <w:pPr>
        <w:pStyle w:val="a9"/>
        <w:spacing w:line="276" w:lineRule="auto"/>
        <w:ind w:right="554" w:firstLine="708"/>
      </w:pPr>
      <w:r>
        <w:rPr>
          <w:b/>
        </w:rPr>
        <w:t xml:space="preserve">В курсе «Изобразительное искусство» </w:t>
      </w:r>
      <w:r>
        <w:t>достижение указанных результатов осуществляется благодаря содержанию конкретных заданий и сквозному принципу построения обучающего материала, в основе которого идея «от родного порога — в мир большой культуры».</w:t>
      </w:r>
    </w:p>
    <w:p w14:paraId="480FFE94" w14:textId="77777777" w:rsidR="00DE397E" w:rsidRDefault="00DE397E" w:rsidP="00DE397E">
      <w:pPr>
        <w:spacing w:before="4" w:line="266" w:lineRule="auto"/>
        <w:ind w:left="641" w:right="562" w:firstLine="566"/>
        <w:jc w:val="both"/>
        <w:rPr>
          <w:sz w:val="24"/>
        </w:rPr>
      </w:pPr>
      <w:r>
        <w:rPr>
          <w:b/>
          <w:sz w:val="24"/>
        </w:rPr>
        <w:t xml:space="preserve">В курсах иностранных языков (английского, французского, испанского и немецкого языков) </w:t>
      </w:r>
      <w:r>
        <w:rPr>
          <w:sz w:val="24"/>
        </w:rPr>
        <w:t>с этой целью предлагаются тексты и диалоги о культуре России и аналогичные тексты о культуре и истории изучаемых стран.</w:t>
      </w:r>
    </w:p>
    <w:p w14:paraId="28A65F70" w14:textId="77777777" w:rsidR="00DE397E" w:rsidRDefault="00DE397E" w:rsidP="00DE397E">
      <w:pPr>
        <w:pStyle w:val="a9"/>
        <w:spacing w:before="4" w:line="276" w:lineRule="auto"/>
        <w:ind w:right="558" w:firstLine="566"/>
      </w:pPr>
      <w:r>
        <w:t>Начиная со 2 класса содержание текстов, заданий и упражнений направлены на развитие идеи диалога культур России и изучаемых стран. Учащимся предлагаются увлекательные материалы об этих странах и их столицах: Мадриде, Париже, Берлине, Вашингтоне; о России и её столице Москве, об испанских, французских, немецких,</w:t>
      </w:r>
    </w:p>
    <w:p w14:paraId="11A82634" w14:textId="77777777" w:rsidR="00DE397E" w:rsidRDefault="00DE397E" w:rsidP="00DE397E">
      <w:pPr>
        <w:pStyle w:val="a9"/>
        <w:spacing w:before="90" w:line="276" w:lineRule="auto"/>
        <w:ind w:right="562"/>
      </w:pPr>
      <w:proofErr w:type="gramStart"/>
      <w:r>
        <w:t>английских ,</w:t>
      </w:r>
      <w:proofErr w:type="gramEnd"/>
      <w:r>
        <w:t xml:space="preserve"> американских, российских музеях, о праздниках, традициях и обычаях нашей страны и изучаемых стран.</w:t>
      </w:r>
    </w:p>
    <w:p w14:paraId="7ACE5C8C" w14:textId="77777777" w:rsidR="00DE397E" w:rsidRDefault="00DE397E" w:rsidP="00DE397E">
      <w:pPr>
        <w:pStyle w:val="a9"/>
        <w:spacing w:before="1" w:line="276" w:lineRule="auto"/>
        <w:ind w:right="560" w:firstLine="566"/>
      </w:pPr>
      <w:r>
        <w:rPr>
          <w:b/>
        </w:rPr>
        <w:t xml:space="preserve">В курсе «Основы религиозных культур и светской этики» </w:t>
      </w:r>
      <w:r>
        <w:t xml:space="preserve">для реализации указанных личностных результатов каждый учебник содержит общие для всех 6 модулей уроки: урок 1 «Россия — наша Родина» и урок 30 «Любовь и уважение к Отчеству». Тема Родины, России, любви и уважения к Отчеству, единства разнообразных культурных и духовных традиций народов нашей страны лежит в начале учебной программы каждого предмета и ею же завершается. Также и в содержании каждого учебника эта тема системно представлена иллюстративным материалом, отражающим особенности российских культурных и религиозных традиций, учебным содержанием, которое раскрывается на материале отечественной истории. Кроме того, в основе содержания всех модулей лежат концептуальные понятия </w:t>
      </w:r>
      <w:r>
        <w:rPr>
          <w:spacing w:val="-3"/>
        </w:rPr>
        <w:t xml:space="preserve">«мы </w:t>
      </w:r>
      <w:r>
        <w:t xml:space="preserve">— российский народ», </w:t>
      </w:r>
      <w:r>
        <w:rPr>
          <w:spacing w:val="-3"/>
        </w:rPr>
        <w:t xml:space="preserve">«мы </w:t>
      </w:r>
      <w:r>
        <w:t>разные и мы вместе». Содержание религиозных и светских традиций в каждом учебнике раскрыто как содержание традиций российских народов. Таким образом, у обучающихся складывается целостный образ культурно-исторического мира России.</w:t>
      </w:r>
    </w:p>
    <w:p w14:paraId="59C167E2" w14:textId="77777777" w:rsidR="00DE397E" w:rsidRDefault="00DE397E" w:rsidP="00DE397E">
      <w:pPr>
        <w:pStyle w:val="a9"/>
        <w:spacing w:before="6"/>
        <w:ind w:left="0"/>
        <w:jc w:val="left"/>
        <w:rPr>
          <w:sz w:val="27"/>
        </w:rPr>
      </w:pPr>
    </w:p>
    <w:p w14:paraId="6BBB4136" w14:textId="77777777" w:rsidR="00DE397E" w:rsidRDefault="00DE397E" w:rsidP="00DE397E">
      <w:pPr>
        <w:pStyle w:val="a9"/>
        <w:ind w:left="1268"/>
        <w:jc w:val="left"/>
      </w:pPr>
      <w:r>
        <w:t>В соответствии с требованиями ФГОС структура и содержание системы учебников</w:t>
      </w:r>
    </w:p>
    <w:p w14:paraId="09C194FB" w14:textId="77777777" w:rsidR="00DE397E" w:rsidRDefault="00DE397E" w:rsidP="00DE397E">
      <w:pPr>
        <w:pStyle w:val="a9"/>
        <w:spacing w:before="41" w:line="276" w:lineRule="auto"/>
        <w:ind w:right="563"/>
      </w:pPr>
      <w:r>
        <w:t>«Школа России» направлены на достижение следующих метапредметных результатов освоения основной образовательной программы:</w:t>
      </w:r>
    </w:p>
    <w:p w14:paraId="627D0513" w14:textId="77777777" w:rsidR="00DE397E" w:rsidRDefault="00DE397E" w:rsidP="00DE397E">
      <w:pPr>
        <w:pStyle w:val="a9"/>
        <w:ind w:left="0"/>
        <w:jc w:val="left"/>
        <w:rPr>
          <w:sz w:val="28"/>
        </w:rPr>
      </w:pPr>
    </w:p>
    <w:p w14:paraId="713883F7" w14:textId="77777777" w:rsidR="00DE397E" w:rsidRDefault="00DE397E" w:rsidP="00DE397E">
      <w:pPr>
        <w:pStyle w:val="11"/>
        <w:spacing w:before="1" w:line="276" w:lineRule="auto"/>
        <w:ind w:left="632" w:right="562"/>
      </w:pPr>
      <w:r>
        <w:t>Овладение способностью принимать и сохранять цели и задачи учебной деятельности, поиска средств ее осуществления.</w:t>
      </w:r>
    </w:p>
    <w:p w14:paraId="202B814F" w14:textId="77777777" w:rsidR="00DE397E" w:rsidRDefault="00DE397E" w:rsidP="00DE397E">
      <w:pPr>
        <w:pStyle w:val="a9"/>
        <w:spacing w:line="276" w:lineRule="auto"/>
        <w:ind w:right="556" w:firstLine="708"/>
      </w:pPr>
      <w:r>
        <w:t xml:space="preserve">В учебниках русского языка, математики, окружающего мира, литературного чтения (1-4кл.) на шмуцтитулах каждого раздела сформулированы основные цели и задачи учебной деятельности, что позволяет учащимся узнать, чему конкретно они будут учиться, </w:t>
      </w:r>
      <w:r>
        <w:lastRenderedPageBreak/>
        <w:t>изучая данный раздел. В начале каждого урока представлены цели и задачи учебной деятельности на данном уроке. Это помогает ученикам видеть перспективу работы по теме и соотносить конкретные цели каждого урока с конечным результатом ее изучения.</w:t>
      </w:r>
    </w:p>
    <w:p w14:paraId="400C80CD" w14:textId="77777777" w:rsidR="00DE397E" w:rsidRDefault="00DE397E" w:rsidP="00DE397E">
      <w:pPr>
        <w:pStyle w:val="a9"/>
        <w:spacing w:line="276" w:lineRule="auto"/>
        <w:ind w:right="558" w:firstLine="708"/>
      </w:pPr>
      <w:r>
        <w:t>Постановка учебной задачи, как правило, показывает детям недостаточность имеющихся у них знаний, побуждает их к поиску новых знаний и способов действий, которые они «открывают» в результате применения и использования уже известных способов действий и имеющихся знаний. При такой системе построения материала учебников постепенно формируются умения сначала понимать и принимать познавательную цель, сохранять её при выполнении учебных</w:t>
      </w:r>
      <w:r>
        <w:rPr>
          <w:spacing w:val="56"/>
        </w:rPr>
        <w:t xml:space="preserve"> </w:t>
      </w:r>
      <w:r>
        <w:t>действий,</w:t>
      </w:r>
    </w:p>
    <w:p w14:paraId="3AB60ECA" w14:textId="77777777" w:rsidR="00DE397E" w:rsidRDefault="00DE397E" w:rsidP="00DE397E">
      <w:pPr>
        <w:pStyle w:val="a9"/>
        <w:tabs>
          <w:tab w:val="left" w:pos="2916"/>
          <w:tab w:val="left" w:pos="4620"/>
          <w:tab w:val="left" w:pos="5830"/>
          <w:tab w:val="left" w:pos="6185"/>
          <w:tab w:val="left" w:pos="7114"/>
          <w:tab w:val="left" w:pos="7296"/>
          <w:tab w:val="left" w:pos="8143"/>
          <w:tab w:val="left" w:pos="9050"/>
        </w:tabs>
        <w:spacing w:line="276" w:lineRule="auto"/>
        <w:ind w:right="558"/>
        <w:jc w:val="right"/>
      </w:pPr>
      <w:r>
        <w:t xml:space="preserve">а   затем   и  </w:t>
      </w:r>
      <w:r>
        <w:rPr>
          <w:spacing w:val="40"/>
        </w:rPr>
        <w:t xml:space="preserve"> </w:t>
      </w:r>
      <w:r>
        <w:t xml:space="preserve">самостоятельно  </w:t>
      </w:r>
      <w:r>
        <w:rPr>
          <w:spacing w:val="13"/>
        </w:rPr>
        <w:t xml:space="preserve"> </w:t>
      </w:r>
      <w:r>
        <w:t>формулировать</w:t>
      </w:r>
      <w:r>
        <w:tab/>
        <w:t>учебную</w:t>
      </w:r>
      <w:r>
        <w:tab/>
        <w:t>задачу,</w:t>
      </w:r>
      <w:r>
        <w:tab/>
        <w:t>выстраивать</w:t>
      </w:r>
      <w:r>
        <w:rPr>
          <w:spacing w:val="30"/>
        </w:rPr>
        <w:t xml:space="preserve"> </w:t>
      </w:r>
      <w:r>
        <w:t>план</w:t>
      </w:r>
      <w:r>
        <w:rPr>
          <w:w w:val="99"/>
        </w:rPr>
        <w:t xml:space="preserve"> </w:t>
      </w:r>
      <w:r>
        <w:t>действия</w:t>
      </w:r>
      <w:r>
        <w:tab/>
        <w:t>для</w:t>
      </w:r>
      <w:r>
        <w:tab/>
        <w:t>её</w:t>
      </w:r>
      <w:r>
        <w:tab/>
      </w:r>
      <w:r>
        <w:tab/>
        <w:t>последующего</w:t>
      </w:r>
      <w:r>
        <w:tab/>
      </w:r>
      <w:r>
        <w:tab/>
      </w:r>
      <w:r>
        <w:rPr>
          <w:spacing w:val="-2"/>
        </w:rPr>
        <w:t xml:space="preserve">решения. </w:t>
      </w:r>
      <w:r>
        <w:t>Способность принимать и сохранять задачи учебной</w:t>
      </w:r>
      <w:r>
        <w:rPr>
          <w:spacing w:val="44"/>
        </w:rPr>
        <w:t xml:space="preserve"> </w:t>
      </w:r>
      <w:r>
        <w:t>деятельности,</w:t>
      </w:r>
      <w:r>
        <w:rPr>
          <w:spacing w:val="6"/>
        </w:rPr>
        <w:t xml:space="preserve"> </w:t>
      </w:r>
      <w:r>
        <w:t>находить</w:t>
      </w:r>
      <w:r>
        <w:rPr>
          <w:w w:val="99"/>
        </w:rPr>
        <w:t xml:space="preserve"> </w:t>
      </w:r>
      <w:r>
        <w:t>средства ее реализации развивается через систему заданий, предусмотренных</w:t>
      </w:r>
      <w:r>
        <w:rPr>
          <w:spacing w:val="49"/>
        </w:rPr>
        <w:t xml:space="preserve"> </w:t>
      </w:r>
      <w:r>
        <w:t>в</w:t>
      </w:r>
      <w:r>
        <w:rPr>
          <w:spacing w:val="7"/>
        </w:rPr>
        <w:t xml:space="preserve"> </w:t>
      </w:r>
      <w:r>
        <w:t>материале</w:t>
      </w:r>
      <w:r>
        <w:rPr>
          <w:w w:val="99"/>
        </w:rPr>
        <w:t xml:space="preserve"> </w:t>
      </w:r>
      <w:proofErr w:type="gramStart"/>
      <w:r>
        <w:t>каждого  урока</w:t>
      </w:r>
      <w:proofErr w:type="gramEnd"/>
      <w:r>
        <w:t xml:space="preserve">.  </w:t>
      </w:r>
      <w:proofErr w:type="gramStart"/>
      <w:r>
        <w:t>Урок,  тема</w:t>
      </w:r>
      <w:proofErr w:type="gramEnd"/>
      <w:r>
        <w:t>,  раздел</w:t>
      </w:r>
      <w:r>
        <w:rPr>
          <w:spacing w:val="54"/>
        </w:rPr>
        <w:t xml:space="preserve"> </w:t>
      </w:r>
      <w:r>
        <w:t>завершаются</w:t>
      </w:r>
      <w:r>
        <w:rPr>
          <w:spacing w:val="58"/>
        </w:rPr>
        <w:t xml:space="preserve"> </w:t>
      </w:r>
      <w:r>
        <w:t>заданиями</w:t>
      </w:r>
      <w:r>
        <w:tab/>
      </w:r>
      <w:r>
        <w:tab/>
        <w:t>рубрики</w:t>
      </w:r>
      <w:r>
        <w:rPr>
          <w:spacing w:val="54"/>
        </w:rPr>
        <w:t xml:space="preserve"> </w:t>
      </w:r>
      <w:r>
        <w:t>«Проверь</w:t>
      </w:r>
      <w:r>
        <w:rPr>
          <w:spacing w:val="53"/>
        </w:rPr>
        <w:t xml:space="preserve"> </w:t>
      </w:r>
      <w:r>
        <w:t>себя»,</w:t>
      </w:r>
      <w:r>
        <w:rPr>
          <w:w w:val="99"/>
        </w:rPr>
        <w:t xml:space="preserve"> </w:t>
      </w:r>
      <w:r>
        <w:t>содержание которых способствует организации</w:t>
      </w:r>
      <w:r>
        <w:rPr>
          <w:spacing w:val="52"/>
        </w:rPr>
        <w:t xml:space="preserve"> </w:t>
      </w:r>
      <w:r>
        <w:t>контрольно-оценочной</w:t>
      </w:r>
      <w:r>
        <w:rPr>
          <w:spacing w:val="44"/>
        </w:rPr>
        <w:t xml:space="preserve"> </w:t>
      </w:r>
      <w:r>
        <w:t>деятельности,</w:t>
      </w:r>
      <w:r>
        <w:rPr>
          <w:w w:val="99"/>
        </w:rPr>
        <w:t xml:space="preserve"> </w:t>
      </w:r>
      <w:r>
        <w:t>формированию рефлексивной позиции школьника, его волевой</w:t>
      </w:r>
      <w:r>
        <w:rPr>
          <w:spacing w:val="12"/>
        </w:rPr>
        <w:t xml:space="preserve"> </w:t>
      </w:r>
      <w:r>
        <w:t>саморегуляции.</w:t>
      </w:r>
      <w:r>
        <w:rPr>
          <w:spacing w:val="12"/>
        </w:rPr>
        <w:t xml:space="preserve"> </w:t>
      </w:r>
      <w:r>
        <w:t>Такая</w:t>
      </w:r>
      <w:r>
        <w:rPr>
          <w:w w:val="99"/>
        </w:rPr>
        <w:t xml:space="preserve"> </w:t>
      </w:r>
      <w:r>
        <w:t>дидактическая</w:t>
      </w:r>
      <w:r>
        <w:rPr>
          <w:spacing w:val="29"/>
        </w:rPr>
        <w:t xml:space="preserve"> </w:t>
      </w:r>
      <w:r>
        <w:t>структура:</w:t>
      </w:r>
      <w:r>
        <w:rPr>
          <w:spacing w:val="30"/>
        </w:rPr>
        <w:t xml:space="preserve"> </w:t>
      </w:r>
      <w:r>
        <w:t>общая</w:t>
      </w:r>
      <w:r>
        <w:rPr>
          <w:spacing w:val="30"/>
        </w:rPr>
        <w:t xml:space="preserve"> </w:t>
      </w:r>
      <w:r>
        <w:t>цель</w:t>
      </w:r>
      <w:r>
        <w:rPr>
          <w:spacing w:val="30"/>
        </w:rPr>
        <w:t xml:space="preserve"> </w:t>
      </w:r>
      <w:r>
        <w:t>—</w:t>
      </w:r>
      <w:r>
        <w:rPr>
          <w:spacing w:val="30"/>
        </w:rPr>
        <w:t xml:space="preserve"> </w:t>
      </w:r>
      <w:r>
        <w:t>ее</w:t>
      </w:r>
      <w:r>
        <w:rPr>
          <w:spacing w:val="29"/>
        </w:rPr>
        <w:t xml:space="preserve"> </w:t>
      </w:r>
      <w:r>
        <w:t>конкретизация</w:t>
      </w:r>
      <w:r>
        <w:rPr>
          <w:spacing w:val="30"/>
        </w:rPr>
        <w:t xml:space="preserve"> </w:t>
      </w:r>
      <w:r>
        <w:t>в</w:t>
      </w:r>
      <w:r>
        <w:rPr>
          <w:spacing w:val="28"/>
        </w:rPr>
        <w:t xml:space="preserve"> </w:t>
      </w:r>
      <w:r>
        <w:t>начале</w:t>
      </w:r>
      <w:r>
        <w:rPr>
          <w:spacing w:val="29"/>
        </w:rPr>
        <w:t xml:space="preserve"> </w:t>
      </w:r>
      <w:r>
        <w:t>каждого</w:t>
      </w:r>
      <w:r>
        <w:rPr>
          <w:spacing w:val="35"/>
        </w:rPr>
        <w:t xml:space="preserve"> </w:t>
      </w:r>
      <w:r>
        <w:t>урока</w:t>
      </w:r>
      <w:r>
        <w:rPr>
          <w:spacing w:val="29"/>
        </w:rPr>
        <w:t xml:space="preserve"> </w:t>
      </w:r>
      <w:r>
        <w:t>(или</w:t>
      </w:r>
      <w:r>
        <w:rPr>
          <w:w w:val="99"/>
        </w:rPr>
        <w:t xml:space="preserve"> </w:t>
      </w:r>
      <w:r>
        <w:t>раздела)</w:t>
      </w:r>
      <w:r>
        <w:rPr>
          <w:spacing w:val="23"/>
        </w:rPr>
        <w:t xml:space="preserve"> </w:t>
      </w:r>
      <w:r>
        <w:t>—</w:t>
      </w:r>
      <w:r>
        <w:rPr>
          <w:spacing w:val="25"/>
        </w:rPr>
        <w:t xml:space="preserve"> </w:t>
      </w:r>
      <w:r>
        <w:t>реализация</w:t>
      </w:r>
      <w:r>
        <w:rPr>
          <w:spacing w:val="22"/>
        </w:rPr>
        <w:t xml:space="preserve"> </w:t>
      </w:r>
      <w:r>
        <w:t>поставленных</w:t>
      </w:r>
      <w:r>
        <w:rPr>
          <w:spacing w:val="25"/>
        </w:rPr>
        <w:t xml:space="preserve"> </w:t>
      </w:r>
      <w:r>
        <w:t>задач</w:t>
      </w:r>
      <w:r>
        <w:rPr>
          <w:spacing w:val="23"/>
        </w:rPr>
        <w:t xml:space="preserve"> </w:t>
      </w:r>
      <w:r>
        <w:t>в</w:t>
      </w:r>
      <w:r>
        <w:rPr>
          <w:spacing w:val="27"/>
        </w:rPr>
        <w:t xml:space="preserve"> </w:t>
      </w:r>
      <w:r>
        <w:t>содержании</w:t>
      </w:r>
      <w:r>
        <w:rPr>
          <w:spacing w:val="28"/>
        </w:rPr>
        <w:t xml:space="preserve"> </w:t>
      </w:r>
      <w:r>
        <w:t>урока</w:t>
      </w:r>
      <w:r>
        <w:rPr>
          <w:spacing w:val="23"/>
        </w:rPr>
        <w:t xml:space="preserve"> </w:t>
      </w:r>
      <w:r>
        <w:t>(раздела)</w:t>
      </w:r>
      <w:r>
        <w:rPr>
          <w:spacing w:val="24"/>
        </w:rPr>
        <w:t xml:space="preserve"> </w:t>
      </w:r>
      <w:r>
        <w:t>—</w:t>
      </w:r>
      <w:r>
        <w:rPr>
          <w:spacing w:val="25"/>
        </w:rPr>
        <w:t xml:space="preserve"> </w:t>
      </w:r>
      <w:r>
        <w:t>творческие</w:t>
      </w:r>
    </w:p>
    <w:p w14:paraId="75623ECF" w14:textId="77777777" w:rsidR="00DE397E" w:rsidRDefault="00DE397E" w:rsidP="00DE397E">
      <w:pPr>
        <w:pStyle w:val="a9"/>
        <w:tabs>
          <w:tab w:val="left" w:pos="2196"/>
          <w:tab w:val="left" w:pos="3204"/>
          <w:tab w:val="left" w:pos="4846"/>
          <w:tab w:val="left" w:pos="6631"/>
          <w:tab w:val="left" w:pos="8273"/>
          <w:tab w:val="left" w:pos="8986"/>
        </w:tabs>
        <w:spacing w:before="90" w:line="276" w:lineRule="auto"/>
        <w:ind w:right="563"/>
        <w:jc w:val="left"/>
      </w:pPr>
      <w:r>
        <w:t>проверочные</w:t>
      </w:r>
      <w:r>
        <w:tab/>
        <w:t>задания</w:t>
      </w:r>
      <w:r>
        <w:tab/>
        <w:t>способствуют</w:t>
      </w:r>
      <w:r>
        <w:tab/>
        <w:t>формированию</w:t>
      </w:r>
      <w:r>
        <w:tab/>
        <w:t>регулятивных</w:t>
      </w:r>
      <w:r>
        <w:tab/>
        <w:t>УУД</w:t>
      </w:r>
      <w:r>
        <w:tab/>
      </w:r>
      <w:r>
        <w:rPr>
          <w:spacing w:val="-3"/>
        </w:rPr>
        <w:t xml:space="preserve">младшего </w:t>
      </w:r>
      <w:r>
        <w:t>школьника.</w:t>
      </w:r>
    </w:p>
    <w:p w14:paraId="55108CD3" w14:textId="77777777" w:rsidR="00DE397E" w:rsidRDefault="00DE397E" w:rsidP="00DE397E">
      <w:pPr>
        <w:pStyle w:val="a9"/>
        <w:ind w:left="0"/>
        <w:jc w:val="left"/>
        <w:rPr>
          <w:sz w:val="28"/>
        </w:rPr>
      </w:pPr>
    </w:p>
    <w:p w14:paraId="76F75DC8" w14:textId="77777777" w:rsidR="00DE397E" w:rsidRDefault="00DE397E" w:rsidP="00DE397E">
      <w:pPr>
        <w:pStyle w:val="11"/>
        <w:ind w:left="1229"/>
        <w:jc w:val="left"/>
      </w:pPr>
      <w:r>
        <w:t>Освоение способов решения проблем творческого и поискового характера.</w:t>
      </w:r>
    </w:p>
    <w:p w14:paraId="0AD5A76A" w14:textId="77777777" w:rsidR="00DE397E" w:rsidRDefault="00DE397E" w:rsidP="00DE397E">
      <w:pPr>
        <w:pStyle w:val="a9"/>
        <w:spacing w:before="8"/>
        <w:ind w:left="0"/>
        <w:jc w:val="left"/>
        <w:rPr>
          <w:b/>
          <w:sz w:val="30"/>
        </w:rPr>
      </w:pPr>
    </w:p>
    <w:p w14:paraId="41843465" w14:textId="77777777" w:rsidR="00DE397E" w:rsidRDefault="00DE397E" w:rsidP="00DE397E">
      <w:pPr>
        <w:pStyle w:val="a9"/>
        <w:spacing w:line="276" w:lineRule="auto"/>
        <w:ind w:right="558" w:firstLine="768"/>
      </w:pPr>
      <w:r>
        <w:t>Формирование и освоение указанных способов и приёмов действий основывается на разработанной в учебниках системе заданий творческого и поискового характера, направленных на развитие у учащихся познавательных УУД и творческих способностей. В учебниках «Школы России» в каждой теме формулируются проблемные вопросы, учебные задачи или создаются проблемные</w:t>
      </w:r>
      <w:r>
        <w:rPr>
          <w:spacing w:val="-1"/>
        </w:rPr>
        <w:t xml:space="preserve"> </w:t>
      </w:r>
      <w:r>
        <w:t>ситуации.</w:t>
      </w:r>
    </w:p>
    <w:p w14:paraId="07DAEAF3" w14:textId="77777777" w:rsidR="00DE397E" w:rsidRDefault="00DE397E" w:rsidP="00DE397E">
      <w:pPr>
        <w:pStyle w:val="a9"/>
        <w:spacing w:before="2" w:line="276" w:lineRule="auto"/>
        <w:ind w:right="558" w:firstLine="566"/>
      </w:pPr>
      <w:r>
        <w:rPr>
          <w:b/>
        </w:rPr>
        <w:t xml:space="preserve">В курсе «Русский язык» </w:t>
      </w:r>
      <w:r>
        <w:t>одним из приёмов решения учебных проблем является языковой эксперимент, который представлен в учебнике под рубрикой «Проведи опыт». Проводя исследование, дети, например, узнают, как можно определить слоги в слове, основу слова; убеждаются, что слов без корня не бывает; определяют, какие глаголы спрягаются, а какие — нет. Учащиеся включаются в поиск ответа, выдвигая предположения, обсуждая их, находя с помощью учебника необходимую информацию, делая выводы и таким образом, овладевают новыми знаниями.</w:t>
      </w:r>
    </w:p>
    <w:p w14:paraId="74742119" w14:textId="77777777" w:rsidR="00DE397E" w:rsidRDefault="00DE397E" w:rsidP="00DE397E">
      <w:pPr>
        <w:pStyle w:val="a9"/>
        <w:spacing w:line="276" w:lineRule="auto"/>
        <w:ind w:right="561" w:firstLine="626"/>
      </w:pPr>
      <w:r>
        <w:t>Проблемы творческого и поискового характера решаются также при работе над учебными проектами и проектными задачами, которые предусмотрены в каждом классе предметных линий комплекса учебников «Школа России».</w:t>
      </w:r>
    </w:p>
    <w:p w14:paraId="2626BE76" w14:textId="77777777" w:rsidR="00DE397E" w:rsidRDefault="00DE397E" w:rsidP="00DE397E">
      <w:pPr>
        <w:pStyle w:val="a9"/>
        <w:spacing w:line="276" w:lineRule="auto"/>
        <w:ind w:right="558" w:firstLine="566"/>
      </w:pPr>
      <w:r>
        <w:rPr>
          <w:b/>
        </w:rPr>
        <w:t xml:space="preserve">В курсе «Математика» </w:t>
      </w:r>
      <w:r>
        <w:t>освоение указанных способов основывается на представленной в учебниках 1—4 классов серии заданий творческого и поискового характера, например, предлагающих:</w:t>
      </w:r>
    </w:p>
    <w:p w14:paraId="37656A71" w14:textId="77777777" w:rsidR="00DE397E" w:rsidRDefault="00DE397E" w:rsidP="00E17FB4">
      <w:pPr>
        <w:pStyle w:val="ae"/>
        <w:numPr>
          <w:ilvl w:val="1"/>
          <w:numId w:val="30"/>
        </w:numPr>
        <w:tabs>
          <w:tab w:val="left" w:pos="2001"/>
        </w:tabs>
        <w:spacing w:line="266" w:lineRule="auto"/>
        <w:ind w:right="561"/>
        <w:rPr>
          <w:sz w:val="24"/>
        </w:rPr>
      </w:pPr>
      <w:r>
        <w:rPr>
          <w:sz w:val="24"/>
        </w:rPr>
        <w:t>продолжить (дополнить) ряд чисел, числовых выражений, равенств, значений величин, геометрических фигур и др., записанных по определённому</w:t>
      </w:r>
      <w:r>
        <w:rPr>
          <w:spacing w:val="-6"/>
          <w:sz w:val="24"/>
        </w:rPr>
        <w:t xml:space="preserve"> </w:t>
      </w:r>
      <w:r>
        <w:rPr>
          <w:sz w:val="24"/>
        </w:rPr>
        <w:t>правилу;</w:t>
      </w:r>
    </w:p>
    <w:p w14:paraId="48B14605" w14:textId="77777777" w:rsidR="00DE397E" w:rsidRDefault="00DE397E" w:rsidP="00E17FB4">
      <w:pPr>
        <w:pStyle w:val="ae"/>
        <w:numPr>
          <w:ilvl w:val="1"/>
          <w:numId w:val="30"/>
        </w:numPr>
        <w:tabs>
          <w:tab w:val="left" w:pos="2001"/>
        </w:tabs>
        <w:spacing w:before="5" w:line="266" w:lineRule="auto"/>
        <w:ind w:right="558"/>
        <w:rPr>
          <w:sz w:val="24"/>
        </w:rPr>
      </w:pPr>
      <w:r>
        <w:rPr>
          <w:sz w:val="24"/>
        </w:rPr>
        <w:t xml:space="preserve">провести классификацию объектов, чисел, равенств, значений величин, </w:t>
      </w:r>
      <w:r>
        <w:rPr>
          <w:sz w:val="24"/>
        </w:rPr>
        <w:lastRenderedPageBreak/>
        <w:t>геометрических фигур и др. по заданному</w:t>
      </w:r>
      <w:r>
        <w:rPr>
          <w:spacing w:val="-8"/>
          <w:sz w:val="24"/>
        </w:rPr>
        <w:t xml:space="preserve"> </w:t>
      </w:r>
      <w:r>
        <w:rPr>
          <w:sz w:val="24"/>
        </w:rPr>
        <w:t>признаку;</w:t>
      </w:r>
    </w:p>
    <w:p w14:paraId="53D806E8" w14:textId="77777777" w:rsidR="00DE397E" w:rsidRDefault="00DE397E" w:rsidP="00E17FB4">
      <w:pPr>
        <w:pStyle w:val="ae"/>
        <w:numPr>
          <w:ilvl w:val="1"/>
          <w:numId w:val="30"/>
        </w:numPr>
        <w:tabs>
          <w:tab w:val="left" w:pos="2001"/>
        </w:tabs>
        <w:spacing w:line="266" w:lineRule="auto"/>
        <w:ind w:right="561"/>
        <w:rPr>
          <w:sz w:val="24"/>
        </w:rPr>
      </w:pPr>
      <w:r>
        <w:rPr>
          <w:sz w:val="24"/>
        </w:rPr>
        <w:t>провести логические рассуждения, использовать знания в новых условиях при выполнении заданий поискового</w:t>
      </w:r>
      <w:r>
        <w:rPr>
          <w:spacing w:val="-1"/>
          <w:sz w:val="24"/>
        </w:rPr>
        <w:t xml:space="preserve"> </w:t>
      </w:r>
      <w:r>
        <w:rPr>
          <w:sz w:val="24"/>
        </w:rPr>
        <w:t>характера.</w:t>
      </w:r>
    </w:p>
    <w:p w14:paraId="218DCB00" w14:textId="77777777" w:rsidR="00DE397E" w:rsidRDefault="00DE397E" w:rsidP="00DE397E">
      <w:pPr>
        <w:pStyle w:val="a9"/>
        <w:spacing w:before="4" w:line="276" w:lineRule="auto"/>
        <w:ind w:right="559" w:firstLine="566"/>
      </w:pPr>
      <w:r>
        <w:t>В учебниках предлагаются «Странички для любознательных» с заданиями творческого характера, начиная со 2 класса, добавляются странички «Готовимся к олимпиаде», задания конкурса «Смекалка».</w:t>
      </w:r>
    </w:p>
    <w:p w14:paraId="57B174DF" w14:textId="77777777" w:rsidR="00DE397E" w:rsidRDefault="00DE397E" w:rsidP="00DE397E">
      <w:pPr>
        <w:pStyle w:val="a9"/>
        <w:spacing w:line="276" w:lineRule="auto"/>
        <w:ind w:right="559" w:firstLine="566"/>
      </w:pPr>
      <w:r>
        <w:t>С первого класса младшие школьники учатся не только наблюдать, сравнивать, выполнять классификацию объектов, рассуждать, проводить обобщения и др., но и фиксировать результаты своих наблюдений и действий разными способами (словесными, практическими, знаковыми, графическими). Всё это формирует умения решать задачи творческого и поискового характера.</w:t>
      </w:r>
    </w:p>
    <w:p w14:paraId="4DDD7FDA" w14:textId="77777777" w:rsidR="00DE397E" w:rsidRDefault="00DE397E" w:rsidP="00DE397E">
      <w:pPr>
        <w:pStyle w:val="a9"/>
        <w:spacing w:before="6"/>
        <w:ind w:left="0"/>
        <w:jc w:val="left"/>
        <w:rPr>
          <w:sz w:val="27"/>
        </w:rPr>
      </w:pPr>
    </w:p>
    <w:p w14:paraId="457EBD2A" w14:textId="77777777" w:rsidR="00DE397E" w:rsidRDefault="00DE397E" w:rsidP="00DE397E">
      <w:pPr>
        <w:spacing w:line="276" w:lineRule="auto"/>
        <w:ind w:left="641" w:right="558" w:firstLine="768"/>
        <w:jc w:val="both"/>
        <w:rPr>
          <w:sz w:val="24"/>
        </w:rPr>
      </w:pPr>
      <w:r>
        <w:rPr>
          <w:sz w:val="24"/>
        </w:rPr>
        <w:t xml:space="preserve">Проблемы творческого и поискового характера решаются также при работе над учебными проектами по </w:t>
      </w:r>
      <w:r>
        <w:rPr>
          <w:b/>
          <w:sz w:val="24"/>
        </w:rPr>
        <w:t xml:space="preserve">математике, русскому языку, литературному чтению, окружающему миру, технологии, иностранным языкам, информатики, </w:t>
      </w:r>
      <w:r>
        <w:rPr>
          <w:sz w:val="24"/>
        </w:rPr>
        <w:t>которые предусмотрены в каждом учебнике с 1 по 4 класс.</w:t>
      </w:r>
    </w:p>
    <w:p w14:paraId="2A2BCE79" w14:textId="77777777" w:rsidR="00DE397E" w:rsidRDefault="00DE397E" w:rsidP="00E17FB4">
      <w:pPr>
        <w:pStyle w:val="11"/>
        <w:numPr>
          <w:ilvl w:val="2"/>
          <w:numId w:val="20"/>
        </w:numPr>
        <w:tabs>
          <w:tab w:val="left" w:pos="1672"/>
        </w:tabs>
        <w:spacing w:before="90" w:line="276" w:lineRule="auto"/>
        <w:ind w:left="931" w:right="852" w:firstLine="31"/>
      </w:pPr>
      <w:r>
        <w:t>Особенности, основные направления и планируемые результаты учебно- исследовательской и проектной деятельности обучающихся в рамках урочной</w:t>
      </w:r>
      <w:r>
        <w:rPr>
          <w:spacing w:val="-12"/>
        </w:rPr>
        <w:t xml:space="preserve"> </w:t>
      </w:r>
      <w:r>
        <w:t>и</w:t>
      </w:r>
    </w:p>
    <w:p w14:paraId="6D9CC61B" w14:textId="77777777" w:rsidR="00DE397E" w:rsidRDefault="00DE397E" w:rsidP="00DE397E">
      <w:pPr>
        <w:spacing w:before="1"/>
        <w:ind w:left="3915"/>
        <w:jc w:val="both"/>
        <w:rPr>
          <w:b/>
          <w:sz w:val="24"/>
        </w:rPr>
      </w:pPr>
      <w:r>
        <w:rPr>
          <w:b/>
          <w:sz w:val="24"/>
        </w:rPr>
        <w:t>внеурочной деятельности</w:t>
      </w:r>
    </w:p>
    <w:p w14:paraId="3268E4F5" w14:textId="77777777" w:rsidR="00DE397E" w:rsidRDefault="00DE397E" w:rsidP="00DE397E">
      <w:pPr>
        <w:pStyle w:val="a9"/>
        <w:spacing w:before="36" w:line="276" w:lineRule="auto"/>
        <w:ind w:right="562" w:firstLine="708"/>
      </w:pPr>
      <w:r>
        <w:t>Учебно-исследовательская и проектная деятельности обучающихся направлена на развитие метапредметных умений.</w:t>
      </w:r>
    </w:p>
    <w:p w14:paraId="7D245B40" w14:textId="77777777" w:rsidR="00DE397E" w:rsidRDefault="00DE397E" w:rsidP="00DE397E">
      <w:pPr>
        <w:pStyle w:val="a9"/>
        <w:spacing w:line="276" w:lineRule="auto"/>
        <w:ind w:right="556" w:firstLine="708"/>
      </w:pPr>
      <w:r>
        <w:t>Включение учебно-исследовательской и проектной деятельности в процесс обучения является важным инструментом развития познавательной сферы, приобретения социального опыта, возможностей саморазвития, повышение интереса к предмету изучения и процессу умственного труда, получения и самостоятельного открытия новых знаний у младшего школьника. Главная особенность развития учебно-исследовательской и проектной деятельности – возможность активизировать учебную работу детей, придав ей исследовательский, творческий характер и таким образом передать учащимся инициативу в своей познавательной деятельности. Учебно-исследовательская деятельность предполагает поиск новых знаний и направлена на развитие у ученика умений и навыков научного поиска. Проектная деятельность в большей степени связана с развитием умений и навыков планирования, моделирования и решения практических задач.</w:t>
      </w:r>
    </w:p>
    <w:p w14:paraId="76CD94B1" w14:textId="77777777" w:rsidR="00DE397E" w:rsidRDefault="00DE397E" w:rsidP="00DE397E">
      <w:pPr>
        <w:pStyle w:val="a9"/>
        <w:spacing w:line="276" w:lineRule="auto"/>
        <w:ind w:right="559" w:firstLine="708"/>
      </w:pPr>
      <w:r>
        <w:t>В ходе освоения учебно-исследовательской и проектной деятельности учащийся начальной школы получает знания не в готовом виде, а добывает их сам и осознает при этом содержание и формы учебной деятельности. Обучающийся выступает в роли субъекта образовательной деятельности, поскольку получает возможность быть самостоятельным, активным творцом, который планирует свою деятельность, ставит задачи, ищет средства для решения поставленных задач.</w:t>
      </w:r>
    </w:p>
    <w:p w14:paraId="47CE409D" w14:textId="77777777" w:rsidR="00DE397E" w:rsidRDefault="00DE397E" w:rsidP="00DE397E">
      <w:pPr>
        <w:pStyle w:val="a9"/>
        <w:spacing w:before="1" w:line="276" w:lineRule="auto"/>
        <w:ind w:right="558" w:firstLine="708"/>
      </w:pPr>
      <w:r>
        <w:t xml:space="preserve">Основными задачами в процессе учебно-исследовательского и проектного обучения является развитие у ученика определенного базиса знаний и развития умений: наблюдать, измерять, сравнивать, моделировать, генерировать гипотезы, экспериментировать, устанавливать причинно-следственные связи. Данные умения обеспечивают </w:t>
      </w:r>
      <w:proofErr w:type="gramStart"/>
      <w:r>
        <w:t>необходимую  основу</w:t>
      </w:r>
      <w:proofErr w:type="gramEnd"/>
      <w:r>
        <w:t xml:space="preserve"> для проведения исследований и реализации проектов в урочной и внеурочной</w:t>
      </w:r>
      <w:r>
        <w:rPr>
          <w:spacing w:val="-2"/>
        </w:rPr>
        <w:t xml:space="preserve"> </w:t>
      </w:r>
      <w:r>
        <w:t>деятельности.</w:t>
      </w:r>
    </w:p>
    <w:p w14:paraId="4E9199AE" w14:textId="77777777" w:rsidR="00DE397E" w:rsidRDefault="00DE397E" w:rsidP="00DE397E">
      <w:pPr>
        <w:pStyle w:val="a9"/>
        <w:spacing w:line="276" w:lineRule="auto"/>
        <w:ind w:right="558" w:firstLine="708"/>
      </w:pPr>
      <w:r>
        <w:lastRenderedPageBreak/>
        <w:t>Развитие умений младших школьников проводится с учетом использования вербальных, знаково-символических, наглядных средств и приспособлений для создания моделей изучаемых объектов и процессов, схем, алгоритмов и эвристических средств решения учебных и практических задач, а также особенностей математического, технического моделирования, в том числе возможностей компьютера.</w:t>
      </w:r>
    </w:p>
    <w:p w14:paraId="42C18F76" w14:textId="77777777" w:rsidR="00DE397E" w:rsidRDefault="00DE397E" w:rsidP="00DE397E">
      <w:pPr>
        <w:pStyle w:val="a9"/>
        <w:spacing w:line="276" w:lineRule="auto"/>
        <w:ind w:right="558" w:firstLine="708"/>
      </w:pPr>
      <w:r>
        <w:t>Исследовательская и проектная деятельность может проходить как в индивидуальной, так и в групповой форме, что помогает учителю простроить индивидуальный подход к развитию ребенка. Границы исследовательского и проектного обучения младших школьников определяются целевыми установками, на которые ориентирован учитель, а также локальными задачами, стоящими на конкретном уроке.</w:t>
      </w:r>
    </w:p>
    <w:p w14:paraId="16A9873F" w14:textId="77777777" w:rsidR="00DE397E" w:rsidRDefault="00DE397E" w:rsidP="00DE397E">
      <w:pPr>
        <w:pStyle w:val="a9"/>
        <w:spacing w:line="276" w:lineRule="auto"/>
        <w:ind w:right="560" w:firstLine="768"/>
      </w:pPr>
      <w:r>
        <w:t>В рамках внеурочной деятельности исследовательская и проектная деятельность направлены на обогащение содержания образования и возможность реализации способностей, потребностей и интересов обучающихся с различным уровнем развития.</w:t>
      </w:r>
    </w:p>
    <w:p w14:paraId="00B64C84" w14:textId="77777777" w:rsidR="00DE397E" w:rsidRDefault="00DE397E" w:rsidP="00DE397E">
      <w:pPr>
        <w:pStyle w:val="a9"/>
        <w:spacing w:line="276" w:lineRule="auto"/>
        <w:ind w:right="558" w:firstLine="768"/>
      </w:pPr>
      <w:r>
        <w:t>Для расширения диапазона применимости исследовательского и проектного обучения следует дифференцировать задания по степени трудности: путем постепенного</w:t>
      </w:r>
    </w:p>
    <w:p w14:paraId="6CA20226" w14:textId="77777777" w:rsidR="00DE397E" w:rsidRDefault="00DE397E" w:rsidP="00DE397E">
      <w:pPr>
        <w:pStyle w:val="a9"/>
        <w:spacing w:before="90" w:line="276" w:lineRule="auto"/>
        <w:ind w:right="560"/>
      </w:pPr>
      <w:r>
        <w:t>усложнения непосредственно самих заданий и/или увеличением степени самостоятельности ребенка, регулируемой мерой непосредственного руководства учителя процессом научно-практического обучения.</w:t>
      </w:r>
    </w:p>
    <w:p w14:paraId="1E394D5D" w14:textId="77777777" w:rsidR="00DE397E" w:rsidRDefault="00DE397E" w:rsidP="00DE397E">
      <w:pPr>
        <w:pStyle w:val="a9"/>
        <w:spacing w:line="276" w:lineRule="auto"/>
        <w:ind w:right="557" w:firstLine="708"/>
      </w:pPr>
      <w:r>
        <w:t xml:space="preserve">В качестве основных результатов учебно-исследовательской и проектной деятельности младших школьников рассматриваются такие метапредметные результаты, как сформированные умения: наблюдать, измерять, сравнивать, моделировать, выдвигать гипотезы, экспериментировать, определять понятия, устанавливать причинно- следственные связи и работать с источниками информации. Они обеспечивают получение </w:t>
      </w:r>
      <w:proofErr w:type="gramStart"/>
      <w:r>
        <w:t>необходимой  основы</w:t>
      </w:r>
      <w:proofErr w:type="gramEnd"/>
      <w:r>
        <w:t xml:space="preserve"> для проведения исследований и реализации проектов при изучении учебных предметов. В качестве результата следует также включить готовность слушать и слышать собеседника, умение в корректной форме формулировать и оценивать познавательные вопросы; проявлять самостоятельность в обучении, инициативу в использовании своих мыслительных способностей; критически и творчески работать в сотрудничестве с другими людьми; смело и твердо защищать свои убеждения; оценивать и понимать собственные сильные и слабые стороны; отвечать за свои действия и их последствия.</w:t>
      </w:r>
    </w:p>
    <w:p w14:paraId="1759BAD6" w14:textId="77777777" w:rsidR="00DE397E" w:rsidRDefault="00DE397E" w:rsidP="00E17FB4">
      <w:pPr>
        <w:pStyle w:val="11"/>
        <w:numPr>
          <w:ilvl w:val="2"/>
          <w:numId w:val="20"/>
        </w:numPr>
        <w:tabs>
          <w:tab w:val="left" w:pos="1708"/>
        </w:tabs>
        <w:spacing w:line="276" w:lineRule="auto"/>
        <w:ind w:left="4570" w:right="918" w:hanging="3572"/>
      </w:pPr>
      <w:r>
        <w:t>Условия, обеспечивающие развитие универсальных учебных действий у обучающихся</w:t>
      </w:r>
    </w:p>
    <w:p w14:paraId="6861533F" w14:textId="77777777" w:rsidR="00DE397E" w:rsidRDefault="00DE397E" w:rsidP="00DE397E">
      <w:pPr>
        <w:pStyle w:val="a9"/>
        <w:spacing w:line="276" w:lineRule="auto"/>
        <w:ind w:right="560" w:firstLine="708"/>
      </w:pPr>
      <w:r>
        <w:t>Указанное содержание учебных предметов, преподаваемых в рамках начального образования, может стать средством формирования универсальных учебных действий только при соблюдении определенных условий организации образовательной деятельности:</w:t>
      </w:r>
    </w:p>
    <w:p w14:paraId="78C377DE" w14:textId="77777777" w:rsidR="00DE397E" w:rsidRDefault="00DE397E" w:rsidP="00DE397E">
      <w:pPr>
        <w:pStyle w:val="a9"/>
        <w:spacing w:line="276" w:lineRule="auto"/>
        <w:ind w:right="558" w:firstLine="708"/>
      </w:pPr>
      <w:r>
        <w:t>использовании учебников в бумажной и/или электронной форме не только в качестве носителя информации, «готовых» знаний, подлежащих усвоению, но и как носителя способов «открытия» новых знаний, их практического освоения, обобщения и систематизации, включения обучающимся в свою картину мира;</w:t>
      </w:r>
    </w:p>
    <w:p w14:paraId="7DDA73A2" w14:textId="77777777" w:rsidR="00DE397E" w:rsidRDefault="00DE397E" w:rsidP="00DE397E">
      <w:pPr>
        <w:pStyle w:val="a9"/>
        <w:spacing w:line="276" w:lineRule="auto"/>
        <w:ind w:right="558" w:firstLine="708"/>
      </w:pPr>
      <w:r>
        <w:t xml:space="preserve">соблюдении технологии проектирования и проведения урока (учебного занятия) в соответствии с требованиями системно-деятельностного подхода: будучи формой учебной деятельности, урок должен отражать её основные этапы – постановку задачи, поиск </w:t>
      </w:r>
      <w:r>
        <w:lastRenderedPageBreak/>
        <w:t>решения, вывод (моделирование), конкретизацию и применение новых знаний (способов действий), контроль и оценку результата;</w:t>
      </w:r>
    </w:p>
    <w:p w14:paraId="409314F3" w14:textId="77777777" w:rsidR="00DE397E" w:rsidRDefault="00DE397E" w:rsidP="00DE397E">
      <w:pPr>
        <w:pStyle w:val="a9"/>
        <w:spacing w:line="276" w:lineRule="auto"/>
        <w:ind w:right="558" w:firstLine="708"/>
      </w:pPr>
      <w:r>
        <w:t xml:space="preserve">осуществлении целесообразного выбора организационно-деятельностных форм работы </w:t>
      </w:r>
      <w:proofErr w:type="spellStart"/>
      <w:r>
        <w:t>обучащихся</w:t>
      </w:r>
      <w:proofErr w:type="spellEnd"/>
      <w:r>
        <w:t xml:space="preserve"> на уроке (учебном занятии) – индивидуальной, групповой (парной) работы, </w:t>
      </w:r>
      <w:proofErr w:type="spellStart"/>
      <w:r>
        <w:t>общеклассной</w:t>
      </w:r>
      <w:proofErr w:type="spellEnd"/>
      <w:r>
        <w:t xml:space="preserve"> дискуссии;</w:t>
      </w:r>
    </w:p>
    <w:p w14:paraId="659774EF" w14:textId="77777777" w:rsidR="00DE397E" w:rsidRDefault="00DE397E" w:rsidP="00DE397E">
      <w:pPr>
        <w:pStyle w:val="a9"/>
        <w:spacing w:line="276" w:lineRule="auto"/>
        <w:ind w:right="562" w:firstLine="708"/>
      </w:pPr>
      <w:r>
        <w:t>организации системы мероприятий для формирования контрольно-оценочной деятельности обучающихся с целью развития их учебной самостоятельности;</w:t>
      </w:r>
    </w:p>
    <w:p w14:paraId="7E6DD9AD" w14:textId="77777777" w:rsidR="00DE397E" w:rsidRDefault="00DE397E" w:rsidP="00DE397E">
      <w:pPr>
        <w:pStyle w:val="a9"/>
        <w:spacing w:line="272" w:lineRule="exact"/>
        <w:ind w:left="1349"/>
      </w:pPr>
      <w:r>
        <w:t>эффективного использования средств ИКТ.</w:t>
      </w:r>
    </w:p>
    <w:p w14:paraId="5744AE6B" w14:textId="77777777" w:rsidR="00DE397E" w:rsidRDefault="00DE397E" w:rsidP="00DE397E">
      <w:pPr>
        <w:pStyle w:val="a9"/>
        <w:spacing w:before="35" w:line="276" w:lineRule="auto"/>
        <w:ind w:right="560" w:firstLine="708"/>
      </w:pPr>
      <w:r>
        <w:t xml:space="preserve">Учитывая определенную специфику использования ИКТ как инструмента формирования универсальных учебных действий в начальном образовании </w:t>
      </w:r>
      <w:proofErr w:type="gramStart"/>
      <w:r>
        <w:t>и  объективную</w:t>
      </w:r>
      <w:proofErr w:type="gramEnd"/>
      <w:r>
        <w:t xml:space="preserve"> новизну этого направления для педагогов, остановимся на этой составляющей программы более</w:t>
      </w:r>
      <w:r>
        <w:rPr>
          <w:spacing w:val="-2"/>
        </w:rPr>
        <w:t xml:space="preserve"> </w:t>
      </w:r>
      <w:r>
        <w:t>подробно.</w:t>
      </w:r>
    </w:p>
    <w:p w14:paraId="00E4205B" w14:textId="77777777" w:rsidR="00DE397E" w:rsidRDefault="00DE397E" w:rsidP="00DE397E">
      <w:pPr>
        <w:pStyle w:val="a9"/>
        <w:spacing w:before="1" w:line="276" w:lineRule="auto"/>
        <w:ind w:right="561" w:firstLine="708"/>
      </w:pPr>
      <w:r>
        <w:t>В условиях интенсификации процессов информатизации общества и образования при формировании универсальных учебных действий наряду с предметными методиками</w:t>
      </w:r>
    </w:p>
    <w:p w14:paraId="4ABA0299" w14:textId="77777777" w:rsidR="00DE397E" w:rsidRDefault="00DE397E" w:rsidP="00DE397E">
      <w:pPr>
        <w:spacing w:line="276" w:lineRule="auto"/>
      </w:pPr>
    </w:p>
    <w:p w14:paraId="5D02829F" w14:textId="77777777" w:rsidR="00DE397E" w:rsidRDefault="00DE397E" w:rsidP="00DE397E">
      <w:pPr>
        <w:pStyle w:val="a9"/>
        <w:spacing w:before="90" w:line="276" w:lineRule="auto"/>
        <w:ind w:right="558"/>
      </w:pPr>
      <w:r>
        <w:t xml:space="preserve">целесообразно широкое использование цифровых инструментов и возможностей современной информационно-образовательной среды. Ориентировка младших школьников в ИКТ и формирование способности их грамотно применять (ИКТ-компетентность) являются одними из важных средств формирования универсальных учебных действий обучающихся в рамках начального </w:t>
      </w:r>
      <w:proofErr w:type="gramStart"/>
      <w:r>
        <w:t>общего  образования</w:t>
      </w:r>
      <w:proofErr w:type="gramEnd"/>
      <w:r>
        <w:t>.</w:t>
      </w:r>
    </w:p>
    <w:p w14:paraId="4459E74D" w14:textId="77777777" w:rsidR="00DE397E" w:rsidRDefault="00DE397E" w:rsidP="00DE397E">
      <w:pPr>
        <w:pStyle w:val="a9"/>
        <w:spacing w:before="1" w:line="276" w:lineRule="auto"/>
        <w:ind w:right="560" w:firstLine="708"/>
      </w:pPr>
      <w:r>
        <w:t>ИКТ также могут (и должны) широко применяться при оценке сформированности универсальных учебных действий. Для их формирования исключительную важность имеет использование информационно-образовательной среды, в которой планируют и фиксируют свою деятельность, её результаты учителя и</w:t>
      </w:r>
      <w:r>
        <w:rPr>
          <w:spacing w:val="-2"/>
        </w:rPr>
        <w:t xml:space="preserve"> </w:t>
      </w:r>
      <w:r>
        <w:t>обучающиеся.</w:t>
      </w:r>
    </w:p>
    <w:p w14:paraId="480B5122" w14:textId="77777777" w:rsidR="00DE397E" w:rsidRDefault="00DE397E" w:rsidP="00DE397E">
      <w:pPr>
        <w:pStyle w:val="a9"/>
        <w:spacing w:line="276" w:lineRule="auto"/>
        <w:ind w:right="560" w:firstLine="708"/>
      </w:pPr>
      <w:r>
        <w:t xml:space="preserve">В рамках ИКТ-компетентности выделяется учебная ИКТ-компетентность - способность решать учебные задачи с использованием общедоступных в </w:t>
      </w:r>
      <w:proofErr w:type="gramStart"/>
      <w:r>
        <w:t>начальной  школе</w:t>
      </w:r>
      <w:proofErr w:type="gramEnd"/>
      <w:r>
        <w:t xml:space="preserve"> инструментов ИКТ и источников информации в соответствии с возрастными потребностями и возможностями младшего школьника. Решение задачи формирования ИКТ-компетентности должно проходить не </w:t>
      </w:r>
      <w:r>
        <w:rPr>
          <w:spacing w:val="-3"/>
        </w:rPr>
        <w:t xml:space="preserve">только </w:t>
      </w:r>
      <w:r>
        <w:t xml:space="preserve">на </w:t>
      </w:r>
      <w:r>
        <w:rPr>
          <w:spacing w:val="-3"/>
        </w:rPr>
        <w:t xml:space="preserve">занятиях </w:t>
      </w:r>
      <w:r>
        <w:t xml:space="preserve">по </w:t>
      </w:r>
      <w:r>
        <w:rPr>
          <w:spacing w:val="-3"/>
        </w:rPr>
        <w:t xml:space="preserve">отдельным учебным </w:t>
      </w:r>
      <w:r>
        <w:t>предметам (где формируется предметная ИКТ-компетентность), но и в рамках метапредметной программы формирования универсальных учебных</w:t>
      </w:r>
      <w:r>
        <w:rPr>
          <w:spacing w:val="2"/>
        </w:rPr>
        <w:t xml:space="preserve"> </w:t>
      </w:r>
      <w:r>
        <w:t>действий.</w:t>
      </w:r>
    </w:p>
    <w:p w14:paraId="75346F39" w14:textId="77777777" w:rsidR="00DE397E" w:rsidRDefault="00DE397E" w:rsidP="00DE397E">
      <w:pPr>
        <w:pStyle w:val="a9"/>
        <w:spacing w:line="276" w:lineRule="auto"/>
        <w:ind w:right="558" w:firstLine="708"/>
      </w:pPr>
      <w:r>
        <w:t>При освоении личностных действий на основе указанной программы у обучающихся формируются:</w:t>
      </w:r>
    </w:p>
    <w:p w14:paraId="779BD0CB" w14:textId="77777777" w:rsidR="00DE397E" w:rsidRDefault="00DE397E" w:rsidP="00E17FB4">
      <w:pPr>
        <w:pStyle w:val="ae"/>
        <w:numPr>
          <w:ilvl w:val="0"/>
          <w:numId w:val="31"/>
        </w:numPr>
        <w:tabs>
          <w:tab w:val="left" w:pos="1484"/>
        </w:tabs>
        <w:ind w:left="1484"/>
        <w:rPr>
          <w:sz w:val="24"/>
        </w:rPr>
      </w:pPr>
      <w:r>
        <w:rPr>
          <w:spacing w:val="-3"/>
          <w:sz w:val="24"/>
        </w:rPr>
        <w:t xml:space="preserve">критическое </w:t>
      </w:r>
      <w:r>
        <w:rPr>
          <w:sz w:val="24"/>
        </w:rPr>
        <w:t xml:space="preserve">отношение к </w:t>
      </w:r>
      <w:r>
        <w:rPr>
          <w:spacing w:val="-3"/>
          <w:sz w:val="24"/>
        </w:rPr>
        <w:t xml:space="preserve">информации </w:t>
      </w:r>
      <w:r>
        <w:rPr>
          <w:sz w:val="24"/>
        </w:rPr>
        <w:t xml:space="preserve">и </w:t>
      </w:r>
      <w:r>
        <w:rPr>
          <w:spacing w:val="-3"/>
          <w:sz w:val="24"/>
        </w:rPr>
        <w:t xml:space="preserve">избирательность </w:t>
      </w:r>
      <w:r>
        <w:rPr>
          <w:sz w:val="24"/>
        </w:rPr>
        <w:t>её</w:t>
      </w:r>
      <w:r>
        <w:rPr>
          <w:spacing w:val="-20"/>
          <w:sz w:val="24"/>
        </w:rPr>
        <w:t xml:space="preserve"> </w:t>
      </w:r>
      <w:r>
        <w:rPr>
          <w:sz w:val="24"/>
        </w:rPr>
        <w:t>восприятия;</w:t>
      </w:r>
    </w:p>
    <w:p w14:paraId="2FA5FBF3" w14:textId="77777777" w:rsidR="00DE397E" w:rsidRDefault="00DE397E" w:rsidP="00E17FB4">
      <w:pPr>
        <w:pStyle w:val="ae"/>
        <w:numPr>
          <w:ilvl w:val="0"/>
          <w:numId w:val="31"/>
        </w:numPr>
        <w:tabs>
          <w:tab w:val="left" w:pos="1585"/>
        </w:tabs>
        <w:spacing w:before="41" w:line="276" w:lineRule="auto"/>
        <w:ind w:right="564" w:firstLine="708"/>
        <w:rPr>
          <w:sz w:val="24"/>
        </w:rPr>
      </w:pPr>
      <w:r>
        <w:rPr>
          <w:sz w:val="24"/>
        </w:rPr>
        <w:t>уважение к информации о частной жизни и информационным результатам деятельности других</w:t>
      </w:r>
      <w:r>
        <w:rPr>
          <w:spacing w:val="2"/>
          <w:sz w:val="24"/>
        </w:rPr>
        <w:t xml:space="preserve"> </w:t>
      </w:r>
      <w:r>
        <w:rPr>
          <w:sz w:val="24"/>
        </w:rPr>
        <w:t>людей;</w:t>
      </w:r>
    </w:p>
    <w:p w14:paraId="0DBF6B07" w14:textId="77777777" w:rsidR="00DE397E" w:rsidRDefault="00DE397E" w:rsidP="00E17FB4">
      <w:pPr>
        <w:pStyle w:val="ae"/>
        <w:numPr>
          <w:ilvl w:val="0"/>
          <w:numId w:val="31"/>
        </w:numPr>
        <w:tabs>
          <w:tab w:val="left" w:pos="1489"/>
        </w:tabs>
        <w:spacing w:line="275" w:lineRule="exact"/>
        <w:ind w:left="1488" w:hanging="140"/>
        <w:rPr>
          <w:sz w:val="24"/>
        </w:rPr>
      </w:pPr>
      <w:r>
        <w:rPr>
          <w:sz w:val="24"/>
        </w:rPr>
        <w:t>основы правовой культуры в области использования</w:t>
      </w:r>
      <w:r>
        <w:rPr>
          <w:spacing w:val="-3"/>
          <w:sz w:val="24"/>
        </w:rPr>
        <w:t xml:space="preserve"> </w:t>
      </w:r>
      <w:r>
        <w:rPr>
          <w:sz w:val="24"/>
        </w:rPr>
        <w:t>информации.</w:t>
      </w:r>
    </w:p>
    <w:p w14:paraId="0379A58B" w14:textId="77777777" w:rsidR="00DE397E" w:rsidRDefault="00DE397E" w:rsidP="00DE397E">
      <w:pPr>
        <w:pStyle w:val="a9"/>
        <w:spacing w:before="43"/>
        <w:ind w:left="1349"/>
      </w:pPr>
      <w:r>
        <w:t>При освоении регулятивных универсальных учебных действий обеспечиваются:</w:t>
      </w:r>
    </w:p>
    <w:p w14:paraId="6CD0693C" w14:textId="77777777" w:rsidR="00DE397E" w:rsidRDefault="00DE397E" w:rsidP="00E17FB4">
      <w:pPr>
        <w:pStyle w:val="ae"/>
        <w:numPr>
          <w:ilvl w:val="0"/>
          <w:numId w:val="31"/>
        </w:numPr>
        <w:tabs>
          <w:tab w:val="left" w:pos="1667"/>
        </w:tabs>
        <w:spacing w:before="41" w:line="276" w:lineRule="auto"/>
        <w:ind w:right="558" w:firstLine="708"/>
        <w:rPr>
          <w:sz w:val="24"/>
        </w:rPr>
      </w:pPr>
      <w:r>
        <w:rPr>
          <w:sz w:val="24"/>
        </w:rPr>
        <w:t>оценка условий, алгоритмов и результатов действий, выполняемых в информационной среде;</w:t>
      </w:r>
    </w:p>
    <w:p w14:paraId="1262154A" w14:textId="77777777" w:rsidR="00DE397E" w:rsidRDefault="00DE397E" w:rsidP="00E17FB4">
      <w:pPr>
        <w:pStyle w:val="ae"/>
        <w:numPr>
          <w:ilvl w:val="0"/>
          <w:numId w:val="31"/>
        </w:numPr>
        <w:tabs>
          <w:tab w:val="left" w:pos="1499"/>
        </w:tabs>
        <w:spacing w:line="276" w:lineRule="auto"/>
        <w:ind w:right="563" w:firstLine="708"/>
        <w:rPr>
          <w:sz w:val="24"/>
        </w:rPr>
      </w:pPr>
      <w:r>
        <w:rPr>
          <w:sz w:val="24"/>
        </w:rPr>
        <w:t>использование результатов действия, размещённых в информационной среде, для оценки и коррекции выполненного</w:t>
      </w:r>
      <w:r>
        <w:rPr>
          <w:spacing w:val="-1"/>
          <w:sz w:val="24"/>
        </w:rPr>
        <w:t xml:space="preserve"> </w:t>
      </w:r>
      <w:r>
        <w:rPr>
          <w:sz w:val="24"/>
        </w:rPr>
        <w:t>действия;</w:t>
      </w:r>
    </w:p>
    <w:p w14:paraId="57D78056" w14:textId="77777777" w:rsidR="00DE397E" w:rsidRDefault="00DE397E" w:rsidP="00E17FB4">
      <w:pPr>
        <w:pStyle w:val="ae"/>
        <w:numPr>
          <w:ilvl w:val="0"/>
          <w:numId w:val="31"/>
        </w:numPr>
        <w:tabs>
          <w:tab w:val="left" w:pos="1489"/>
        </w:tabs>
        <w:spacing w:line="272" w:lineRule="exact"/>
        <w:ind w:left="1488" w:hanging="140"/>
        <w:rPr>
          <w:sz w:val="24"/>
        </w:rPr>
      </w:pPr>
      <w:r>
        <w:rPr>
          <w:sz w:val="24"/>
        </w:rPr>
        <w:t>создание цифрового портфолио учебных достижений</w:t>
      </w:r>
      <w:r>
        <w:rPr>
          <w:spacing w:val="1"/>
          <w:sz w:val="24"/>
        </w:rPr>
        <w:t xml:space="preserve"> </w:t>
      </w:r>
      <w:r>
        <w:rPr>
          <w:sz w:val="24"/>
        </w:rPr>
        <w:t>обучающегося.</w:t>
      </w:r>
    </w:p>
    <w:p w14:paraId="016355E3" w14:textId="77777777" w:rsidR="00DE397E" w:rsidRDefault="00DE397E" w:rsidP="00DE397E">
      <w:pPr>
        <w:pStyle w:val="a9"/>
        <w:spacing w:before="39" w:line="276" w:lineRule="auto"/>
        <w:ind w:right="559" w:firstLine="707"/>
      </w:pPr>
      <w:r>
        <w:t xml:space="preserve">При освоении познавательных универсальных учебных действий ИКТ играют </w:t>
      </w:r>
      <w:r>
        <w:lastRenderedPageBreak/>
        <w:t>ключевую роль в следующих универсальных учебных действиях:</w:t>
      </w:r>
    </w:p>
    <w:p w14:paraId="5AE2957E" w14:textId="77777777" w:rsidR="00DE397E" w:rsidRDefault="00DE397E" w:rsidP="00E17FB4">
      <w:pPr>
        <w:pStyle w:val="ae"/>
        <w:numPr>
          <w:ilvl w:val="0"/>
          <w:numId w:val="31"/>
        </w:numPr>
        <w:tabs>
          <w:tab w:val="left" w:pos="1489"/>
        </w:tabs>
        <w:spacing w:before="1"/>
        <w:ind w:left="1488" w:hanging="140"/>
        <w:rPr>
          <w:sz w:val="24"/>
        </w:rPr>
      </w:pPr>
      <w:r>
        <w:rPr>
          <w:sz w:val="24"/>
        </w:rPr>
        <w:t>поиск информации;</w:t>
      </w:r>
    </w:p>
    <w:p w14:paraId="418DED2C" w14:textId="77777777" w:rsidR="00DE397E" w:rsidRDefault="00DE397E" w:rsidP="00E17FB4">
      <w:pPr>
        <w:pStyle w:val="ae"/>
        <w:numPr>
          <w:ilvl w:val="0"/>
          <w:numId w:val="31"/>
        </w:numPr>
        <w:tabs>
          <w:tab w:val="left" w:pos="1494"/>
        </w:tabs>
        <w:spacing w:before="41"/>
        <w:ind w:left="1493" w:hanging="145"/>
        <w:rPr>
          <w:sz w:val="24"/>
        </w:rPr>
      </w:pPr>
      <w:r>
        <w:rPr>
          <w:sz w:val="24"/>
        </w:rPr>
        <w:t>фиксация (запись) информации с помощью различных технических</w:t>
      </w:r>
      <w:r>
        <w:rPr>
          <w:spacing w:val="34"/>
          <w:sz w:val="24"/>
        </w:rPr>
        <w:t xml:space="preserve"> </w:t>
      </w:r>
      <w:r>
        <w:rPr>
          <w:sz w:val="24"/>
        </w:rPr>
        <w:t>средств;</w:t>
      </w:r>
    </w:p>
    <w:p w14:paraId="7CD09396" w14:textId="77777777" w:rsidR="00DE397E" w:rsidRDefault="00DE397E" w:rsidP="00E17FB4">
      <w:pPr>
        <w:pStyle w:val="ae"/>
        <w:numPr>
          <w:ilvl w:val="0"/>
          <w:numId w:val="31"/>
        </w:numPr>
        <w:tabs>
          <w:tab w:val="left" w:pos="1497"/>
        </w:tabs>
        <w:spacing w:before="41" w:line="276" w:lineRule="auto"/>
        <w:ind w:right="563" w:firstLine="708"/>
        <w:rPr>
          <w:sz w:val="24"/>
        </w:rPr>
      </w:pPr>
      <w:r>
        <w:rPr>
          <w:sz w:val="24"/>
        </w:rPr>
        <w:t>структурирование информации, её организация и представление в виде диаграмм, картосхем, линий времени и</w:t>
      </w:r>
      <w:r>
        <w:rPr>
          <w:spacing w:val="59"/>
          <w:sz w:val="24"/>
        </w:rPr>
        <w:t xml:space="preserve"> </w:t>
      </w:r>
      <w:r>
        <w:rPr>
          <w:sz w:val="24"/>
        </w:rPr>
        <w:t>пр.;</w:t>
      </w:r>
    </w:p>
    <w:p w14:paraId="68BAE331" w14:textId="77777777" w:rsidR="00DE397E" w:rsidRDefault="00DE397E" w:rsidP="00E17FB4">
      <w:pPr>
        <w:pStyle w:val="ae"/>
        <w:numPr>
          <w:ilvl w:val="0"/>
          <w:numId w:val="31"/>
        </w:numPr>
        <w:tabs>
          <w:tab w:val="left" w:pos="1489"/>
        </w:tabs>
        <w:spacing w:line="275" w:lineRule="exact"/>
        <w:ind w:left="1488" w:hanging="140"/>
        <w:rPr>
          <w:sz w:val="24"/>
        </w:rPr>
      </w:pPr>
      <w:r>
        <w:rPr>
          <w:sz w:val="24"/>
        </w:rPr>
        <w:t xml:space="preserve">создание простых </w:t>
      </w:r>
      <w:proofErr w:type="spellStart"/>
      <w:r>
        <w:rPr>
          <w:sz w:val="24"/>
        </w:rPr>
        <w:t>гипермедиасообщений</w:t>
      </w:r>
      <w:proofErr w:type="spellEnd"/>
      <w:r>
        <w:rPr>
          <w:sz w:val="24"/>
        </w:rPr>
        <w:t>;</w:t>
      </w:r>
    </w:p>
    <w:p w14:paraId="64AAB8D3" w14:textId="77777777" w:rsidR="00DE397E" w:rsidRDefault="00DE397E" w:rsidP="00E17FB4">
      <w:pPr>
        <w:pStyle w:val="ae"/>
        <w:numPr>
          <w:ilvl w:val="0"/>
          <w:numId w:val="31"/>
        </w:numPr>
        <w:tabs>
          <w:tab w:val="left" w:pos="1489"/>
        </w:tabs>
        <w:spacing w:before="43"/>
        <w:ind w:left="1488" w:hanging="140"/>
        <w:rPr>
          <w:sz w:val="24"/>
        </w:rPr>
      </w:pPr>
      <w:r>
        <w:rPr>
          <w:sz w:val="24"/>
        </w:rPr>
        <w:t>построение простейших моделей объектов и</w:t>
      </w:r>
      <w:r>
        <w:rPr>
          <w:spacing w:val="-2"/>
          <w:sz w:val="24"/>
        </w:rPr>
        <w:t xml:space="preserve"> </w:t>
      </w:r>
      <w:r>
        <w:rPr>
          <w:sz w:val="24"/>
        </w:rPr>
        <w:t>процессов.</w:t>
      </w:r>
    </w:p>
    <w:p w14:paraId="04815152" w14:textId="77777777" w:rsidR="00DE397E" w:rsidRDefault="00DE397E" w:rsidP="00DE397E">
      <w:pPr>
        <w:pStyle w:val="a9"/>
        <w:spacing w:before="41" w:line="276" w:lineRule="auto"/>
        <w:ind w:right="563" w:firstLine="707"/>
      </w:pPr>
      <w:r>
        <w:t>ИКТ является важным инструментом для формирования коммуникативных универсальных учебных действий. Для этого используются:</w:t>
      </w:r>
    </w:p>
    <w:p w14:paraId="70196205" w14:textId="77777777" w:rsidR="00DE397E" w:rsidRDefault="00DE397E" w:rsidP="00E17FB4">
      <w:pPr>
        <w:pStyle w:val="ae"/>
        <w:numPr>
          <w:ilvl w:val="0"/>
          <w:numId w:val="31"/>
        </w:numPr>
        <w:tabs>
          <w:tab w:val="left" w:pos="1489"/>
        </w:tabs>
        <w:spacing w:line="275" w:lineRule="exact"/>
        <w:ind w:left="1488" w:hanging="140"/>
        <w:rPr>
          <w:sz w:val="24"/>
        </w:rPr>
      </w:pPr>
      <w:r>
        <w:rPr>
          <w:sz w:val="24"/>
        </w:rPr>
        <w:t xml:space="preserve">обмен </w:t>
      </w:r>
      <w:proofErr w:type="spellStart"/>
      <w:r>
        <w:rPr>
          <w:sz w:val="24"/>
        </w:rPr>
        <w:t>гипермедиасообщениями</w:t>
      </w:r>
      <w:proofErr w:type="spellEnd"/>
      <w:r>
        <w:rPr>
          <w:sz w:val="24"/>
        </w:rPr>
        <w:t>;</w:t>
      </w:r>
    </w:p>
    <w:p w14:paraId="18D2529B" w14:textId="77777777" w:rsidR="00DE397E" w:rsidRDefault="00DE397E" w:rsidP="00E17FB4">
      <w:pPr>
        <w:pStyle w:val="ae"/>
        <w:numPr>
          <w:ilvl w:val="0"/>
          <w:numId w:val="31"/>
        </w:numPr>
        <w:tabs>
          <w:tab w:val="left" w:pos="1489"/>
        </w:tabs>
        <w:spacing w:before="43"/>
        <w:ind w:left="1488" w:hanging="140"/>
        <w:jc w:val="left"/>
        <w:rPr>
          <w:sz w:val="24"/>
        </w:rPr>
      </w:pPr>
      <w:r>
        <w:rPr>
          <w:sz w:val="24"/>
        </w:rPr>
        <w:t>выступление с аудиовизуальной</w:t>
      </w:r>
      <w:r>
        <w:rPr>
          <w:spacing w:val="-2"/>
          <w:sz w:val="24"/>
        </w:rPr>
        <w:t xml:space="preserve"> </w:t>
      </w:r>
      <w:r>
        <w:rPr>
          <w:sz w:val="24"/>
        </w:rPr>
        <w:t>поддержкой;</w:t>
      </w:r>
    </w:p>
    <w:p w14:paraId="57B7B04A" w14:textId="77777777" w:rsidR="00DE397E" w:rsidRDefault="00DE397E" w:rsidP="00E17FB4">
      <w:pPr>
        <w:pStyle w:val="ae"/>
        <w:numPr>
          <w:ilvl w:val="0"/>
          <w:numId w:val="31"/>
        </w:numPr>
        <w:tabs>
          <w:tab w:val="left" w:pos="1489"/>
        </w:tabs>
        <w:spacing w:before="41"/>
        <w:ind w:left="1488" w:hanging="140"/>
        <w:jc w:val="left"/>
        <w:rPr>
          <w:sz w:val="24"/>
        </w:rPr>
      </w:pPr>
      <w:r>
        <w:rPr>
          <w:sz w:val="24"/>
        </w:rPr>
        <w:t>фиксация хода коллективной/личной</w:t>
      </w:r>
      <w:r>
        <w:rPr>
          <w:spacing w:val="-4"/>
          <w:sz w:val="24"/>
        </w:rPr>
        <w:t xml:space="preserve"> </w:t>
      </w:r>
      <w:r>
        <w:rPr>
          <w:sz w:val="24"/>
        </w:rPr>
        <w:t>коммуникации;</w:t>
      </w:r>
    </w:p>
    <w:p w14:paraId="3CF2F8A0" w14:textId="77777777" w:rsidR="00DE397E" w:rsidRDefault="00DE397E" w:rsidP="00E17FB4">
      <w:pPr>
        <w:pStyle w:val="ae"/>
        <w:numPr>
          <w:ilvl w:val="0"/>
          <w:numId w:val="31"/>
        </w:numPr>
        <w:tabs>
          <w:tab w:val="left" w:pos="1528"/>
        </w:tabs>
        <w:spacing w:before="41"/>
        <w:ind w:left="1527" w:hanging="179"/>
        <w:jc w:val="left"/>
        <w:rPr>
          <w:sz w:val="24"/>
        </w:rPr>
      </w:pPr>
      <w:r>
        <w:rPr>
          <w:sz w:val="24"/>
        </w:rPr>
        <w:t>общение</w:t>
      </w:r>
      <w:r>
        <w:rPr>
          <w:spacing w:val="35"/>
          <w:sz w:val="24"/>
        </w:rPr>
        <w:t xml:space="preserve"> </w:t>
      </w:r>
      <w:r>
        <w:rPr>
          <w:sz w:val="24"/>
        </w:rPr>
        <w:t>в</w:t>
      </w:r>
      <w:r>
        <w:rPr>
          <w:spacing w:val="34"/>
          <w:sz w:val="24"/>
        </w:rPr>
        <w:t xml:space="preserve"> </w:t>
      </w:r>
      <w:r>
        <w:rPr>
          <w:sz w:val="24"/>
        </w:rPr>
        <w:t>цифровой</w:t>
      </w:r>
      <w:r>
        <w:rPr>
          <w:spacing w:val="36"/>
          <w:sz w:val="24"/>
        </w:rPr>
        <w:t xml:space="preserve"> </w:t>
      </w:r>
      <w:r>
        <w:rPr>
          <w:sz w:val="24"/>
        </w:rPr>
        <w:t>среде</w:t>
      </w:r>
      <w:r>
        <w:rPr>
          <w:spacing w:val="36"/>
          <w:sz w:val="24"/>
        </w:rPr>
        <w:t xml:space="preserve"> </w:t>
      </w:r>
      <w:r>
        <w:rPr>
          <w:sz w:val="24"/>
        </w:rPr>
        <w:t>(электронная</w:t>
      </w:r>
      <w:r>
        <w:rPr>
          <w:spacing w:val="34"/>
          <w:sz w:val="24"/>
        </w:rPr>
        <w:t xml:space="preserve"> </w:t>
      </w:r>
      <w:r>
        <w:rPr>
          <w:sz w:val="24"/>
        </w:rPr>
        <w:t>почта,</w:t>
      </w:r>
      <w:r>
        <w:rPr>
          <w:spacing w:val="37"/>
          <w:sz w:val="24"/>
        </w:rPr>
        <w:t xml:space="preserve"> </w:t>
      </w:r>
      <w:r>
        <w:rPr>
          <w:sz w:val="24"/>
        </w:rPr>
        <w:t>чат,</w:t>
      </w:r>
      <w:r>
        <w:rPr>
          <w:spacing w:val="37"/>
          <w:sz w:val="24"/>
        </w:rPr>
        <w:t xml:space="preserve"> </w:t>
      </w:r>
      <w:r>
        <w:rPr>
          <w:sz w:val="24"/>
        </w:rPr>
        <w:t>видеоконференция,</w:t>
      </w:r>
      <w:r>
        <w:rPr>
          <w:spacing w:val="35"/>
          <w:sz w:val="24"/>
        </w:rPr>
        <w:t xml:space="preserve"> </w:t>
      </w:r>
      <w:r>
        <w:rPr>
          <w:sz w:val="24"/>
        </w:rPr>
        <w:t>форум,</w:t>
      </w:r>
    </w:p>
    <w:p w14:paraId="5038E1A0" w14:textId="77777777" w:rsidR="00DE397E" w:rsidRDefault="00DE397E" w:rsidP="00DE397E">
      <w:pPr>
        <w:pStyle w:val="a9"/>
        <w:spacing w:before="41"/>
        <w:jc w:val="left"/>
      </w:pPr>
      <w:r>
        <w:t>блог).</w:t>
      </w:r>
    </w:p>
    <w:p w14:paraId="31348640" w14:textId="77777777" w:rsidR="00DE397E" w:rsidRDefault="00DE397E" w:rsidP="00DE397E">
      <w:pPr>
        <w:spacing w:line="276" w:lineRule="auto"/>
      </w:pPr>
    </w:p>
    <w:p w14:paraId="470F17E5" w14:textId="77777777" w:rsidR="00DE397E" w:rsidRDefault="00DE397E" w:rsidP="00DE397E">
      <w:pPr>
        <w:pStyle w:val="a9"/>
        <w:spacing w:before="90" w:line="276" w:lineRule="auto"/>
        <w:ind w:right="556" w:firstLine="708"/>
      </w:pPr>
      <w:r>
        <w:t>Формирование ИКТ-компетентности обучающихся происходит в рамках системно-деятельностного подхода, на основе изучения всех без исключения предметов учебного плана. Включение задачи формирования ИКТ-компетентности в программу формирования универсальных учебных действий позволяет организации, осуществляющей образовательную деятельность, и учителю формировать соответствующие позиции планируемых результатов, помогает с учётом специфики каждого учебного предмета избежать дублирования при освоении разных умений, осуществлять интеграцию и синхронизацию содержания различных учебных курсов. Освоение умений работать с информацией и использовать инструменты ИКТ также может входить в содержание факультативных курсов, кружков, внеурочной деятельности школьников.</w:t>
      </w:r>
    </w:p>
    <w:p w14:paraId="29149372" w14:textId="77777777" w:rsidR="00DE397E" w:rsidRDefault="00DE397E" w:rsidP="00DE397E">
      <w:pPr>
        <w:pStyle w:val="a9"/>
        <w:ind w:left="0"/>
        <w:jc w:val="left"/>
        <w:rPr>
          <w:sz w:val="28"/>
        </w:rPr>
      </w:pPr>
    </w:p>
    <w:p w14:paraId="15693B6F" w14:textId="77777777" w:rsidR="00DE397E" w:rsidRDefault="00DE397E" w:rsidP="00E17FB4">
      <w:pPr>
        <w:pStyle w:val="11"/>
        <w:numPr>
          <w:ilvl w:val="2"/>
          <w:numId w:val="20"/>
        </w:numPr>
        <w:tabs>
          <w:tab w:val="left" w:pos="1746"/>
        </w:tabs>
        <w:spacing w:line="276" w:lineRule="auto"/>
        <w:ind w:left="924" w:right="845" w:firstLine="112"/>
      </w:pPr>
      <w:r>
        <w:rPr>
          <w:spacing w:val="-4"/>
        </w:rPr>
        <w:t xml:space="preserve">Условия, </w:t>
      </w:r>
      <w:r>
        <w:rPr>
          <w:spacing w:val="-5"/>
        </w:rPr>
        <w:t xml:space="preserve">обеспечивающие </w:t>
      </w:r>
      <w:r>
        <w:rPr>
          <w:spacing w:val="-4"/>
        </w:rPr>
        <w:t xml:space="preserve">преемственность </w:t>
      </w:r>
      <w:r>
        <w:t>программы формирования у обучающихся универсальных учебных действий при переходе от дошкольного</w:t>
      </w:r>
      <w:r>
        <w:rPr>
          <w:spacing w:val="-16"/>
        </w:rPr>
        <w:t xml:space="preserve"> </w:t>
      </w:r>
      <w:r>
        <w:t>к</w:t>
      </w:r>
    </w:p>
    <w:p w14:paraId="0119BB97" w14:textId="77777777" w:rsidR="00DE397E" w:rsidRDefault="00DE397E" w:rsidP="00DE397E">
      <w:pPr>
        <w:spacing w:line="275" w:lineRule="exact"/>
        <w:ind w:left="1858"/>
        <w:jc w:val="both"/>
        <w:rPr>
          <w:b/>
          <w:sz w:val="24"/>
        </w:rPr>
      </w:pPr>
      <w:r>
        <w:rPr>
          <w:b/>
          <w:sz w:val="24"/>
        </w:rPr>
        <w:t>начальному и от начального к основному общему образованию</w:t>
      </w:r>
    </w:p>
    <w:p w14:paraId="533E2E0D" w14:textId="77777777" w:rsidR="00DE397E" w:rsidRDefault="00DE397E" w:rsidP="00DE397E">
      <w:pPr>
        <w:pStyle w:val="a9"/>
        <w:spacing w:before="39" w:line="276" w:lineRule="auto"/>
        <w:ind w:right="557" w:firstLine="708"/>
      </w:pPr>
      <w:r>
        <w:t>Проблема реализации преемственности обучения затрагивает все звенья существующей образовательной системы, а именно: переход из организации, осуществляющей образовательную деятельность на уровне дошкольного образования, в организацию, осуществляющую образовательную деятельность в рамках основной образовательной программы начального общего образования и далее в рамках основной образовательной программы основного и среднего (полного) образования, и, наконец, в высшее учебное заведение. При этом, несмотря на огромные возрастно-психологические различия между обучающимися, переживаемые ими трудности переходных периодов имеют много общего.</w:t>
      </w:r>
    </w:p>
    <w:p w14:paraId="13798A49" w14:textId="77777777" w:rsidR="00DE397E" w:rsidRDefault="00DE397E" w:rsidP="00DE397E">
      <w:pPr>
        <w:pStyle w:val="a9"/>
        <w:spacing w:before="5"/>
        <w:ind w:left="0"/>
        <w:jc w:val="left"/>
        <w:rPr>
          <w:sz w:val="27"/>
        </w:rPr>
      </w:pPr>
    </w:p>
    <w:p w14:paraId="38BABE21" w14:textId="77777777" w:rsidR="00DE397E" w:rsidRDefault="00DE397E" w:rsidP="00DE397E">
      <w:pPr>
        <w:pStyle w:val="a9"/>
        <w:spacing w:line="276" w:lineRule="auto"/>
        <w:ind w:right="560" w:firstLine="708"/>
      </w:pPr>
      <w:r>
        <w:t>Наиболее остро проблема преемственности стоит в двух ключевых точках — в момент поступления детей в школу (при переходе из дошкольного уровня на уровень начального общего образования) и в период перехода обучающихся на уровень основного общего образования.</w:t>
      </w:r>
    </w:p>
    <w:p w14:paraId="6F1CC6E3" w14:textId="77777777" w:rsidR="00DE397E" w:rsidRDefault="00DE397E" w:rsidP="00DE397E">
      <w:pPr>
        <w:pStyle w:val="a9"/>
        <w:spacing w:before="3" w:line="276" w:lineRule="auto"/>
        <w:ind w:right="557" w:firstLine="707"/>
      </w:pPr>
      <w:r>
        <w:t xml:space="preserve">Исследования </w:t>
      </w:r>
      <w:r>
        <w:rPr>
          <w:b/>
          <w:i/>
        </w:rPr>
        <w:t xml:space="preserve">готовности детей к обучению в школе </w:t>
      </w:r>
      <w:r>
        <w:t xml:space="preserve">к начальному общему </w:t>
      </w:r>
      <w:r>
        <w:lastRenderedPageBreak/>
        <w:t>образованию показали, что обучение должно рассматриваться как комплексное образование, включающее в себя физическую и психологическую готовность.</w:t>
      </w:r>
    </w:p>
    <w:p w14:paraId="3E06D692" w14:textId="77777777" w:rsidR="00DE397E" w:rsidRDefault="00DE397E" w:rsidP="00DE397E">
      <w:pPr>
        <w:pStyle w:val="a9"/>
        <w:tabs>
          <w:tab w:val="left" w:pos="3231"/>
          <w:tab w:val="left" w:pos="5153"/>
          <w:tab w:val="left" w:pos="7193"/>
          <w:tab w:val="left" w:pos="9060"/>
        </w:tabs>
        <w:spacing w:line="276" w:lineRule="auto"/>
        <w:ind w:right="560" w:firstLine="708"/>
      </w:pPr>
      <w:r>
        <w:rPr>
          <w:i/>
          <w:spacing w:val="-4"/>
        </w:rPr>
        <w:t>Физическая</w:t>
      </w:r>
      <w:r>
        <w:rPr>
          <w:spacing w:val="-4"/>
        </w:rPr>
        <w:tab/>
      </w:r>
      <w:r>
        <w:rPr>
          <w:i/>
          <w:spacing w:val="-5"/>
        </w:rPr>
        <w:t>готовность</w:t>
      </w:r>
      <w:r>
        <w:rPr>
          <w:spacing w:val="-5"/>
        </w:rPr>
        <w:tab/>
        <w:t>определяется</w:t>
      </w:r>
      <w:r>
        <w:rPr>
          <w:spacing w:val="-5"/>
        </w:rPr>
        <w:tab/>
        <w:t>состоянием</w:t>
      </w:r>
      <w:r>
        <w:rPr>
          <w:spacing w:val="-5"/>
        </w:rPr>
        <w:tab/>
      </w:r>
      <w:r>
        <w:rPr>
          <w:spacing w:val="-7"/>
        </w:rPr>
        <w:t xml:space="preserve">здоровья, </w:t>
      </w:r>
      <w:r>
        <w:t>уровнем морфофункциональной зрелости организма ребёнка, в том числе развитием двигательных навыков и качеств (тонкая моторная координация), физической и умственной</w:t>
      </w:r>
      <w:r>
        <w:rPr>
          <w:spacing w:val="5"/>
        </w:rPr>
        <w:t xml:space="preserve"> </w:t>
      </w:r>
      <w:r>
        <w:t>работоспособности.</w:t>
      </w:r>
    </w:p>
    <w:p w14:paraId="27626C4B" w14:textId="77777777" w:rsidR="00DE397E" w:rsidRDefault="00DE397E" w:rsidP="00DE397E">
      <w:pPr>
        <w:pStyle w:val="a9"/>
        <w:spacing w:line="276" w:lineRule="auto"/>
        <w:ind w:right="556" w:firstLine="707"/>
      </w:pPr>
      <w:r>
        <w:rPr>
          <w:i/>
        </w:rPr>
        <w:t xml:space="preserve">Психологическая готовность </w:t>
      </w:r>
      <w:r>
        <w:t>к школе — сложная системная характеристика психического развития ребёнка 6—7 лет, которая предполагает сформированность психологических способностей и свойств, обеспечивающих принятие ребёнком новой социальной позиции школьника; возможность сначала выполнения им учебной деятельности под руководством учителя, а затем переход к её самостоятельному осуществлению; усвоение системы научных понятий; освоение ребёнком новых форм кооперации и учебного сотрудничества в системе отношений с учителем и одноклассниками.</w:t>
      </w:r>
    </w:p>
    <w:p w14:paraId="05E13724" w14:textId="77777777" w:rsidR="00DE397E" w:rsidRDefault="00DE397E" w:rsidP="00DE397E">
      <w:pPr>
        <w:pStyle w:val="a9"/>
        <w:spacing w:before="90" w:line="276" w:lineRule="auto"/>
        <w:ind w:right="561" w:firstLine="708"/>
      </w:pPr>
      <w:r>
        <w:t>Психологическая готовность к школе имеет следующую структуру: личностная готовность, умственная зрелость и произвольность регуляции поведения и деятельности.</w:t>
      </w:r>
    </w:p>
    <w:p w14:paraId="2C0D14E7" w14:textId="77777777" w:rsidR="00DE397E" w:rsidRDefault="00DE397E" w:rsidP="00DE397E">
      <w:pPr>
        <w:pStyle w:val="a9"/>
        <w:spacing w:before="1" w:line="276" w:lineRule="auto"/>
        <w:ind w:right="556" w:firstLine="708"/>
      </w:pPr>
      <w:r>
        <w:t xml:space="preserve">Личностная готовность включает мотивационную готовность, </w:t>
      </w:r>
      <w:r>
        <w:rPr>
          <w:spacing w:val="-5"/>
        </w:rPr>
        <w:t xml:space="preserve">коммуникативную готовность, сформированность </w:t>
      </w:r>
      <w:r>
        <w:t xml:space="preserve">Я-концепции и самооценки, эмоциональную зрелость. Мотивационная </w:t>
      </w:r>
      <w:r>
        <w:rPr>
          <w:spacing w:val="-3"/>
        </w:rPr>
        <w:t xml:space="preserve">готовность предполагает сформированность социальных </w:t>
      </w:r>
      <w:r>
        <w:t xml:space="preserve">мотивов (стремление к социально значимому статусу, потребность в социальном </w:t>
      </w:r>
      <w:proofErr w:type="gramStart"/>
      <w:r>
        <w:t>признании,  мотив</w:t>
      </w:r>
      <w:proofErr w:type="gramEnd"/>
      <w:r>
        <w:t xml:space="preserve"> социального долга), учебных и познавательных мотивов. Предпосылками возникновения этих мотивов служат, с одной стороны, формирующееся к концу дошкольного возраста желание детей поступить в школу, с другой — развитие любознательности и умственной</w:t>
      </w:r>
      <w:r>
        <w:rPr>
          <w:spacing w:val="1"/>
        </w:rPr>
        <w:t xml:space="preserve"> </w:t>
      </w:r>
      <w:r>
        <w:t>активности.</w:t>
      </w:r>
    </w:p>
    <w:p w14:paraId="0CE7BDEF" w14:textId="77777777" w:rsidR="00DE397E" w:rsidRDefault="00DE397E" w:rsidP="00DE397E">
      <w:pPr>
        <w:pStyle w:val="a9"/>
        <w:spacing w:line="276" w:lineRule="auto"/>
        <w:ind w:right="557" w:firstLine="708"/>
      </w:pPr>
      <w:r>
        <w:t xml:space="preserve">Мотивационная готовность характеризуется первичным соподчинением мотивов с доминированием учебно-познавательных мотивов. Коммуникативная готовность выступает как готовность ребёнка к произвольному общению с учителем и сверстниками в контексте поставленной учебной задачи и учебного содержания. Коммуникативная готовность создаёт возможности для продуктивного сотрудничества ребёнка с учителем и трансляции культурного опыта в процессе обучения. Сформированность Я-концепции и самосознания характеризуется осознанием ребёнком своих физических возможностей, умений, нравственных качеств, переживаний (личное сознание), характера отношения к нему взрослых, способностью оценки своих достижений и личностных качеств, самокритичностью. Эмоциональная готовность выражается в освоении ребёнком социальных норм проявления чувств и в способности регулировать своё поведение на основе эмоционального предвосхищения и прогнозирования. </w:t>
      </w:r>
      <w:proofErr w:type="gramStart"/>
      <w:r>
        <w:t>Показателем  эмоциональной</w:t>
      </w:r>
      <w:proofErr w:type="gramEnd"/>
      <w:r>
        <w:t xml:space="preserve"> готовности к школьному обучению является сформированность высших чувств — нравственных переживаний, интеллектуальных чувств (радость познания), эстетических чувств (чувство прекрасного). Выражением личностной готовности к школе является сформированность внутренней позиции школьника, подразумевающей готовность ребёнка принять новую социальную позицию и роль ученика, иерархию мотивов с высокой учебной</w:t>
      </w:r>
      <w:r>
        <w:rPr>
          <w:spacing w:val="1"/>
        </w:rPr>
        <w:t xml:space="preserve"> </w:t>
      </w:r>
      <w:r>
        <w:t>мотивацией.</w:t>
      </w:r>
    </w:p>
    <w:p w14:paraId="316E2F66" w14:textId="77777777" w:rsidR="00DE397E" w:rsidRDefault="00DE397E" w:rsidP="00DE397E">
      <w:pPr>
        <w:pStyle w:val="a9"/>
        <w:spacing w:line="276" w:lineRule="auto"/>
        <w:ind w:right="557" w:firstLine="708"/>
      </w:pPr>
      <w:r>
        <w:rPr>
          <w:spacing w:val="-3"/>
        </w:rPr>
        <w:t xml:space="preserve">Умственную зрелость составляет интеллектуальная, </w:t>
      </w:r>
      <w:r>
        <w:t xml:space="preserve">речевая готовность и сформированность восприятия, памяти, внимания, воображения. Интеллектуальная </w:t>
      </w:r>
      <w:r>
        <w:lastRenderedPageBreak/>
        <w:t>готовность к школе включает особую познавательную позицию ребёнка в отношении мира (</w:t>
      </w:r>
      <w:proofErr w:type="spellStart"/>
      <w:r>
        <w:t>децентрацию</w:t>
      </w:r>
      <w:proofErr w:type="spellEnd"/>
      <w:r>
        <w:t xml:space="preserve">), переход к понятийному интеллекту, понимание </w:t>
      </w:r>
      <w:r>
        <w:rPr>
          <w:spacing w:val="-3"/>
        </w:rPr>
        <w:t xml:space="preserve">причинности явлений, развитие рассуждения </w:t>
      </w:r>
      <w:r>
        <w:rPr>
          <w:spacing w:val="-2"/>
        </w:rPr>
        <w:t xml:space="preserve">как </w:t>
      </w:r>
      <w:r>
        <w:rPr>
          <w:spacing w:val="-3"/>
        </w:rPr>
        <w:t xml:space="preserve">способа решения мыслительных задач, способность действовать </w:t>
      </w:r>
      <w:r>
        <w:t xml:space="preserve">в </w:t>
      </w:r>
      <w:r>
        <w:rPr>
          <w:spacing w:val="-3"/>
        </w:rPr>
        <w:t xml:space="preserve">умственном плане, определённый набор </w:t>
      </w:r>
      <w:r>
        <w:t xml:space="preserve">знаний, представлений и умений. Речевая готовность предполагает сформированность фонематической, лексической, грамматической, </w:t>
      </w:r>
      <w:r>
        <w:rPr>
          <w:spacing w:val="-3"/>
        </w:rPr>
        <w:t xml:space="preserve">синтаксической, семантической сторон </w:t>
      </w:r>
      <w:r>
        <w:t xml:space="preserve">речи; развитие </w:t>
      </w:r>
      <w:r>
        <w:rPr>
          <w:spacing w:val="-3"/>
        </w:rPr>
        <w:t xml:space="preserve">номинативной, обобщающей, планирующей </w:t>
      </w:r>
      <w:r>
        <w:t xml:space="preserve">и </w:t>
      </w:r>
      <w:r>
        <w:rPr>
          <w:spacing w:val="-3"/>
        </w:rPr>
        <w:t xml:space="preserve">регулирующей функций </w:t>
      </w:r>
      <w:r>
        <w:t xml:space="preserve">речи, </w:t>
      </w:r>
      <w:r>
        <w:rPr>
          <w:spacing w:val="-3"/>
        </w:rPr>
        <w:t xml:space="preserve">диалогической </w:t>
      </w:r>
      <w:r>
        <w:t xml:space="preserve">и начальных форм </w:t>
      </w:r>
      <w:r>
        <w:rPr>
          <w:spacing w:val="-3"/>
        </w:rPr>
        <w:t xml:space="preserve">контекстной </w:t>
      </w:r>
      <w:r>
        <w:t xml:space="preserve">речи, </w:t>
      </w:r>
      <w:r>
        <w:rPr>
          <w:spacing w:val="-3"/>
        </w:rPr>
        <w:t xml:space="preserve">формирование особой теоретической позиции ребёнка </w:t>
      </w:r>
      <w:r>
        <w:t xml:space="preserve">в  </w:t>
      </w:r>
      <w:r>
        <w:rPr>
          <w:spacing w:val="-3"/>
        </w:rPr>
        <w:t xml:space="preserve">отношении речевой действительности </w:t>
      </w:r>
      <w:r>
        <w:t xml:space="preserve">и выделение слова </w:t>
      </w:r>
      <w:r>
        <w:rPr>
          <w:spacing w:val="-2"/>
        </w:rPr>
        <w:t xml:space="preserve">как </w:t>
      </w:r>
      <w:r>
        <w:t xml:space="preserve">её единицы. Восприятие характеризуется всё большей осознанностью, </w:t>
      </w:r>
      <w:r>
        <w:rPr>
          <w:spacing w:val="-3"/>
        </w:rPr>
        <w:t xml:space="preserve">опирается </w:t>
      </w:r>
      <w:r>
        <w:t xml:space="preserve">на </w:t>
      </w:r>
      <w:r>
        <w:rPr>
          <w:spacing w:val="-3"/>
        </w:rPr>
        <w:t xml:space="preserve">использование системы </w:t>
      </w:r>
      <w:r>
        <w:t xml:space="preserve">общественных сенсорных эталонов и соответствующих перцептивных </w:t>
      </w:r>
      <w:r>
        <w:rPr>
          <w:spacing w:val="-3"/>
        </w:rPr>
        <w:t xml:space="preserve">действий, основывается </w:t>
      </w:r>
      <w:r>
        <w:t xml:space="preserve">на </w:t>
      </w:r>
      <w:r>
        <w:rPr>
          <w:spacing w:val="-3"/>
        </w:rPr>
        <w:t xml:space="preserve">взаимосвязи </w:t>
      </w:r>
      <w:r>
        <w:t xml:space="preserve">с речью и </w:t>
      </w:r>
      <w:r>
        <w:rPr>
          <w:spacing w:val="-3"/>
        </w:rPr>
        <w:t xml:space="preserve">мышлением. Память </w:t>
      </w:r>
      <w:r>
        <w:t xml:space="preserve">и внимание </w:t>
      </w:r>
      <w:r>
        <w:rPr>
          <w:spacing w:val="-3"/>
        </w:rPr>
        <w:t xml:space="preserve">приобретают черты опосредованности, наблюдается </w:t>
      </w:r>
      <w:r>
        <w:t xml:space="preserve">рост объёма и </w:t>
      </w:r>
      <w:r>
        <w:rPr>
          <w:spacing w:val="-3"/>
        </w:rPr>
        <w:t>устойчивости</w:t>
      </w:r>
      <w:r>
        <w:rPr>
          <w:spacing w:val="-23"/>
        </w:rPr>
        <w:t xml:space="preserve"> </w:t>
      </w:r>
      <w:r>
        <w:t>внимания.</w:t>
      </w:r>
    </w:p>
    <w:p w14:paraId="6B1D3105" w14:textId="77777777" w:rsidR="00DE397E" w:rsidRDefault="00DE397E" w:rsidP="00DE397E">
      <w:pPr>
        <w:spacing w:line="276" w:lineRule="auto"/>
      </w:pPr>
    </w:p>
    <w:p w14:paraId="59EE8C45" w14:textId="77777777" w:rsidR="00DE397E" w:rsidRDefault="00DE397E" w:rsidP="00DE397E">
      <w:pPr>
        <w:pStyle w:val="a9"/>
        <w:spacing w:before="8"/>
        <w:ind w:left="0"/>
        <w:jc w:val="left"/>
        <w:rPr>
          <w:sz w:val="15"/>
        </w:rPr>
      </w:pPr>
    </w:p>
    <w:p w14:paraId="2F880BDC" w14:textId="77777777" w:rsidR="00DE397E" w:rsidRDefault="00DE397E" w:rsidP="00DE397E">
      <w:pPr>
        <w:pStyle w:val="a9"/>
        <w:spacing w:before="90" w:line="276" w:lineRule="auto"/>
        <w:ind w:right="558" w:firstLine="708"/>
      </w:pPr>
      <w:r>
        <w:t>Психологическая готовность в сфере воли и произвольности обеспечивает целенаправленность и планомерность управления ребёнком своей деятельностью и поведением. Воля находит отражение в возможности соподчинения мотивов, целеполагании и сохранении цели, способности прилагать волевое усилие для её достижения. Произвольность выступает как умение строить своё поведение и деятельность в соответствии с предлагаемыми образцами и правилами, осуществлять планирование, контроль и коррекцию выполняемых действий, используя соответствующие средства.</w:t>
      </w:r>
    </w:p>
    <w:p w14:paraId="113BB3C4" w14:textId="77777777" w:rsidR="00DE397E" w:rsidRDefault="00DE397E" w:rsidP="00DE397E">
      <w:pPr>
        <w:pStyle w:val="a9"/>
        <w:spacing w:line="276" w:lineRule="auto"/>
        <w:ind w:right="558" w:firstLine="708"/>
      </w:pPr>
      <w:r>
        <w:t>Формирование фундамента готовности перехода к обучению на уровень начального общего образования должно осуществляться в рамках специфически детских видов деятельности: сюжетно-ролевой игры, изобразительной деятельности, конструирования, восприятия сказки и</w:t>
      </w:r>
      <w:r>
        <w:rPr>
          <w:spacing w:val="58"/>
        </w:rPr>
        <w:t xml:space="preserve"> </w:t>
      </w:r>
      <w:r>
        <w:t>пр.</w:t>
      </w:r>
    </w:p>
    <w:p w14:paraId="3A6C2C90" w14:textId="77777777" w:rsidR="00DE397E" w:rsidRDefault="00DE397E" w:rsidP="00DE397E">
      <w:pPr>
        <w:pStyle w:val="a9"/>
        <w:spacing w:line="276" w:lineRule="auto"/>
        <w:ind w:right="560" w:firstLine="708"/>
      </w:pPr>
      <w:r>
        <w:t xml:space="preserve">Не меньшее значение имеет проблема </w:t>
      </w:r>
      <w:proofErr w:type="gramStart"/>
      <w:r>
        <w:t>психологической  подготовки</w:t>
      </w:r>
      <w:proofErr w:type="gramEnd"/>
      <w:r>
        <w:t xml:space="preserve"> обучающихся к переходу на уровень основного общего образования с учётом возможного возникновения определённых трудностей такого перехода — ухудшение успеваемости и дисциплины, рост негативного отношения к учению, возрастание эмоциональной нестабильности, нарушения поведения, которые</w:t>
      </w:r>
      <w:r>
        <w:rPr>
          <w:spacing w:val="-1"/>
        </w:rPr>
        <w:t xml:space="preserve"> </w:t>
      </w:r>
      <w:r>
        <w:t>обусловлены:</w:t>
      </w:r>
    </w:p>
    <w:p w14:paraId="62F6594A" w14:textId="77777777" w:rsidR="00DE397E" w:rsidRDefault="00DE397E" w:rsidP="00E17FB4">
      <w:pPr>
        <w:pStyle w:val="ae"/>
        <w:numPr>
          <w:ilvl w:val="0"/>
          <w:numId w:val="32"/>
        </w:numPr>
        <w:tabs>
          <w:tab w:val="left" w:pos="1636"/>
        </w:tabs>
        <w:spacing w:line="276" w:lineRule="auto"/>
        <w:ind w:right="562" w:firstLine="708"/>
        <w:rPr>
          <w:sz w:val="24"/>
        </w:rPr>
      </w:pPr>
      <w:r>
        <w:rPr>
          <w:sz w:val="24"/>
        </w:rPr>
        <w:t>необходимостью адаптации обучающихся к новой организации процесса и содержания обучения (предметная система, разные преподаватели и т.</w:t>
      </w:r>
      <w:r>
        <w:rPr>
          <w:spacing w:val="16"/>
          <w:sz w:val="24"/>
        </w:rPr>
        <w:t xml:space="preserve"> </w:t>
      </w:r>
      <w:r>
        <w:rPr>
          <w:sz w:val="24"/>
        </w:rPr>
        <w:t>д.);</w:t>
      </w:r>
    </w:p>
    <w:p w14:paraId="1FCC68F1" w14:textId="77777777" w:rsidR="00DE397E" w:rsidRDefault="00DE397E" w:rsidP="00E17FB4">
      <w:pPr>
        <w:pStyle w:val="ae"/>
        <w:numPr>
          <w:ilvl w:val="0"/>
          <w:numId w:val="32"/>
        </w:numPr>
        <w:tabs>
          <w:tab w:val="left" w:pos="1636"/>
        </w:tabs>
        <w:spacing w:before="1" w:line="276" w:lineRule="auto"/>
        <w:ind w:right="560" w:firstLine="708"/>
        <w:rPr>
          <w:sz w:val="24"/>
        </w:rPr>
      </w:pPr>
      <w:r>
        <w:rPr>
          <w:sz w:val="24"/>
        </w:rPr>
        <w:t>совпадением начала кризисного периода, в который вступают младшие подростки, со сменой ведущей деятельности (переориентацией подростков на деятельность общения со сверстниками при сохранении значимости учебной деятельности);</w:t>
      </w:r>
    </w:p>
    <w:p w14:paraId="7FE29F18" w14:textId="77777777" w:rsidR="00DE397E" w:rsidRDefault="00DE397E" w:rsidP="00E17FB4">
      <w:pPr>
        <w:pStyle w:val="ae"/>
        <w:numPr>
          <w:ilvl w:val="0"/>
          <w:numId w:val="32"/>
        </w:numPr>
        <w:tabs>
          <w:tab w:val="left" w:pos="1636"/>
        </w:tabs>
        <w:spacing w:line="276" w:lineRule="auto"/>
        <w:ind w:right="560" w:firstLine="708"/>
        <w:rPr>
          <w:sz w:val="24"/>
        </w:rPr>
      </w:pPr>
      <w:r>
        <w:rPr>
          <w:sz w:val="24"/>
        </w:rPr>
        <w:t>недостаточной готовностью детей к более сложной и самостоятельной учебной деятельности, связанной с показателями их интеллектуального, личностного развития и главным образом с уровнем сформированности структурных компонентов учебной деятельности (мотивы, учебные действия, контроль,</w:t>
      </w:r>
      <w:r>
        <w:rPr>
          <w:spacing w:val="17"/>
          <w:sz w:val="24"/>
        </w:rPr>
        <w:t xml:space="preserve"> </w:t>
      </w:r>
      <w:r>
        <w:rPr>
          <w:sz w:val="24"/>
        </w:rPr>
        <w:t>оценка);</w:t>
      </w:r>
    </w:p>
    <w:p w14:paraId="33FE48BE" w14:textId="77777777" w:rsidR="00DE397E" w:rsidRDefault="00DE397E" w:rsidP="00E17FB4">
      <w:pPr>
        <w:pStyle w:val="ae"/>
        <w:numPr>
          <w:ilvl w:val="0"/>
          <w:numId w:val="32"/>
        </w:numPr>
        <w:tabs>
          <w:tab w:val="left" w:pos="1636"/>
        </w:tabs>
        <w:spacing w:line="276" w:lineRule="auto"/>
        <w:ind w:right="559" w:firstLine="708"/>
        <w:rPr>
          <w:sz w:val="24"/>
        </w:rPr>
      </w:pPr>
      <w:r>
        <w:rPr>
          <w:sz w:val="24"/>
        </w:rPr>
        <w:t>недостаточно подготовленным переходом с родного языка на русский язык обучения.</w:t>
      </w:r>
    </w:p>
    <w:p w14:paraId="3D395F97" w14:textId="77777777" w:rsidR="00DE397E" w:rsidRDefault="00DE397E" w:rsidP="00DE397E">
      <w:pPr>
        <w:pStyle w:val="a9"/>
        <w:spacing w:line="276" w:lineRule="auto"/>
        <w:ind w:right="558" w:firstLine="420"/>
      </w:pPr>
      <w:r>
        <w:t xml:space="preserve">Основанием преемственности разных ступеней образовательной системы становится ориентация на ключевой стратегический приоритет непрерывного образования – </w:t>
      </w:r>
      <w:r>
        <w:lastRenderedPageBreak/>
        <w:t>формирование умения учиться.</w:t>
      </w:r>
    </w:p>
    <w:p w14:paraId="5D14F108" w14:textId="77777777" w:rsidR="00DE397E" w:rsidRDefault="00DE397E" w:rsidP="00DE397E">
      <w:pPr>
        <w:pStyle w:val="a9"/>
        <w:spacing w:line="276" w:lineRule="auto"/>
        <w:ind w:left="924" w:right="558" w:firstLine="300"/>
      </w:pPr>
      <w:r>
        <w:t xml:space="preserve">В Таблице «Значение универсальных учебных действий для успешности обучения в начальной школе- основной школе» </w:t>
      </w:r>
      <w:proofErr w:type="gramStart"/>
      <w:r>
        <w:t>представлены  УУД</w:t>
      </w:r>
      <w:proofErr w:type="gramEnd"/>
      <w:r>
        <w:t>,   результаты развития УУД, их значение для</w:t>
      </w:r>
      <w:r>
        <w:rPr>
          <w:spacing w:val="-2"/>
        </w:rPr>
        <w:t xml:space="preserve"> </w:t>
      </w:r>
      <w:r>
        <w:t>обучения.</w:t>
      </w:r>
    </w:p>
    <w:p w14:paraId="076F9D32" w14:textId="77777777" w:rsidR="00DE397E" w:rsidRDefault="00DE397E" w:rsidP="00DE397E">
      <w:pPr>
        <w:pStyle w:val="a9"/>
        <w:spacing w:before="8"/>
        <w:ind w:left="0"/>
        <w:jc w:val="left"/>
        <w:rPr>
          <w:sz w:val="10"/>
        </w:rPr>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7"/>
        <w:gridCol w:w="3548"/>
        <w:gridCol w:w="3670"/>
      </w:tblGrid>
      <w:tr w:rsidR="00DE397E" w14:paraId="49935F9B" w14:textId="77777777" w:rsidTr="00DE397E">
        <w:trPr>
          <w:trHeight w:val="438"/>
        </w:trPr>
        <w:tc>
          <w:tcPr>
            <w:tcW w:w="3416" w:type="dxa"/>
            <w:tcBorders>
              <w:top w:val="single" w:sz="4" w:space="0" w:color="000000"/>
              <w:left w:val="single" w:sz="4" w:space="0" w:color="000000"/>
              <w:bottom w:val="single" w:sz="4" w:space="0" w:color="000000"/>
              <w:right w:val="single" w:sz="4" w:space="0" w:color="000000"/>
            </w:tcBorders>
            <w:hideMark/>
          </w:tcPr>
          <w:p w14:paraId="5FEE401C" w14:textId="77777777" w:rsidR="00DE397E" w:rsidRDefault="00DE397E">
            <w:pPr>
              <w:pStyle w:val="TableParagraph"/>
              <w:spacing w:before="1" w:line="256" w:lineRule="auto"/>
              <w:ind w:left="1296" w:right="1009"/>
              <w:jc w:val="center"/>
              <w:rPr>
                <w:b/>
                <w:sz w:val="24"/>
              </w:rPr>
            </w:pPr>
            <w:r>
              <w:rPr>
                <w:b/>
                <w:sz w:val="24"/>
              </w:rPr>
              <w:t>УУД</w:t>
            </w:r>
          </w:p>
        </w:tc>
        <w:tc>
          <w:tcPr>
            <w:tcW w:w="3547" w:type="dxa"/>
            <w:tcBorders>
              <w:top w:val="single" w:sz="4" w:space="0" w:color="000000"/>
              <w:left w:val="single" w:sz="4" w:space="0" w:color="000000"/>
              <w:bottom w:val="single" w:sz="4" w:space="0" w:color="000000"/>
              <w:right w:val="single" w:sz="4" w:space="0" w:color="000000"/>
            </w:tcBorders>
            <w:hideMark/>
          </w:tcPr>
          <w:p w14:paraId="521E4DCF" w14:textId="77777777" w:rsidR="00DE397E" w:rsidRDefault="00DE397E">
            <w:pPr>
              <w:pStyle w:val="TableParagraph"/>
              <w:spacing w:before="1" w:line="256" w:lineRule="auto"/>
              <w:ind w:left="455"/>
              <w:rPr>
                <w:b/>
                <w:sz w:val="24"/>
              </w:rPr>
            </w:pPr>
            <w:r>
              <w:rPr>
                <w:b/>
                <w:sz w:val="24"/>
              </w:rPr>
              <w:t>Результаты развития УУД</w:t>
            </w:r>
          </w:p>
        </w:tc>
        <w:tc>
          <w:tcPr>
            <w:tcW w:w="3669" w:type="dxa"/>
            <w:tcBorders>
              <w:top w:val="single" w:sz="4" w:space="0" w:color="000000"/>
              <w:left w:val="single" w:sz="4" w:space="0" w:color="000000"/>
              <w:bottom w:val="single" w:sz="4" w:space="0" w:color="000000"/>
              <w:right w:val="single" w:sz="4" w:space="0" w:color="000000"/>
            </w:tcBorders>
            <w:hideMark/>
          </w:tcPr>
          <w:p w14:paraId="6F9BDDA8" w14:textId="77777777" w:rsidR="00DE397E" w:rsidRDefault="00DE397E">
            <w:pPr>
              <w:pStyle w:val="TableParagraph"/>
              <w:spacing w:before="1" w:line="256" w:lineRule="auto"/>
              <w:ind w:left="451"/>
              <w:rPr>
                <w:b/>
                <w:sz w:val="24"/>
              </w:rPr>
            </w:pPr>
            <w:r>
              <w:rPr>
                <w:b/>
                <w:sz w:val="24"/>
              </w:rPr>
              <w:t>Значение для обучения</w:t>
            </w:r>
          </w:p>
        </w:tc>
      </w:tr>
      <w:tr w:rsidR="00DE397E" w14:paraId="1703D96B" w14:textId="77777777" w:rsidTr="00DE397E">
        <w:trPr>
          <w:trHeight w:val="2265"/>
        </w:trPr>
        <w:tc>
          <w:tcPr>
            <w:tcW w:w="3416" w:type="dxa"/>
            <w:tcBorders>
              <w:top w:val="single" w:sz="4" w:space="0" w:color="000000"/>
              <w:left w:val="single" w:sz="4" w:space="0" w:color="000000"/>
              <w:bottom w:val="single" w:sz="4" w:space="0" w:color="000000"/>
              <w:right w:val="single" w:sz="4" w:space="0" w:color="000000"/>
            </w:tcBorders>
            <w:hideMark/>
          </w:tcPr>
          <w:p w14:paraId="35C7949A" w14:textId="77777777" w:rsidR="00DE397E" w:rsidRDefault="00DE397E">
            <w:pPr>
              <w:pStyle w:val="TableParagraph"/>
              <w:spacing w:line="270" w:lineRule="exact"/>
              <w:ind w:left="391"/>
              <w:rPr>
                <w:sz w:val="24"/>
              </w:rPr>
            </w:pPr>
            <w:r>
              <w:rPr>
                <w:sz w:val="24"/>
              </w:rPr>
              <w:t>Личностные действия</w:t>
            </w:r>
          </w:p>
          <w:p w14:paraId="449CA2E0" w14:textId="77777777" w:rsidR="00DE397E" w:rsidRDefault="00DE397E">
            <w:pPr>
              <w:pStyle w:val="TableParagraph"/>
              <w:spacing w:before="161" w:line="256" w:lineRule="auto"/>
              <w:ind w:left="391"/>
              <w:rPr>
                <w:sz w:val="24"/>
              </w:rPr>
            </w:pPr>
            <w:r>
              <w:rPr>
                <w:sz w:val="24"/>
              </w:rPr>
              <w:t>-</w:t>
            </w:r>
            <w:proofErr w:type="spellStart"/>
            <w:r>
              <w:rPr>
                <w:sz w:val="24"/>
              </w:rPr>
              <w:t>смыслообразование</w:t>
            </w:r>
            <w:proofErr w:type="spellEnd"/>
          </w:p>
          <w:p w14:paraId="4821376D" w14:textId="77777777" w:rsidR="00DE397E" w:rsidRDefault="00DE397E">
            <w:pPr>
              <w:pStyle w:val="TableParagraph"/>
              <w:spacing w:before="163" w:line="256" w:lineRule="auto"/>
              <w:ind w:left="391"/>
              <w:rPr>
                <w:sz w:val="24"/>
              </w:rPr>
            </w:pPr>
            <w:r>
              <w:rPr>
                <w:sz w:val="24"/>
              </w:rPr>
              <w:t>-самоопределение</w:t>
            </w:r>
          </w:p>
          <w:p w14:paraId="3D583873" w14:textId="77777777" w:rsidR="00DE397E" w:rsidRDefault="00DE397E">
            <w:pPr>
              <w:pStyle w:val="TableParagraph"/>
              <w:spacing w:before="161" w:line="276" w:lineRule="auto"/>
              <w:ind w:left="391" w:right="1020"/>
              <w:rPr>
                <w:sz w:val="24"/>
              </w:rPr>
            </w:pPr>
            <w:r>
              <w:rPr>
                <w:sz w:val="24"/>
              </w:rPr>
              <w:t>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14:paraId="7C7A642C" w14:textId="77777777" w:rsidR="00DE397E" w:rsidRDefault="00DE397E">
            <w:pPr>
              <w:pStyle w:val="TableParagraph"/>
              <w:tabs>
                <w:tab w:val="left" w:pos="2440"/>
              </w:tabs>
              <w:spacing w:line="276" w:lineRule="auto"/>
              <w:ind w:left="390" w:right="96"/>
              <w:rPr>
                <w:sz w:val="24"/>
              </w:rPr>
            </w:pPr>
            <w:r>
              <w:rPr>
                <w:sz w:val="24"/>
              </w:rPr>
              <w:t>Адекватная</w:t>
            </w:r>
            <w:r>
              <w:rPr>
                <w:sz w:val="24"/>
              </w:rPr>
              <w:tab/>
            </w:r>
            <w:r>
              <w:rPr>
                <w:spacing w:val="-3"/>
                <w:sz w:val="24"/>
              </w:rPr>
              <w:t xml:space="preserve">школьная </w:t>
            </w:r>
            <w:r>
              <w:rPr>
                <w:sz w:val="24"/>
              </w:rPr>
              <w:t>мотивация.</w:t>
            </w:r>
          </w:p>
          <w:p w14:paraId="7E61E85D" w14:textId="77777777" w:rsidR="00DE397E" w:rsidRDefault="00DE397E">
            <w:pPr>
              <w:pStyle w:val="TableParagraph"/>
              <w:spacing w:before="115" w:line="256" w:lineRule="auto"/>
              <w:ind w:left="390"/>
              <w:rPr>
                <w:sz w:val="24"/>
              </w:rPr>
            </w:pPr>
            <w:r>
              <w:rPr>
                <w:sz w:val="24"/>
              </w:rPr>
              <w:t>Мотивация достижения.</w:t>
            </w:r>
          </w:p>
          <w:p w14:paraId="0D1C25B5" w14:textId="77777777" w:rsidR="00DE397E" w:rsidRDefault="00DE397E">
            <w:pPr>
              <w:pStyle w:val="TableParagraph"/>
              <w:spacing w:before="161" w:line="276" w:lineRule="auto"/>
              <w:ind w:left="390" w:right="182"/>
              <w:rPr>
                <w:sz w:val="24"/>
              </w:rPr>
            </w:pPr>
            <w:r>
              <w:rPr>
                <w:sz w:val="24"/>
              </w:rPr>
              <w:t>Развитие основ гражданской идентичности.</w:t>
            </w:r>
          </w:p>
          <w:p w14:paraId="0BDF5637" w14:textId="77777777" w:rsidR="00DE397E" w:rsidRDefault="00DE397E">
            <w:pPr>
              <w:pStyle w:val="TableParagraph"/>
              <w:spacing w:before="119" w:line="256" w:lineRule="auto"/>
              <w:ind w:left="390"/>
              <w:rPr>
                <w:sz w:val="24"/>
              </w:rPr>
            </w:pPr>
            <w:r>
              <w:rPr>
                <w:sz w:val="24"/>
              </w:rPr>
              <w:t>Рефлексивная адекватная</w:t>
            </w:r>
          </w:p>
        </w:tc>
        <w:tc>
          <w:tcPr>
            <w:tcW w:w="3669" w:type="dxa"/>
            <w:tcBorders>
              <w:top w:val="single" w:sz="4" w:space="0" w:color="000000"/>
              <w:left w:val="single" w:sz="4" w:space="0" w:color="000000"/>
              <w:bottom w:val="single" w:sz="4" w:space="0" w:color="000000"/>
              <w:right w:val="single" w:sz="4" w:space="0" w:color="000000"/>
            </w:tcBorders>
            <w:hideMark/>
          </w:tcPr>
          <w:p w14:paraId="11FB3E12" w14:textId="77777777" w:rsidR="00DE397E" w:rsidRDefault="00DE397E">
            <w:pPr>
              <w:pStyle w:val="TableParagraph"/>
              <w:spacing w:line="276" w:lineRule="auto"/>
              <w:ind w:left="388" w:right="95"/>
              <w:jc w:val="both"/>
              <w:rPr>
                <w:sz w:val="24"/>
              </w:rPr>
            </w:pPr>
            <w:r>
              <w:rPr>
                <w:sz w:val="24"/>
              </w:rPr>
              <w:t xml:space="preserve">Обучение в </w:t>
            </w:r>
            <w:r>
              <w:rPr>
                <w:spacing w:val="-4"/>
                <w:sz w:val="24"/>
              </w:rPr>
              <w:t xml:space="preserve">зоне </w:t>
            </w:r>
            <w:r>
              <w:rPr>
                <w:sz w:val="24"/>
              </w:rPr>
              <w:t xml:space="preserve">ближайшего </w:t>
            </w:r>
            <w:r>
              <w:rPr>
                <w:spacing w:val="-3"/>
                <w:sz w:val="24"/>
              </w:rPr>
              <w:t xml:space="preserve">развития </w:t>
            </w:r>
            <w:r>
              <w:rPr>
                <w:sz w:val="24"/>
              </w:rPr>
              <w:t xml:space="preserve">ребенка. Адекватная оценка </w:t>
            </w:r>
            <w:proofErr w:type="gramStart"/>
            <w:r>
              <w:rPr>
                <w:sz w:val="24"/>
              </w:rPr>
              <w:t xml:space="preserve">учащимся </w:t>
            </w:r>
            <w:r>
              <w:rPr>
                <w:spacing w:val="21"/>
                <w:sz w:val="24"/>
              </w:rPr>
              <w:t xml:space="preserve"> </w:t>
            </w:r>
            <w:r>
              <w:rPr>
                <w:sz w:val="24"/>
              </w:rPr>
              <w:t>границ</w:t>
            </w:r>
            <w:proofErr w:type="gramEnd"/>
          </w:p>
          <w:p w14:paraId="6E88F3F4" w14:textId="77777777" w:rsidR="00DE397E" w:rsidRDefault="00DE397E">
            <w:pPr>
              <w:pStyle w:val="TableParagraph"/>
              <w:spacing w:line="276" w:lineRule="auto"/>
              <w:ind w:left="388" w:right="95"/>
              <w:jc w:val="both"/>
              <w:rPr>
                <w:sz w:val="24"/>
              </w:rPr>
            </w:pPr>
            <w:r>
              <w:rPr>
                <w:sz w:val="24"/>
              </w:rPr>
              <w:t xml:space="preserve">«знания и незнания». Достаточно высокая </w:t>
            </w:r>
            <w:proofErr w:type="spellStart"/>
            <w:r>
              <w:rPr>
                <w:sz w:val="24"/>
              </w:rPr>
              <w:t>самоэффективность</w:t>
            </w:r>
            <w:proofErr w:type="spellEnd"/>
            <w:r>
              <w:rPr>
                <w:sz w:val="24"/>
              </w:rPr>
              <w:t xml:space="preserve">     </w:t>
            </w:r>
            <w:r>
              <w:rPr>
                <w:spacing w:val="57"/>
                <w:sz w:val="24"/>
              </w:rPr>
              <w:t xml:space="preserve"> </w:t>
            </w:r>
            <w:r>
              <w:rPr>
                <w:spacing w:val="-11"/>
                <w:sz w:val="24"/>
              </w:rPr>
              <w:t>в</w:t>
            </w:r>
          </w:p>
        </w:tc>
      </w:tr>
    </w:tbl>
    <w:p w14:paraId="09B8A86E" w14:textId="77777777" w:rsidR="00DE397E" w:rsidRDefault="00DE397E" w:rsidP="00DE397E">
      <w:pPr>
        <w:pStyle w:val="a9"/>
        <w:ind w:left="0"/>
        <w:jc w:val="left"/>
      </w:pPr>
    </w:p>
    <w:tbl>
      <w:tblPr>
        <w:tblW w:w="10635"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417"/>
        <w:gridCol w:w="3548"/>
        <w:gridCol w:w="3670"/>
      </w:tblGrid>
      <w:tr w:rsidR="00DE397E" w14:paraId="7BA0E501" w14:textId="77777777" w:rsidTr="00DE397E">
        <w:trPr>
          <w:trHeight w:val="1072"/>
        </w:trPr>
        <w:tc>
          <w:tcPr>
            <w:tcW w:w="3416" w:type="dxa"/>
            <w:tcBorders>
              <w:top w:val="single" w:sz="4" w:space="0" w:color="000000"/>
              <w:left w:val="single" w:sz="4" w:space="0" w:color="000000"/>
              <w:bottom w:val="single" w:sz="4" w:space="0" w:color="000000"/>
              <w:right w:val="single" w:sz="4" w:space="0" w:color="000000"/>
            </w:tcBorders>
          </w:tcPr>
          <w:p w14:paraId="0C222D2D" w14:textId="77777777" w:rsidR="00DE397E" w:rsidRDefault="00DE397E">
            <w:pPr>
              <w:pStyle w:val="TableParagraph"/>
              <w:spacing w:line="256" w:lineRule="auto"/>
              <w:ind w:left="0"/>
              <w:rPr>
                <w:sz w:val="24"/>
              </w:rPr>
            </w:pPr>
          </w:p>
        </w:tc>
        <w:tc>
          <w:tcPr>
            <w:tcW w:w="3547" w:type="dxa"/>
            <w:tcBorders>
              <w:top w:val="single" w:sz="4" w:space="0" w:color="000000"/>
              <w:left w:val="single" w:sz="4" w:space="0" w:color="000000"/>
              <w:bottom w:val="single" w:sz="4" w:space="0" w:color="000000"/>
              <w:right w:val="single" w:sz="4" w:space="0" w:color="000000"/>
            </w:tcBorders>
            <w:hideMark/>
          </w:tcPr>
          <w:p w14:paraId="162BC714" w14:textId="77777777" w:rsidR="00DE397E" w:rsidRDefault="00DE397E">
            <w:pPr>
              <w:pStyle w:val="TableParagraph"/>
              <w:spacing w:line="270" w:lineRule="exact"/>
              <w:ind w:left="390"/>
              <w:rPr>
                <w:sz w:val="24"/>
              </w:rPr>
            </w:pPr>
            <w:r>
              <w:rPr>
                <w:sz w:val="24"/>
              </w:rPr>
              <w:t>самооценка</w:t>
            </w:r>
          </w:p>
        </w:tc>
        <w:tc>
          <w:tcPr>
            <w:tcW w:w="3669" w:type="dxa"/>
            <w:tcBorders>
              <w:top w:val="single" w:sz="4" w:space="0" w:color="000000"/>
              <w:left w:val="single" w:sz="4" w:space="0" w:color="000000"/>
              <w:bottom w:val="single" w:sz="4" w:space="0" w:color="000000"/>
              <w:right w:val="single" w:sz="4" w:space="0" w:color="000000"/>
            </w:tcBorders>
            <w:hideMark/>
          </w:tcPr>
          <w:p w14:paraId="288118CB" w14:textId="77777777" w:rsidR="00DE397E" w:rsidRDefault="00DE397E">
            <w:pPr>
              <w:pStyle w:val="TableParagraph"/>
              <w:spacing w:line="276" w:lineRule="auto"/>
              <w:ind w:left="388" w:right="97"/>
              <w:jc w:val="both"/>
              <w:rPr>
                <w:sz w:val="24"/>
              </w:rPr>
            </w:pPr>
            <w:r>
              <w:rPr>
                <w:sz w:val="24"/>
              </w:rPr>
              <w:t>форме принятия учебной цели и работы над ее достижением.</w:t>
            </w:r>
          </w:p>
        </w:tc>
      </w:tr>
      <w:tr w:rsidR="00DE397E" w14:paraId="4127C7F7" w14:textId="77777777" w:rsidTr="00DE397E">
        <w:trPr>
          <w:trHeight w:val="2898"/>
        </w:trPr>
        <w:tc>
          <w:tcPr>
            <w:tcW w:w="3416" w:type="dxa"/>
            <w:tcBorders>
              <w:top w:val="single" w:sz="4" w:space="0" w:color="000000"/>
              <w:left w:val="single" w:sz="4" w:space="0" w:color="000000"/>
              <w:bottom w:val="single" w:sz="4" w:space="0" w:color="000000"/>
              <w:right w:val="single" w:sz="4" w:space="0" w:color="000000"/>
            </w:tcBorders>
            <w:hideMark/>
          </w:tcPr>
          <w:p w14:paraId="667E5F95" w14:textId="77777777" w:rsidR="00DE397E" w:rsidRDefault="00DE397E">
            <w:pPr>
              <w:pStyle w:val="TableParagraph"/>
              <w:spacing w:line="276" w:lineRule="auto"/>
              <w:ind w:left="391" w:right="568"/>
              <w:rPr>
                <w:sz w:val="24"/>
              </w:rPr>
            </w:pPr>
            <w:r>
              <w:rPr>
                <w:sz w:val="24"/>
              </w:rPr>
              <w:t>Регулятивные, личностные, познавательные, коммуникативные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14:paraId="1925B9AA" w14:textId="77777777" w:rsidR="00DE397E" w:rsidRDefault="00DE397E">
            <w:pPr>
              <w:pStyle w:val="TableParagraph"/>
              <w:spacing w:line="276" w:lineRule="auto"/>
              <w:ind w:left="390" w:right="410"/>
              <w:rPr>
                <w:sz w:val="24"/>
              </w:rPr>
            </w:pPr>
            <w:r>
              <w:rPr>
                <w:sz w:val="24"/>
              </w:rPr>
              <w:t>Функционально-структурная сформированность учебной деятельности.</w:t>
            </w:r>
          </w:p>
          <w:p w14:paraId="57505CC3" w14:textId="77777777" w:rsidR="00DE397E" w:rsidRDefault="00DE397E">
            <w:pPr>
              <w:pStyle w:val="TableParagraph"/>
              <w:spacing w:line="276" w:lineRule="auto"/>
              <w:ind w:left="390" w:right="167"/>
              <w:rPr>
                <w:sz w:val="24"/>
              </w:rPr>
            </w:pPr>
            <w:r>
              <w:rPr>
                <w:sz w:val="24"/>
              </w:rPr>
              <w:t>Произвольность восприятия, внимания, памяти, воображения.</w:t>
            </w:r>
          </w:p>
        </w:tc>
        <w:tc>
          <w:tcPr>
            <w:tcW w:w="3669" w:type="dxa"/>
            <w:tcBorders>
              <w:top w:val="single" w:sz="4" w:space="0" w:color="000000"/>
              <w:left w:val="single" w:sz="4" w:space="0" w:color="000000"/>
              <w:bottom w:val="single" w:sz="4" w:space="0" w:color="000000"/>
              <w:right w:val="single" w:sz="4" w:space="0" w:color="000000"/>
            </w:tcBorders>
            <w:hideMark/>
          </w:tcPr>
          <w:p w14:paraId="410392E9" w14:textId="77777777" w:rsidR="00DE397E" w:rsidRDefault="00DE397E">
            <w:pPr>
              <w:pStyle w:val="TableParagraph"/>
              <w:tabs>
                <w:tab w:val="left" w:pos="2109"/>
                <w:tab w:val="left" w:pos="2690"/>
              </w:tabs>
              <w:spacing w:line="276" w:lineRule="auto"/>
              <w:ind w:left="388" w:right="95"/>
              <w:jc w:val="both"/>
              <w:rPr>
                <w:sz w:val="24"/>
              </w:rPr>
            </w:pPr>
            <w:r>
              <w:rPr>
                <w:sz w:val="24"/>
              </w:rPr>
              <w:t>Высокая успешность в усвоении</w:t>
            </w:r>
            <w:r>
              <w:rPr>
                <w:sz w:val="24"/>
              </w:rPr>
              <w:tab/>
            </w:r>
            <w:r>
              <w:rPr>
                <w:spacing w:val="-3"/>
                <w:sz w:val="24"/>
              </w:rPr>
              <w:t xml:space="preserve">учебного </w:t>
            </w:r>
            <w:r>
              <w:rPr>
                <w:sz w:val="24"/>
              </w:rPr>
              <w:t>содержания. Создание предпосылок</w:t>
            </w:r>
            <w:r>
              <w:rPr>
                <w:sz w:val="24"/>
              </w:rPr>
              <w:tab/>
            </w:r>
            <w:r>
              <w:rPr>
                <w:sz w:val="24"/>
              </w:rPr>
              <w:tab/>
            </w:r>
            <w:r>
              <w:rPr>
                <w:spacing w:val="-6"/>
                <w:sz w:val="24"/>
              </w:rPr>
              <w:t xml:space="preserve">для </w:t>
            </w:r>
            <w:r>
              <w:rPr>
                <w:sz w:val="24"/>
              </w:rPr>
              <w:t xml:space="preserve">дальнейшего перехода </w:t>
            </w:r>
            <w:r>
              <w:rPr>
                <w:spacing w:val="-11"/>
                <w:sz w:val="24"/>
              </w:rPr>
              <w:t xml:space="preserve">к </w:t>
            </w:r>
            <w:r>
              <w:rPr>
                <w:sz w:val="24"/>
              </w:rPr>
              <w:t>самообразованию.</w:t>
            </w:r>
          </w:p>
        </w:tc>
      </w:tr>
      <w:tr w:rsidR="00DE397E" w14:paraId="246070F1" w14:textId="77777777" w:rsidTr="00DE397E">
        <w:trPr>
          <w:trHeight w:val="1706"/>
        </w:trPr>
        <w:tc>
          <w:tcPr>
            <w:tcW w:w="3416" w:type="dxa"/>
            <w:tcBorders>
              <w:top w:val="single" w:sz="4" w:space="0" w:color="000000"/>
              <w:left w:val="single" w:sz="4" w:space="0" w:color="000000"/>
              <w:bottom w:val="single" w:sz="4" w:space="0" w:color="000000"/>
              <w:right w:val="single" w:sz="4" w:space="0" w:color="000000"/>
            </w:tcBorders>
            <w:hideMark/>
          </w:tcPr>
          <w:p w14:paraId="2E2F27F9" w14:textId="77777777" w:rsidR="00DE397E" w:rsidRDefault="00DE397E">
            <w:pPr>
              <w:pStyle w:val="TableParagraph"/>
              <w:spacing w:line="276" w:lineRule="auto"/>
              <w:ind w:left="390" w:right="526"/>
              <w:rPr>
                <w:sz w:val="24"/>
              </w:rPr>
            </w:pPr>
            <w:r>
              <w:rPr>
                <w:sz w:val="24"/>
              </w:rPr>
              <w:t>Коммуникативные (речевые), 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14:paraId="621D3BBE" w14:textId="77777777" w:rsidR="00DE397E" w:rsidRDefault="00DE397E">
            <w:pPr>
              <w:pStyle w:val="TableParagraph"/>
              <w:spacing w:line="270" w:lineRule="exact"/>
              <w:ind w:left="390"/>
              <w:rPr>
                <w:sz w:val="24"/>
              </w:rPr>
            </w:pPr>
            <w:r>
              <w:rPr>
                <w:sz w:val="24"/>
              </w:rPr>
              <w:t>Внутренний план действия</w:t>
            </w:r>
          </w:p>
        </w:tc>
        <w:tc>
          <w:tcPr>
            <w:tcW w:w="3669" w:type="dxa"/>
            <w:tcBorders>
              <w:top w:val="single" w:sz="4" w:space="0" w:color="000000"/>
              <w:left w:val="single" w:sz="4" w:space="0" w:color="000000"/>
              <w:bottom w:val="single" w:sz="4" w:space="0" w:color="000000"/>
              <w:right w:val="single" w:sz="4" w:space="0" w:color="000000"/>
            </w:tcBorders>
            <w:hideMark/>
          </w:tcPr>
          <w:p w14:paraId="1689E262" w14:textId="77777777" w:rsidR="00DE397E" w:rsidRDefault="00DE397E">
            <w:pPr>
              <w:pStyle w:val="TableParagraph"/>
              <w:spacing w:line="270" w:lineRule="exact"/>
              <w:ind w:left="388"/>
              <w:jc w:val="both"/>
              <w:rPr>
                <w:sz w:val="24"/>
              </w:rPr>
            </w:pPr>
            <w:r>
              <w:rPr>
                <w:sz w:val="24"/>
              </w:rPr>
              <w:t>Способность действовать</w:t>
            </w:r>
          </w:p>
          <w:p w14:paraId="42BE94D4" w14:textId="77777777" w:rsidR="00DE397E" w:rsidRDefault="00DE397E">
            <w:pPr>
              <w:pStyle w:val="TableParagraph"/>
              <w:tabs>
                <w:tab w:val="left" w:pos="2332"/>
              </w:tabs>
              <w:spacing w:before="43" w:line="276" w:lineRule="auto"/>
              <w:ind w:left="388" w:right="95"/>
              <w:jc w:val="both"/>
              <w:rPr>
                <w:sz w:val="24"/>
              </w:rPr>
            </w:pPr>
            <w:r>
              <w:rPr>
                <w:spacing w:val="-3"/>
                <w:sz w:val="24"/>
              </w:rPr>
              <w:t xml:space="preserve">«в </w:t>
            </w:r>
            <w:r>
              <w:rPr>
                <w:sz w:val="24"/>
              </w:rPr>
              <w:t>уме». Отрыв слова от предмета, достижение нового</w:t>
            </w:r>
            <w:r>
              <w:rPr>
                <w:sz w:val="24"/>
              </w:rPr>
              <w:tab/>
            </w:r>
            <w:r>
              <w:rPr>
                <w:spacing w:val="-4"/>
                <w:sz w:val="24"/>
              </w:rPr>
              <w:t xml:space="preserve">уровня </w:t>
            </w:r>
            <w:r>
              <w:rPr>
                <w:sz w:val="24"/>
              </w:rPr>
              <w:t>обобщения.</w:t>
            </w:r>
          </w:p>
        </w:tc>
      </w:tr>
      <w:tr w:rsidR="00DE397E" w14:paraId="49C949DD" w14:textId="77777777" w:rsidTr="00DE397E">
        <w:trPr>
          <w:trHeight w:val="1391"/>
        </w:trPr>
        <w:tc>
          <w:tcPr>
            <w:tcW w:w="3416" w:type="dxa"/>
            <w:tcBorders>
              <w:top w:val="single" w:sz="4" w:space="0" w:color="000000"/>
              <w:left w:val="single" w:sz="4" w:space="0" w:color="000000"/>
              <w:bottom w:val="single" w:sz="4" w:space="0" w:color="000000"/>
              <w:right w:val="single" w:sz="4" w:space="0" w:color="000000"/>
            </w:tcBorders>
            <w:hideMark/>
          </w:tcPr>
          <w:p w14:paraId="22D9A4EB" w14:textId="77777777" w:rsidR="00DE397E" w:rsidRDefault="00DE397E">
            <w:pPr>
              <w:pStyle w:val="TableParagraph"/>
              <w:spacing w:line="276" w:lineRule="auto"/>
              <w:ind w:left="390" w:right="466"/>
              <w:rPr>
                <w:sz w:val="24"/>
              </w:rPr>
            </w:pPr>
            <w:r>
              <w:rPr>
                <w:sz w:val="24"/>
              </w:rPr>
              <w:t>Коммуникативные, регулятивные действия</w:t>
            </w:r>
          </w:p>
        </w:tc>
        <w:tc>
          <w:tcPr>
            <w:tcW w:w="3547" w:type="dxa"/>
            <w:tcBorders>
              <w:top w:val="single" w:sz="4" w:space="0" w:color="000000"/>
              <w:left w:val="single" w:sz="4" w:space="0" w:color="000000"/>
              <w:bottom w:val="single" w:sz="4" w:space="0" w:color="000000"/>
              <w:right w:val="single" w:sz="4" w:space="0" w:color="000000"/>
            </w:tcBorders>
            <w:hideMark/>
          </w:tcPr>
          <w:p w14:paraId="12989D45" w14:textId="77777777" w:rsidR="00DE397E" w:rsidRDefault="00DE397E">
            <w:pPr>
              <w:pStyle w:val="TableParagraph"/>
              <w:tabs>
                <w:tab w:val="left" w:pos="2161"/>
                <w:tab w:val="left" w:pos="3309"/>
              </w:tabs>
              <w:spacing w:line="276" w:lineRule="auto"/>
              <w:ind w:left="390" w:right="95"/>
              <w:jc w:val="both"/>
              <w:rPr>
                <w:sz w:val="24"/>
              </w:rPr>
            </w:pPr>
            <w:r>
              <w:rPr>
                <w:sz w:val="24"/>
              </w:rPr>
              <w:t>Рефлексия – осознание учащимся</w:t>
            </w:r>
            <w:r>
              <w:rPr>
                <w:sz w:val="24"/>
              </w:rPr>
              <w:tab/>
            </w:r>
            <w:r>
              <w:rPr>
                <w:w w:val="95"/>
                <w:sz w:val="24"/>
              </w:rPr>
              <w:t xml:space="preserve">содержания, </w:t>
            </w:r>
            <w:r>
              <w:rPr>
                <w:sz w:val="24"/>
              </w:rPr>
              <w:t>последовательности</w:t>
            </w:r>
            <w:r>
              <w:rPr>
                <w:sz w:val="24"/>
              </w:rPr>
              <w:tab/>
            </w:r>
            <w:r>
              <w:rPr>
                <w:spacing w:val="-16"/>
                <w:sz w:val="24"/>
              </w:rPr>
              <w:t xml:space="preserve">и </w:t>
            </w:r>
            <w:r>
              <w:rPr>
                <w:sz w:val="24"/>
              </w:rPr>
              <w:t>оснований действий</w:t>
            </w:r>
          </w:p>
        </w:tc>
        <w:tc>
          <w:tcPr>
            <w:tcW w:w="3669" w:type="dxa"/>
            <w:tcBorders>
              <w:top w:val="single" w:sz="4" w:space="0" w:color="000000"/>
              <w:left w:val="single" w:sz="4" w:space="0" w:color="000000"/>
              <w:bottom w:val="single" w:sz="4" w:space="0" w:color="000000"/>
              <w:right w:val="single" w:sz="4" w:space="0" w:color="000000"/>
            </w:tcBorders>
            <w:hideMark/>
          </w:tcPr>
          <w:p w14:paraId="03D62800" w14:textId="77777777" w:rsidR="00DE397E" w:rsidRDefault="00DE397E">
            <w:pPr>
              <w:pStyle w:val="TableParagraph"/>
              <w:tabs>
                <w:tab w:val="left" w:pos="2913"/>
              </w:tabs>
              <w:spacing w:line="276" w:lineRule="auto"/>
              <w:ind w:left="388" w:right="97"/>
              <w:jc w:val="both"/>
              <w:rPr>
                <w:sz w:val="24"/>
              </w:rPr>
            </w:pPr>
            <w:r>
              <w:rPr>
                <w:sz w:val="24"/>
              </w:rPr>
              <w:t>Осознанность</w:t>
            </w:r>
            <w:r>
              <w:rPr>
                <w:sz w:val="24"/>
              </w:rPr>
              <w:tab/>
            </w:r>
            <w:r>
              <w:rPr>
                <w:spacing w:val="-18"/>
                <w:sz w:val="24"/>
              </w:rPr>
              <w:t xml:space="preserve">и </w:t>
            </w:r>
            <w:r>
              <w:rPr>
                <w:sz w:val="24"/>
              </w:rPr>
              <w:t xml:space="preserve">критичность </w:t>
            </w:r>
            <w:r>
              <w:rPr>
                <w:spacing w:val="-3"/>
                <w:sz w:val="24"/>
              </w:rPr>
              <w:t xml:space="preserve">учебных </w:t>
            </w:r>
            <w:r>
              <w:rPr>
                <w:sz w:val="24"/>
              </w:rPr>
              <w:t>действий.</w:t>
            </w:r>
          </w:p>
        </w:tc>
      </w:tr>
    </w:tbl>
    <w:p w14:paraId="4A237029" w14:textId="77777777" w:rsidR="00DE397E" w:rsidRDefault="00DE397E" w:rsidP="00DE397E">
      <w:pPr>
        <w:pStyle w:val="a9"/>
        <w:spacing w:before="7"/>
        <w:ind w:left="0"/>
        <w:jc w:val="left"/>
        <w:rPr>
          <w:sz w:val="19"/>
        </w:rPr>
      </w:pPr>
    </w:p>
    <w:p w14:paraId="4C92BCAB" w14:textId="77777777" w:rsidR="00DE397E" w:rsidRDefault="00DE397E" w:rsidP="00DE397E">
      <w:pPr>
        <w:spacing w:line="276" w:lineRule="auto"/>
      </w:pPr>
    </w:p>
    <w:p w14:paraId="345CDBEA" w14:textId="77777777" w:rsidR="00DE397E" w:rsidRDefault="00DE397E" w:rsidP="00E17FB4">
      <w:pPr>
        <w:pStyle w:val="11"/>
        <w:numPr>
          <w:ilvl w:val="2"/>
          <w:numId w:val="20"/>
        </w:numPr>
        <w:tabs>
          <w:tab w:val="left" w:pos="1621"/>
        </w:tabs>
        <w:spacing w:before="90" w:line="264" w:lineRule="auto"/>
        <w:ind w:right="942"/>
        <w:rPr>
          <w:b w:val="0"/>
        </w:rPr>
      </w:pPr>
      <w:r>
        <w:t>Методика и инструментарий оценки успешности освоения и применения обучающимися универсальных учебных</w:t>
      </w:r>
      <w:r>
        <w:rPr>
          <w:spacing w:val="-2"/>
        </w:rPr>
        <w:t xml:space="preserve"> </w:t>
      </w:r>
      <w:r>
        <w:lastRenderedPageBreak/>
        <w:t>действий</w:t>
      </w:r>
      <w:r>
        <w:rPr>
          <w:b w:val="0"/>
        </w:rPr>
        <w:t>.</w:t>
      </w:r>
    </w:p>
    <w:p w14:paraId="696D7A25" w14:textId="77777777" w:rsidR="00DE397E" w:rsidRDefault="00DE397E" w:rsidP="00DE397E">
      <w:pPr>
        <w:pStyle w:val="a9"/>
        <w:spacing w:before="5" w:line="276" w:lineRule="auto"/>
        <w:ind w:right="560" w:firstLine="708"/>
      </w:pPr>
      <w:r>
        <w:t>Система оценки в сфере УУД включает в себя следующие принципы и характеристики:</w:t>
      </w:r>
    </w:p>
    <w:p w14:paraId="27F3CAFD" w14:textId="77777777" w:rsidR="00DE397E" w:rsidRDefault="00DE397E" w:rsidP="00E17FB4">
      <w:pPr>
        <w:pStyle w:val="ae"/>
        <w:numPr>
          <w:ilvl w:val="0"/>
          <w:numId w:val="33"/>
        </w:numPr>
        <w:tabs>
          <w:tab w:val="left" w:pos="1636"/>
        </w:tabs>
        <w:spacing w:line="272" w:lineRule="exact"/>
        <w:ind w:left="1635" w:hanging="287"/>
        <w:rPr>
          <w:sz w:val="24"/>
        </w:rPr>
      </w:pPr>
      <w:r>
        <w:rPr>
          <w:sz w:val="24"/>
        </w:rPr>
        <w:t>систематичность сбора и анализа</w:t>
      </w:r>
      <w:r>
        <w:rPr>
          <w:spacing w:val="-1"/>
          <w:sz w:val="24"/>
        </w:rPr>
        <w:t xml:space="preserve"> </w:t>
      </w:r>
      <w:r>
        <w:rPr>
          <w:sz w:val="24"/>
        </w:rPr>
        <w:t>информации;</w:t>
      </w:r>
    </w:p>
    <w:p w14:paraId="4EBF14D1" w14:textId="77777777" w:rsidR="00DE397E" w:rsidRDefault="00DE397E" w:rsidP="00E17FB4">
      <w:pPr>
        <w:pStyle w:val="ae"/>
        <w:numPr>
          <w:ilvl w:val="0"/>
          <w:numId w:val="33"/>
        </w:numPr>
        <w:tabs>
          <w:tab w:val="left" w:pos="1636"/>
        </w:tabs>
        <w:spacing w:before="41" w:line="276" w:lineRule="auto"/>
        <w:ind w:right="560" w:firstLine="708"/>
        <w:rPr>
          <w:sz w:val="24"/>
        </w:rPr>
      </w:pPr>
      <w:r>
        <w:rPr>
          <w:sz w:val="24"/>
        </w:rPr>
        <w:t>совокупность показателей и индикаторов оценивания должна учитывать интересы всех участников образовательной деятельности, то есть быть информативной для управленцев, педагогов, родителей,</w:t>
      </w:r>
      <w:r>
        <w:rPr>
          <w:spacing w:val="2"/>
          <w:sz w:val="24"/>
        </w:rPr>
        <w:t xml:space="preserve"> </w:t>
      </w:r>
      <w:r>
        <w:rPr>
          <w:sz w:val="24"/>
        </w:rPr>
        <w:t>учащихся;</w:t>
      </w:r>
    </w:p>
    <w:p w14:paraId="138E65A7" w14:textId="77777777" w:rsidR="00DE397E" w:rsidRDefault="00DE397E" w:rsidP="00E17FB4">
      <w:pPr>
        <w:pStyle w:val="ae"/>
        <w:numPr>
          <w:ilvl w:val="0"/>
          <w:numId w:val="33"/>
        </w:numPr>
        <w:tabs>
          <w:tab w:val="left" w:pos="1636"/>
        </w:tabs>
        <w:spacing w:before="1" w:line="276" w:lineRule="auto"/>
        <w:ind w:right="563" w:firstLine="708"/>
        <w:rPr>
          <w:sz w:val="24"/>
        </w:rPr>
      </w:pPr>
      <w:r>
        <w:rPr>
          <w:sz w:val="24"/>
        </w:rPr>
        <w:t>доступность и прозрачность данных о результатах оценивания для всех участников образовательной</w:t>
      </w:r>
      <w:r>
        <w:rPr>
          <w:spacing w:val="-4"/>
          <w:sz w:val="24"/>
        </w:rPr>
        <w:t xml:space="preserve"> </w:t>
      </w:r>
      <w:r>
        <w:rPr>
          <w:sz w:val="24"/>
        </w:rPr>
        <w:t>деятельности.</w:t>
      </w:r>
    </w:p>
    <w:p w14:paraId="58DE7555" w14:textId="77777777" w:rsidR="00DE397E" w:rsidRDefault="00DE397E" w:rsidP="00DE397E">
      <w:pPr>
        <w:pStyle w:val="a9"/>
        <w:spacing w:line="276" w:lineRule="auto"/>
        <w:ind w:left="783" w:right="560" w:firstLine="566"/>
      </w:pPr>
      <w:r>
        <w:t>Успешность освоения программы формирования УУД (результатом которой являются метапредметные результаты) обучающиеся 2-4 классов оценивается в процентах.</w:t>
      </w:r>
    </w:p>
    <w:p w14:paraId="69482A86" w14:textId="77777777" w:rsidR="00DE397E" w:rsidRDefault="00DE397E" w:rsidP="00DE397E">
      <w:pPr>
        <w:pStyle w:val="a9"/>
        <w:spacing w:line="276" w:lineRule="auto"/>
        <w:ind w:right="563" w:firstLine="708"/>
      </w:pPr>
      <w:r>
        <w:t>В процессе реализации мониторинга успешности освоения программы формирования УУД учитываются следующие уровни освоения УУД:</w:t>
      </w:r>
    </w:p>
    <w:p w14:paraId="10943F0F" w14:textId="77777777" w:rsidR="00DE397E" w:rsidRDefault="00DE397E" w:rsidP="00E17FB4">
      <w:pPr>
        <w:pStyle w:val="ae"/>
        <w:numPr>
          <w:ilvl w:val="0"/>
          <w:numId w:val="33"/>
        </w:numPr>
        <w:tabs>
          <w:tab w:val="left" w:pos="1636"/>
        </w:tabs>
        <w:spacing w:before="1" w:line="276" w:lineRule="auto"/>
        <w:ind w:right="557" w:firstLine="708"/>
        <w:rPr>
          <w:sz w:val="24"/>
        </w:rPr>
      </w:pPr>
      <w:r>
        <w:rPr>
          <w:sz w:val="24"/>
        </w:rPr>
        <w:t xml:space="preserve">ниже среднего (качество освоения программы – 50% и меньше: универсальное учебное действие не сформировано (школьник может выполнить лишь отдельные операции, может только копировать действия учителя, не планирует и не контролирует своих действий, подменяет учебную задачу задачей буквального заучивания и воспроизведения)                   </w:t>
      </w:r>
    </w:p>
    <w:p w14:paraId="2243D6E7" w14:textId="77777777" w:rsidR="00DE397E" w:rsidRDefault="00DE397E" w:rsidP="00E17FB4">
      <w:pPr>
        <w:pStyle w:val="ae"/>
        <w:numPr>
          <w:ilvl w:val="0"/>
          <w:numId w:val="33"/>
        </w:numPr>
        <w:tabs>
          <w:tab w:val="left" w:pos="1636"/>
        </w:tabs>
        <w:spacing w:before="1" w:line="276" w:lineRule="auto"/>
        <w:ind w:right="557" w:firstLine="708"/>
        <w:rPr>
          <w:sz w:val="24"/>
        </w:rPr>
      </w:pPr>
      <w:r>
        <w:rPr>
          <w:sz w:val="24"/>
        </w:rPr>
        <w:t xml:space="preserve">  средний (качество освоения программы – 51%-65%: учебное действие</w:t>
      </w:r>
      <w:r>
        <w:rPr>
          <w:spacing w:val="9"/>
          <w:sz w:val="24"/>
        </w:rPr>
        <w:t xml:space="preserve"> </w:t>
      </w:r>
      <w:r>
        <w:rPr>
          <w:sz w:val="24"/>
        </w:rPr>
        <w:t>может</w:t>
      </w:r>
    </w:p>
    <w:p w14:paraId="1F981517" w14:textId="77777777" w:rsidR="00DE397E" w:rsidRDefault="00DE397E" w:rsidP="00DE397E">
      <w:pPr>
        <w:pStyle w:val="a9"/>
        <w:spacing w:before="90" w:line="276" w:lineRule="auto"/>
        <w:ind w:right="560"/>
      </w:pPr>
      <w:r>
        <w:t xml:space="preserve">быть выполнено в сотрудничестве с педагогом (требуются разъяснения для установления связи отдельных операций и условий задачи, ученик может выполнять действия по уже усвоенному алгоритму, перенос учебных действий на новые виды задач (при изменении условий задачи не может самостоятельно внести коррективы в </w:t>
      </w:r>
      <w:proofErr w:type="gramStart"/>
      <w:r>
        <w:t>действия);)</w:t>
      </w:r>
      <w:proofErr w:type="gramEnd"/>
      <w:r>
        <w:t>;</w:t>
      </w:r>
    </w:p>
    <w:p w14:paraId="286DDD89" w14:textId="77777777" w:rsidR="00DE397E" w:rsidRDefault="00DE397E" w:rsidP="00E17FB4">
      <w:pPr>
        <w:pStyle w:val="ae"/>
        <w:numPr>
          <w:ilvl w:val="0"/>
          <w:numId w:val="33"/>
        </w:numPr>
        <w:tabs>
          <w:tab w:val="left" w:pos="1636"/>
        </w:tabs>
        <w:spacing w:line="276" w:lineRule="auto"/>
        <w:ind w:right="556" w:firstLine="708"/>
        <w:rPr>
          <w:sz w:val="24"/>
        </w:rPr>
      </w:pPr>
      <w:r>
        <w:rPr>
          <w:sz w:val="24"/>
        </w:rPr>
        <w:t>повышенный (качество освоения программы 66%-88%: адекватный перенос учебных действий (самостоятельное обнаружение учеником несоответствия между условиями задачами и имеющимися способами ее решения и правильное изменение способа в сотрудничестве с</w:t>
      </w:r>
      <w:r>
        <w:rPr>
          <w:spacing w:val="-1"/>
          <w:sz w:val="24"/>
        </w:rPr>
        <w:t xml:space="preserve"> </w:t>
      </w:r>
      <w:r>
        <w:rPr>
          <w:sz w:val="24"/>
        </w:rPr>
        <w:t>учителем);</w:t>
      </w:r>
    </w:p>
    <w:p w14:paraId="19D8A3DE" w14:textId="77777777" w:rsidR="00DE397E" w:rsidRDefault="00DE397E" w:rsidP="00E17FB4">
      <w:pPr>
        <w:pStyle w:val="ae"/>
        <w:numPr>
          <w:ilvl w:val="0"/>
          <w:numId w:val="33"/>
        </w:numPr>
        <w:tabs>
          <w:tab w:val="left" w:pos="1636"/>
        </w:tabs>
        <w:spacing w:line="276" w:lineRule="auto"/>
        <w:ind w:right="557" w:firstLine="708"/>
        <w:rPr>
          <w:sz w:val="24"/>
        </w:rPr>
      </w:pPr>
      <w:r>
        <w:rPr>
          <w:sz w:val="24"/>
        </w:rPr>
        <w:t>высокий (качество освоения программы 89%-100%: самостоятельное построение новых учебных действий на основе развернутого, тщательного анализа условий задачи и ранее усвоенных способов</w:t>
      </w:r>
      <w:r>
        <w:rPr>
          <w:spacing w:val="3"/>
          <w:sz w:val="24"/>
        </w:rPr>
        <w:t xml:space="preserve"> </w:t>
      </w:r>
      <w:r>
        <w:rPr>
          <w:sz w:val="24"/>
        </w:rPr>
        <w:t>действия;</w:t>
      </w:r>
    </w:p>
    <w:p w14:paraId="27133FFC" w14:textId="77777777" w:rsidR="00DE397E" w:rsidRDefault="00DE397E" w:rsidP="00DE397E">
      <w:pPr>
        <w:pStyle w:val="a9"/>
        <w:ind w:left="1349"/>
      </w:pPr>
      <w:r>
        <w:t>Система оценки универсальных учебных действий также может быть позиционной</w:t>
      </w:r>
    </w:p>
    <w:p w14:paraId="288A7333" w14:textId="77777777" w:rsidR="00DE397E" w:rsidRDefault="00DE397E" w:rsidP="00DE397E">
      <w:pPr>
        <w:pStyle w:val="a9"/>
        <w:spacing w:before="41" w:line="276" w:lineRule="auto"/>
        <w:ind w:right="560"/>
      </w:pPr>
      <w:r>
        <w:t xml:space="preserve">– не только учителя производят оценивание, оценка формируется на основе рефлексивных отчетов разных участников образовательной деятельности: родителей, представителей общественности, принимающей участие в отдельном проекте или виде социальной практики, сверстников, самого обучающегося – в результате появляется некоторая карта </w:t>
      </w:r>
      <w:proofErr w:type="spellStart"/>
      <w:r>
        <w:t>самооценивания</w:t>
      </w:r>
      <w:proofErr w:type="spellEnd"/>
      <w:r>
        <w:t xml:space="preserve"> и позиционного внешнего оценивания.</w:t>
      </w:r>
    </w:p>
    <w:p w14:paraId="62723E65" w14:textId="77777777" w:rsidR="00DE397E" w:rsidRDefault="00DE397E" w:rsidP="00DE397E">
      <w:pPr>
        <w:pStyle w:val="a9"/>
        <w:spacing w:line="276" w:lineRule="auto"/>
        <w:ind w:right="560" w:firstLine="708"/>
      </w:pPr>
      <w:r>
        <w:t xml:space="preserve">Не рекомендуется при оценивании развития УУД применять пятибалльную шкалу. Рекомендуется применение технологий формирующего (развивающего оценивания), в том числе бинарное, </w:t>
      </w:r>
      <w:proofErr w:type="spellStart"/>
      <w:r>
        <w:t>критериальное</w:t>
      </w:r>
      <w:proofErr w:type="spellEnd"/>
      <w:r>
        <w:t>, экспертное оценивание, текст самооценки.</w:t>
      </w:r>
    </w:p>
    <w:p w14:paraId="53D0A4D9" w14:textId="77777777" w:rsidR="00DE397E" w:rsidRDefault="00DE397E" w:rsidP="00DE397E">
      <w:pPr>
        <w:spacing w:before="5" w:line="276" w:lineRule="auto"/>
        <w:ind w:left="2748" w:right="1005" w:hanging="1666"/>
        <w:jc w:val="both"/>
        <w:rPr>
          <w:b/>
          <w:sz w:val="24"/>
        </w:rPr>
      </w:pPr>
      <w:r>
        <w:rPr>
          <w:b/>
          <w:color w:val="2A2B2F"/>
          <w:sz w:val="24"/>
        </w:rPr>
        <w:t>Планируемые результаты в освоении школьниками универсальных учебных действий по завершении начального обучения.</w:t>
      </w:r>
    </w:p>
    <w:p w14:paraId="0650F1DA" w14:textId="77777777" w:rsidR="00DE397E" w:rsidRDefault="00DE397E" w:rsidP="00DE397E">
      <w:pPr>
        <w:spacing w:line="275" w:lineRule="exact"/>
        <w:ind w:left="641"/>
        <w:jc w:val="both"/>
        <w:rPr>
          <w:b/>
          <w:sz w:val="24"/>
        </w:rPr>
      </w:pPr>
      <w:r>
        <w:rPr>
          <w:b/>
          <w:color w:val="2A2B2F"/>
          <w:sz w:val="24"/>
        </w:rPr>
        <w:t>Педагогические ориентиры: Развитие личности.</w:t>
      </w:r>
    </w:p>
    <w:p w14:paraId="6A5AE394" w14:textId="77777777" w:rsidR="00DE397E" w:rsidRDefault="00DE397E" w:rsidP="00DE397E">
      <w:pPr>
        <w:pStyle w:val="a9"/>
        <w:spacing w:before="39"/>
      </w:pPr>
      <w:r>
        <w:t>В сфере личностных универсальных учебных действий у выпускников</w:t>
      </w:r>
    </w:p>
    <w:p w14:paraId="3BD98520" w14:textId="77777777" w:rsidR="00DE397E" w:rsidRDefault="00DE397E" w:rsidP="00DE397E">
      <w:pPr>
        <w:pStyle w:val="a9"/>
        <w:spacing w:before="41" w:line="276" w:lineRule="auto"/>
        <w:ind w:right="557"/>
      </w:pPr>
      <w:r>
        <w:lastRenderedPageBreak/>
        <w:t>будут сформированы внутренняя позиция обучающегося, адекватная мотивация учебной деятельности, включая учебные и познавательные мотивы, ориентация на моральные нормы и их выполнение.</w:t>
      </w:r>
    </w:p>
    <w:p w14:paraId="22D4E6BB" w14:textId="77777777" w:rsidR="00DE397E" w:rsidRDefault="00DE397E" w:rsidP="00DE397E">
      <w:pPr>
        <w:pStyle w:val="a9"/>
        <w:ind w:left="0"/>
        <w:jc w:val="left"/>
        <w:rPr>
          <w:sz w:val="28"/>
        </w:rPr>
      </w:pPr>
    </w:p>
    <w:p w14:paraId="5CA4600F" w14:textId="77777777" w:rsidR="00DE397E" w:rsidRDefault="00DE397E" w:rsidP="00DE397E">
      <w:pPr>
        <w:pStyle w:val="11"/>
        <w:ind w:left="641"/>
      </w:pPr>
      <w:r>
        <w:rPr>
          <w:color w:val="2A2B2F"/>
        </w:rPr>
        <w:t xml:space="preserve">Педагогические ориентиры: </w:t>
      </w:r>
      <w:r>
        <w:t>Самообразование и самоорганизация</w:t>
      </w:r>
    </w:p>
    <w:p w14:paraId="29060E45" w14:textId="77777777" w:rsidR="00DE397E" w:rsidRDefault="00DE397E" w:rsidP="00DE397E">
      <w:pPr>
        <w:pStyle w:val="a9"/>
        <w:spacing w:before="36" w:line="276" w:lineRule="auto"/>
        <w:ind w:right="559"/>
      </w:pPr>
      <w:r>
        <w:t>В сфере регулятивных универсальных учебных действий выпускники овладеют всеми типами учебных действий, направленных на организацию своей работы в образовательном учреждении и вне его, включая способность принимать и сохранять учебную цель и задачу, планировать её реализацию (в том числе во внутреннем плане), контролировать и</w:t>
      </w:r>
    </w:p>
    <w:p w14:paraId="685E3957" w14:textId="77777777" w:rsidR="00DE397E" w:rsidRDefault="00DE397E" w:rsidP="00DE397E">
      <w:pPr>
        <w:pStyle w:val="a9"/>
        <w:spacing w:line="276" w:lineRule="exact"/>
      </w:pPr>
      <w:r>
        <w:t>оценивать свои действия, вносить соответствующие коррективы в их выполнение.</w:t>
      </w:r>
    </w:p>
    <w:p w14:paraId="01CABB5D" w14:textId="77777777" w:rsidR="00DE397E" w:rsidRDefault="00DE397E" w:rsidP="00DE397E">
      <w:pPr>
        <w:pStyle w:val="a9"/>
        <w:spacing w:before="8"/>
        <w:ind w:left="0"/>
        <w:jc w:val="left"/>
        <w:rPr>
          <w:sz w:val="31"/>
        </w:rPr>
      </w:pPr>
    </w:p>
    <w:p w14:paraId="5982A2D2" w14:textId="77777777" w:rsidR="00DE397E" w:rsidRDefault="00DE397E" w:rsidP="00DE397E">
      <w:pPr>
        <w:pStyle w:val="11"/>
        <w:ind w:left="641"/>
      </w:pPr>
      <w:r>
        <w:rPr>
          <w:color w:val="2A2B2F"/>
        </w:rPr>
        <w:t xml:space="preserve">Педагогические ориентиры: </w:t>
      </w:r>
      <w:r>
        <w:t>Исследовательская культура</w:t>
      </w:r>
    </w:p>
    <w:p w14:paraId="03AD2970" w14:textId="77777777" w:rsidR="00DE397E" w:rsidRDefault="00DE397E" w:rsidP="00DE397E">
      <w:pPr>
        <w:pStyle w:val="a9"/>
        <w:spacing w:before="36" w:line="276" w:lineRule="auto"/>
        <w:ind w:right="558"/>
      </w:pPr>
      <w:r>
        <w:t>В сфере познавательных универсальных учебных действий выпускники научатся воспринимать и анализировать сообщения и важнейшие их компоненты — тексты, использовать знаково-символические средства, в том числе овладеют действием моделирования, а также широким спектром логических действий и операций, включая общие приёмы решения задач.</w:t>
      </w:r>
    </w:p>
    <w:p w14:paraId="251B5B52" w14:textId="77777777" w:rsidR="00DE397E" w:rsidRDefault="00DE397E" w:rsidP="00DE397E">
      <w:pPr>
        <w:spacing w:line="276" w:lineRule="auto"/>
      </w:pPr>
    </w:p>
    <w:p w14:paraId="258B2405" w14:textId="77777777" w:rsidR="00DE397E" w:rsidRDefault="00DE397E" w:rsidP="00DE397E">
      <w:pPr>
        <w:pStyle w:val="a9"/>
        <w:spacing w:before="1"/>
        <w:ind w:left="0"/>
        <w:jc w:val="left"/>
        <w:rPr>
          <w:sz w:val="16"/>
        </w:rPr>
      </w:pPr>
    </w:p>
    <w:p w14:paraId="65F19560" w14:textId="77777777" w:rsidR="00DE397E" w:rsidRDefault="00DE397E" w:rsidP="00DE397E">
      <w:pPr>
        <w:pStyle w:val="11"/>
        <w:spacing w:before="90"/>
        <w:ind w:left="641"/>
      </w:pPr>
      <w:r>
        <w:rPr>
          <w:color w:val="2A2B2F"/>
        </w:rPr>
        <w:t xml:space="preserve">Педагогические ориентиры: </w:t>
      </w:r>
      <w:r>
        <w:t>Культура общения</w:t>
      </w:r>
    </w:p>
    <w:p w14:paraId="7FFC819A" w14:textId="77777777" w:rsidR="00DE397E" w:rsidRDefault="00DE397E" w:rsidP="00DE397E">
      <w:pPr>
        <w:pStyle w:val="a9"/>
        <w:spacing w:before="36" w:line="276" w:lineRule="auto"/>
        <w:ind w:right="560"/>
      </w:pPr>
      <w:r>
        <w:t>В сфере коммуникативных универсальных учебных действий выпускники приобретут умения учитывать позицию собеседника (партнёра), организовывать и осуществлять сотрудничество и кооперацию с учителем и сверстниками, адекватно воспринимать и передавать информацию, отображать предметное содержание и условия деятельности в сообщениях, важнейшими компонентами которых являются тексты.</w:t>
      </w:r>
    </w:p>
    <w:p w14:paraId="1504E935" w14:textId="77777777" w:rsidR="00DE397E" w:rsidRDefault="00DE397E" w:rsidP="00DE397E">
      <w:pPr>
        <w:pStyle w:val="11"/>
        <w:tabs>
          <w:tab w:val="left" w:pos="1363"/>
        </w:tabs>
        <w:ind w:left="1362"/>
      </w:pPr>
    </w:p>
    <w:p w14:paraId="78735E42" w14:textId="77777777" w:rsidR="00DE397E" w:rsidRDefault="00DE397E" w:rsidP="00E17FB4">
      <w:pPr>
        <w:pStyle w:val="11"/>
        <w:numPr>
          <w:ilvl w:val="1"/>
          <w:numId w:val="20"/>
        </w:numPr>
        <w:tabs>
          <w:tab w:val="left" w:pos="1363"/>
        </w:tabs>
        <w:ind w:left="1362" w:hanging="362"/>
      </w:pPr>
      <w:r>
        <w:t>Программы отдельных учебных предметов,</w:t>
      </w:r>
      <w:r>
        <w:rPr>
          <w:spacing w:val="-5"/>
        </w:rPr>
        <w:t xml:space="preserve"> </w:t>
      </w:r>
      <w:r>
        <w:t>курсов</w:t>
      </w:r>
    </w:p>
    <w:p w14:paraId="7CF3F92B" w14:textId="77777777" w:rsidR="00DE397E" w:rsidRDefault="00DE397E" w:rsidP="00E17FB4">
      <w:pPr>
        <w:pStyle w:val="ae"/>
        <w:numPr>
          <w:ilvl w:val="2"/>
          <w:numId w:val="20"/>
        </w:numPr>
        <w:tabs>
          <w:tab w:val="left" w:pos="4667"/>
        </w:tabs>
        <w:spacing w:before="41"/>
        <w:ind w:left="4666" w:hanging="709"/>
        <w:rPr>
          <w:b/>
          <w:sz w:val="24"/>
        </w:rPr>
      </w:pPr>
      <w:r>
        <w:rPr>
          <w:b/>
          <w:sz w:val="24"/>
        </w:rPr>
        <w:t>Общие</w:t>
      </w:r>
      <w:r>
        <w:rPr>
          <w:b/>
          <w:spacing w:val="-2"/>
          <w:sz w:val="24"/>
        </w:rPr>
        <w:t xml:space="preserve"> </w:t>
      </w:r>
      <w:r>
        <w:rPr>
          <w:b/>
          <w:sz w:val="24"/>
        </w:rPr>
        <w:t>положения</w:t>
      </w:r>
    </w:p>
    <w:p w14:paraId="36AAD5BE" w14:textId="77777777" w:rsidR="00DE397E" w:rsidRDefault="00DE397E" w:rsidP="00DE397E">
      <w:pPr>
        <w:pStyle w:val="a9"/>
        <w:spacing w:before="36" w:line="276" w:lineRule="auto"/>
        <w:ind w:right="558" w:firstLine="453"/>
      </w:pPr>
      <w:r>
        <w:t xml:space="preserve">Начальная школа — самоценный, принципиально новый этап в жизни ребёнка: начинается систематическое обучение в образовательном учреждении, </w:t>
      </w:r>
      <w:proofErr w:type="gramStart"/>
      <w:r>
        <w:t>расширяется  сфера</w:t>
      </w:r>
      <w:proofErr w:type="gramEnd"/>
      <w:r>
        <w:t xml:space="preserve"> взаимодействия ребёнка с окружающим миром, изменяется социальный статус и увеличивается потребность в</w:t>
      </w:r>
      <w:r>
        <w:rPr>
          <w:spacing w:val="-1"/>
        </w:rPr>
        <w:t xml:space="preserve"> </w:t>
      </w:r>
      <w:r>
        <w:t>самовыражении.</w:t>
      </w:r>
    </w:p>
    <w:p w14:paraId="52D69BE2" w14:textId="77777777" w:rsidR="00DE397E" w:rsidRDefault="00DE397E" w:rsidP="00DE397E">
      <w:pPr>
        <w:pStyle w:val="a9"/>
        <w:spacing w:line="276" w:lineRule="auto"/>
        <w:ind w:right="557" w:firstLine="453"/>
      </w:pPr>
      <w:r>
        <w:t>Образование в начальной школе является базой, фундаментом всего последующего обучения. В первую очередь это касается сформированности универсальных учебных действий (УУД), обеспечивающих умение учиться. Начальное общее образование призвано решать свою главную задачу — закладывать основу формирования учебной деятельности ребёнка, включающую систему учебных и познавательных мотивов, умения принимать, сохранять, реализовывать учебные цели, планировать, контролировать и оценивать учебные действия и их результат.</w:t>
      </w:r>
    </w:p>
    <w:p w14:paraId="0E272058" w14:textId="77777777" w:rsidR="00DE397E" w:rsidRDefault="00DE397E" w:rsidP="00DE397E">
      <w:pPr>
        <w:pStyle w:val="a9"/>
        <w:spacing w:before="1" w:line="276" w:lineRule="auto"/>
        <w:ind w:right="558" w:firstLine="453"/>
      </w:pPr>
      <w:r>
        <w:t xml:space="preserve">Особенностью содержания современного начального общего образования является не только ответ на вопрос, что ученик должен знать (запомнить, воспроизвести), но и формирование универсальных учебных действий в личностных, коммуникативных, познавательных, регулятивных сферах, обеспечивающих способность к организации самостоятельной учебной деятельности, а также при формировании ИКТ-компетентности </w:t>
      </w:r>
      <w:r>
        <w:lastRenderedPageBreak/>
        <w:t>обучающихся.</w:t>
      </w:r>
    </w:p>
    <w:p w14:paraId="0E109162" w14:textId="77777777" w:rsidR="00DE397E" w:rsidRDefault="00DE397E" w:rsidP="00DE397E">
      <w:pPr>
        <w:pStyle w:val="a9"/>
        <w:spacing w:line="276" w:lineRule="auto"/>
        <w:ind w:right="556" w:firstLine="453"/>
      </w:pPr>
      <w:r>
        <w:t xml:space="preserve">Кроме этого, определение в программах содержания тех знаний, умений и способов деятельности, которые являются </w:t>
      </w:r>
      <w:proofErr w:type="spellStart"/>
      <w:r>
        <w:t>надпредметными</w:t>
      </w:r>
      <w:proofErr w:type="spellEnd"/>
      <w:r>
        <w:t xml:space="preserve">, т. е. </w:t>
      </w:r>
      <w:proofErr w:type="gramStart"/>
      <w:r>
        <w:t>формируются  средствами</w:t>
      </w:r>
      <w:proofErr w:type="gramEnd"/>
      <w:r>
        <w:t xml:space="preserve"> каждого учебного предмета, позволяет объединить возможности  всех  учебных  предметов для решения общих задач обучения, приблизиться к реализации «идеальных» целей образования. В то же время такой подход </w:t>
      </w:r>
      <w:proofErr w:type="gramStart"/>
      <w:r>
        <w:t>позволит  предупредить</w:t>
      </w:r>
      <w:proofErr w:type="gramEnd"/>
      <w:r>
        <w:t xml:space="preserve">  </w:t>
      </w:r>
      <w:proofErr w:type="spellStart"/>
      <w:r>
        <w:t>узкопредметность</w:t>
      </w:r>
      <w:proofErr w:type="spellEnd"/>
      <w:r>
        <w:t xml:space="preserve"> в отборе содержания образования, обеспечить интеграцию в изучении разных сторон окружающего</w:t>
      </w:r>
      <w:r>
        <w:rPr>
          <w:spacing w:val="15"/>
        </w:rPr>
        <w:t xml:space="preserve"> </w:t>
      </w:r>
      <w:r>
        <w:t>мира.</w:t>
      </w:r>
    </w:p>
    <w:p w14:paraId="2CA62608" w14:textId="77777777" w:rsidR="00DE397E" w:rsidRDefault="00DE397E" w:rsidP="00DE397E">
      <w:pPr>
        <w:pStyle w:val="a9"/>
        <w:spacing w:line="276" w:lineRule="auto"/>
        <w:ind w:right="558" w:firstLine="453"/>
      </w:pPr>
      <w:r>
        <w:t>Уровень сформированности УУД в полной мере зависит от способов организации учебной деятельности и сотрудничества, познавательной, творческой, художественно-эстетической и коммуникативной деятельности школьников. Это определило необходимость выделить в примерных программах содержание не только знаний, но и видов деятельности, которое включает конкретные УУД, обеспечивающие творческое применение знаний для решения жизненных задач, начальные умения самообразования. Именно этот аспект примерных программ даёт основание для утверждения гуманистической, личностно ориентированной направленности образовательной деятельности младших школьников.</w:t>
      </w:r>
    </w:p>
    <w:p w14:paraId="7D0DDB0B" w14:textId="77777777" w:rsidR="00DE397E" w:rsidRDefault="00DE397E" w:rsidP="00DE397E">
      <w:pPr>
        <w:pStyle w:val="a9"/>
        <w:spacing w:line="276" w:lineRule="auto"/>
        <w:ind w:right="560" w:firstLine="453"/>
      </w:pPr>
      <w:r>
        <w:t>Важным условием развития детской любознательности, потребности самостоятельного познания окружающего мира, познавательной активности и</w:t>
      </w:r>
    </w:p>
    <w:p w14:paraId="1799228B" w14:textId="77777777" w:rsidR="00DE397E" w:rsidRDefault="00DE397E" w:rsidP="00DE397E">
      <w:pPr>
        <w:pStyle w:val="a9"/>
        <w:spacing w:before="90" w:line="276" w:lineRule="auto"/>
        <w:ind w:right="558"/>
      </w:pPr>
      <w:r>
        <w:t>инициативности в начальной школе является создание развивающей образовательной среды, стимулирующей активные формы познания: наблюдение, опыты, учебный  диалог и пр. Младшему школьнику должны быть созданы условия для развития рефлексии — способности осознавать и оценивать свои мысли и действия как бы со стороны, соотносить результат деятельности с поставленной целью, определять своё знание и незнание и др. Способность к рефлексии — важнейшее качество, определяющее социальную роль ребёнка как ученика, школьника, направленность на</w:t>
      </w:r>
      <w:r>
        <w:rPr>
          <w:spacing w:val="-12"/>
        </w:rPr>
        <w:t xml:space="preserve"> </w:t>
      </w:r>
      <w:r>
        <w:t>саморазвитие.</w:t>
      </w:r>
    </w:p>
    <w:p w14:paraId="68CEF78D" w14:textId="77777777" w:rsidR="00DE397E" w:rsidRDefault="00DE397E" w:rsidP="00DE397E">
      <w:pPr>
        <w:pStyle w:val="a9"/>
        <w:spacing w:line="276" w:lineRule="auto"/>
        <w:ind w:right="557" w:firstLine="453"/>
      </w:pPr>
      <w:r>
        <w:t>Начальное общее образование вносит вклад в социально-личностное развитие ребёнка. В процессе обучения формируется достаточно осознанная система представлений об окружающем мире, о социальных и межличностных отношениях, нравственно-этических нормах. Происходят изменения в самооценке ребёнка. Оставаясь достаточно оптимистической и высокой, она становится всё более объективной и самокритичной.</w:t>
      </w:r>
    </w:p>
    <w:p w14:paraId="66FBB9E2" w14:textId="77777777" w:rsidR="00DE397E" w:rsidRDefault="00DE397E" w:rsidP="00DE397E">
      <w:pPr>
        <w:pStyle w:val="a9"/>
        <w:spacing w:line="276" w:lineRule="auto"/>
        <w:ind w:right="561" w:firstLine="453"/>
      </w:pPr>
      <w:r>
        <w:t>Программы по учебным предметам начальной школы разработаны в соответствии с требованиями к результатам (личностным, метапредметным, предметным) освоения основной образовательной программы начального общего образования Федерального государственного образовательного стандарта начального общего образования.</w:t>
      </w:r>
    </w:p>
    <w:p w14:paraId="6216EEE3" w14:textId="77777777" w:rsidR="00DE397E" w:rsidRDefault="00DE397E" w:rsidP="00DE397E">
      <w:pPr>
        <w:pStyle w:val="a9"/>
        <w:spacing w:line="276" w:lineRule="auto"/>
        <w:ind w:left="1095" w:right="1886"/>
      </w:pPr>
      <w:r>
        <w:t>Программы служат ориентиром для авторов рабочих учебных программ. Программы включают следующие разделы:</w:t>
      </w:r>
    </w:p>
    <w:p w14:paraId="24D767DD" w14:textId="77777777" w:rsidR="00DE397E" w:rsidRDefault="00DE397E" w:rsidP="00E17FB4">
      <w:pPr>
        <w:pStyle w:val="ae"/>
        <w:numPr>
          <w:ilvl w:val="0"/>
          <w:numId w:val="34"/>
        </w:numPr>
        <w:tabs>
          <w:tab w:val="left" w:pos="1420"/>
        </w:tabs>
        <w:spacing w:before="1" w:line="276" w:lineRule="auto"/>
        <w:ind w:right="558" w:firstLine="453"/>
        <w:jc w:val="left"/>
        <w:rPr>
          <w:sz w:val="24"/>
        </w:rPr>
      </w:pPr>
      <w:r>
        <w:rPr>
          <w:sz w:val="24"/>
        </w:rPr>
        <w:t>пояснительную записку, в которой конкретизируются общие цели начального общего образования с учётом специфики учебного предмета, курса;</w:t>
      </w:r>
    </w:p>
    <w:p w14:paraId="76B84440" w14:textId="77777777" w:rsidR="00DE397E" w:rsidRDefault="00DE397E" w:rsidP="00E17FB4">
      <w:pPr>
        <w:pStyle w:val="ae"/>
        <w:numPr>
          <w:ilvl w:val="0"/>
          <w:numId w:val="34"/>
        </w:numPr>
        <w:tabs>
          <w:tab w:val="left" w:pos="1415"/>
        </w:tabs>
        <w:spacing w:line="275" w:lineRule="exact"/>
        <w:ind w:left="1414" w:hanging="320"/>
        <w:jc w:val="left"/>
        <w:rPr>
          <w:sz w:val="24"/>
        </w:rPr>
      </w:pPr>
      <w:r>
        <w:rPr>
          <w:sz w:val="24"/>
        </w:rPr>
        <w:t>общую характеристику учебного предмета,</w:t>
      </w:r>
      <w:r>
        <w:rPr>
          <w:spacing w:val="-2"/>
          <w:sz w:val="24"/>
        </w:rPr>
        <w:t xml:space="preserve"> </w:t>
      </w:r>
      <w:r>
        <w:rPr>
          <w:sz w:val="24"/>
        </w:rPr>
        <w:t>курса;</w:t>
      </w:r>
    </w:p>
    <w:p w14:paraId="161F4995" w14:textId="77777777" w:rsidR="00DE397E" w:rsidRDefault="00DE397E" w:rsidP="00E17FB4">
      <w:pPr>
        <w:pStyle w:val="ae"/>
        <w:numPr>
          <w:ilvl w:val="0"/>
          <w:numId w:val="34"/>
        </w:numPr>
        <w:tabs>
          <w:tab w:val="left" w:pos="1420"/>
        </w:tabs>
        <w:spacing w:before="41"/>
        <w:ind w:left="1419" w:hanging="325"/>
        <w:jc w:val="left"/>
        <w:rPr>
          <w:sz w:val="24"/>
        </w:rPr>
      </w:pPr>
      <w:r>
        <w:rPr>
          <w:sz w:val="24"/>
        </w:rPr>
        <w:t>описание места учебного предмета, курса в учебном</w:t>
      </w:r>
      <w:r>
        <w:rPr>
          <w:spacing w:val="37"/>
          <w:sz w:val="24"/>
        </w:rPr>
        <w:t xml:space="preserve"> </w:t>
      </w:r>
      <w:r>
        <w:rPr>
          <w:sz w:val="24"/>
        </w:rPr>
        <w:t>плане;</w:t>
      </w:r>
    </w:p>
    <w:p w14:paraId="49569632" w14:textId="77777777" w:rsidR="00DE397E" w:rsidRDefault="00DE397E" w:rsidP="00E17FB4">
      <w:pPr>
        <w:pStyle w:val="ae"/>
        <w:numPr>
          <w:ilvl w:val="0"/>
          <w:numId w:val="34"/>
        </w:numPr>
        <w:tabs>
          <w:tab w:val="left" w:pos="1415"/>
        </w:tabs>
        <w:spacing w:before="43"/>
        <w:ind w:left="1414" w:hanging="320"/>
        <w:jc w:val="left"/>
        <w:rPr>
          <w:sz w:val="24"/>
        </w:rPr>
      </w:pPr>
      <w:r>
        <w:rPr>
          <w:sz w:val="24"/>
        </w:rPr>
        <w:t>описание ценностных ориентиров содержания учебного</w:t>
      </w:r>
      <w:r>
        <w:rPr>
          <w:spacing w:val="-1"/>
          <w:sz w:val="24"/>
        </w:rPr>
        <w:t xml:space="preserve"> </w:t>
      </w:r>
      <w:r>
        <w:rPr>
          <w:sz w:val="24"/>
        </w:rPr>
        <w:t>предмета;</w:t>
      </w:r>
    </w:p>
    <w:p w14:paraId="19CCD76E" w14:textId="77777777" w:rsidR="00DE397E" w:rsidRDefault="00DE397E" w:rsidP="00E17FB4">
      <w:pPr>
        <w:pStyle w:val="ae"/>
        <w:numPr>
          <w:ilvl w:val="0"/>
          <w:numId w:val="34"/>
        </w:numPr>
        <w:tabs>
          <w:tab w:val="left" w:pos="1415"/>
        </w:tabs>
        <w:spacing w:before="41" w:line="276" w:lineRule="auto"/>
        <w:ind w:right="561" w:firstLine="453"/>
        <w:jc w:val="left"/>
        <w:rPr>
          <w:sz w:val="24"/>
        </w:rPr>
      </w:pPr>
      <w:r>
        <w:rPr>
          <w:sz w:val="24"/>
        </w:rPr>
        <w:t>личностные, метапредметные и предметные результаты освоения конкретного учебного предмета,</w:t>
      </w:r>
      <w:r>
        <w:rPr>
          <w:spacing w:val="-1"/>
          <w:sz w:val="24"/>
        </w:rPr>
        <w:t xml:space="preserve"> </w:t>
      </w:r>
      <w:r>
        <w:rPr>
          <w:sz w:val="24"/>
        </w:rPr>
        <w:t>курса;</w:t>
      </w:r>
    </w:p>
    <w:p w14:paraId="62715393" w14:textId="77777777" w:rsidR="00DE397E" w:rsidRDefault="00DE397E" w:rsidP="00E17FB4">
      <w:pPr>
        <w:pStyle w:val="ae"/>
        <w:numPr>
          <w:ilvl w:val="0"/>
          <w:numId w:val="34"/>
        </w:numPr>
        <w:tabs>
          <w:tab w:val="left" w:pos="1415"/>
        </w:tabs>
        <w:spacing w:line="275" w:lineRule="exact"/>
        <w:ind w:left="1414" w:hanging="320"/>
        <w:jc w:val="left"/>
        <w:rPr>
          <w:sz w:val="24"/>
        </w:rPr>
      </w:pPr>
      <w:r>
        <w:rPr>
          <w:sz w:val="24"/>
        </w:rPr>
        <w:lastRenderedPageBreak/>
        <w:t>содержание учебного предмета,</w:t>
      </w:r>
      <w:r>
        <w:rPr>
          <w:spacing w:val="2"/>
          <w:sz w:val="24"/>
        </w:rPr>
        <w:t xml:space="preserve"> </w:t>
      </w:r>
      <w:r>
        <w:rPr>
          <w:sz w:val="24"/>
        </w:rPr>
        <w:t>курса;</w:t>
      </w:r>
    </w:p>
    <w:p w14:paraId="30A02C95" w14:textId="77777777" w:rsidR="00DE397E" w:rsidRDefault="00DE397E" w:rsidP="00E17FB4">
      <w:pPr>
        <w:pStyle w:val="ae"/>
        <w:numPr>
          <w:ilvl w:val="0"/>
          <w:numId w:val="34"/>
        </w:numPr>
        <w:tabs>
          <w:tab w:val="left" w:pos="1420"/>
          <w:tab w:val="left" w:pos="3103"/>
          <w:tab w:val="left" w:pos="4843"/>
          <w:tab w:val="left" w:pos="5232"/>
          <w:tab w:val="left" w:pos="6982"/>
          <w:tab w:val="left" w:pos="8273"/>
          <w:tab w:val="left" w:pos="9151"/>
        </w:tabs>
        <w:spacing w:before="43" w:line="276" w:lineRule="auto"/>
        <w:ind w:right="564" w:firstLine="453"/>
        <w:jc w:val="left"/>
        <w:rPr>
          <w:sz w:val="24"/>
        </w:rPr>
      </w:pPr>
      <w:r>
        <w:rPr>
          <w:sz w:val="24"/>
        </w:rPr>
        <w:t>тематическое</w:t>
      </w:r>
      <w:r>
        <w:rPr>
          <w:sz w:val="24"/>
        </w:rPr>
        <w:tab/>
        <w:t>планирование</w:t>
      </w:r>
      <w:r>
        <w:rPr>
          <w:sz w:val="24"/>
        </w:rPr>
        <w:tab/>
        <w:t>с</w:t>
      </w:r>
      <w:r>
        <w:rPr>
          <w:sz w:val="24"/>
        </w:rPr>
        <w:tab/>
        <w:t>определением</w:t>
      </w:r>
      <w:r>
        <w:rPr>
          <w:sz w:val="24"/>
        </w:rPr>
        <w:tab/>
        <w:t>основных</w:t>
      </w:r>
      <w:r>
        <w:rPr>
          <w:sz w:val="24"/>
        </w:rPr>
        <w:tab/>
        <w:t>видов</w:t>
      </w:r>
      <w:r>
        <w:rPr>
          <w:sz w:val="24"/>
        </w:rPr>
        <w:tab/>
      </w:r>
      <w:r>
        <w:rPr>
          <w:spacing w:val="-4"/>
          <w:sz w:val="24"/>
        </w:rPr>
        <w:t xml:space="preserve">учебной </w:t>
      </w:r>
      <w:r>
        <w:rPr>
          <w:sz w:val="24"/>
        </w:rPr>
        <w:t>деятельности обучающихся;</w:t>
      </w:r>
    </w:p>
    <w:p w14:paraId="0BDB257A" w14:textId="77777777" w:rsidR="00DE397E" w:rsidRDefault="00DE397E" w:rsidP="00DE397E">
      <w:pPr>
        <w:pStyle w:val="a9"/>
        <w:spacing w:line="275" w:lineRule="exact"/>
        <w:ind w:left="1095"/>
        <w:jc w:val="left"/>
      </w:pPr>
      <w:r>
        <w:t>9) описание материально-технического обеспечения образовательной деятельности.</w:t>
      </w:r>
    </w:p>
    <w:p w14:paraId="71396886" w14:textId="77777777" w:rsidR="00DE397E" w:rsidRDefault="00DE397E" w:rsidP="00DE397E">
      <w:pPr>
        <w:pStyle w:val="a9"/>
        <w:spacing w:before="41" w:line="276" w:lineRule="auto"/>
        <w:ind w:right="558" w:firstLine="453"/>
      </w:pPr>
      <w:r>
        <w:t>В данном разделе основной образовательной программы начального общего образования приводится основное содержание курсов по всем обязательным предметам при получении начального общего образования (за исключением родного языка и литературного чтения на родном языке), которое должно быть в полном объёме отражено в соответствующих разделах рабочих программ учебных предметов.</w:t>
      </w:r>
    </w:p>
    <w:p w14:paraId="426BC727" w14:textId="77777777" w:rsidR="00DE397E" w:rsidRDefault="00DE397E" w:rsidP="00DE397E">
      <w:pPr>
        <w:pStyle w:val="a9"/>
        <w:spacing w:before="1"/>
        <w:ind w:left="0"/>
        <w:jc w:val="left"/>
        <w:rPr>
          <w:sz w:val="28"/>
        </w:rPr>
      </w:pPr>
    </w:p>
    <w:p w14:paraId="3BC4015A" w14:textId="77777777" w:rsidR="00DE397E" w:rsidRDefault="00DE397E" w:rsidP="00E17FB4">
      <w:pPr>
        <w:pStyle w:val="11"/>
        <w:numPr>
          <w:ilvl w:val="2"/>
          <w:numId w:val="35"/>
        </w:numPr>
        <w:tabs>
          <w:tab w:val="left" w:pos="3544"/>
        </w:tabs>
        <w:spacing w:line="276" w:lineRule="auto"/>
        <w:ind w:right="2385"/>
      </w:pPr>
      <w:r>
        <w:t>Основное содержание учебных предметов 2.2.2.</w:t>
      </w:r>
      <w:proofErr w:type="gramStart"/>
      <w:r>
        <w:t>1.Русский</w:t>
      </w:r>
      <w:proofErr w:type="gramEnd"/>
      <w:r>
        <w:t xml:space="preserve"> язык</w:t>
      </w:r>
    </w:p>
    <w:p w14:paraId="6974BFE5" w14:textId="77777777" w:rsidR="00DE397E" w:rsidRDefault="00DE397E" w:rsidP="00DE397E">
      <w:pPr>
        <w:spacing w:line="275" w:lineRule="exact"/>
        <w:ind w:left="1349"/>
        <w:jc w:val="both"/>
        <w:rPr>
          <w:b/>
          <w:sz w:val="24"/>
        </w:rPr>
      </w:pPr>
      <w:r>
        <w:rPr>
          <w:b/>
          <w:sz w:val="24"/>
        </w:rPr>
        <w:t>Виды речевой деятельности</w:t>
      </w:r>
    </w:p>
    <w:p w14:paraId="3EF2AB1A" w14:textId="77777777" w:rsidR="00DE397E" w:rsidRDefault="00DE397E" w:rsidP="00DE397E">
      <w:pPr>
        <w:pStyle w:val="a9"/>
        <w:spacing w:before="36" w:line="276" w:lineRule="auto"/>
        <w:ind w:right="560" w:firstLine="708"/>
      </w:pPr>
      <w:r>
        <w:rPr>
          <w:b/>
        </w:rPr>
        <w:t xml:space="preserve">Слушание. </w:t>
      </w:r>
      <w:r>
        <w:t>Осознание цели и ситуации устного общения. Адекватное восприятие звучащей речи. Понимание на слух информации, содержащейся в предъявляемом тексте, определение основной мысли текста, передача его содержания по вопросам.</w:t>
      </w:r>
    </w:p>
    <w:p w14:paraId="7E9AE865" w14:textId="77777777" w:rsidR="00DE397E" w:rsidRDefault="00DE397E" w:rsidP="00DE397E">
      <w:pPr>
        <w:pStyle w:val="a9"/>
        <w:spacing w:before="1" w:line="276" w:lineRule="auto"/>
        <w:ind w:right="557" w:firstLine="708"/>
      </w:pPr>
      <w:r>
        <w:rPr>
          <w:b/>
        </w:rPr>
        <w:t xml:space="preserve">Говорение. </w:t>
      </w:r>
      <w:r>
        <w:t>Выбор языковых средств в соответствии с целями и условиями общения для эффективного решения коммуникативной задачи. Практическое овладение</w:t>
      </w:r>
    </w:p>
    <w:p w14:paraId="17D276BC" w14:textId="77777777" w:rsidR="00DE397E" w:rsidRDefault="00DE397E" w:rsidP="00DE397E">
      <w:pPr>
        <w:pStyle w:val="a9"/>
        <w:spacing w:before="90" w:line="276" w:lineRule="auto"/>
        <w:ind w:right="558"/>
      </w:pPr>
      <w:r>
        <w:t>диалогической формой речи. Овладение умениями начать, поддержать, закончить разговор, привлечь внимание и т. п. Практическое овладение устными монологическими высказываниями в соответствии с учебной задачей (описание, повествование, рассуждение). Овладение нормами речевого этикета в ситуациях учебного и бытового общения (приветствие, прощание, извинение, благодарность, обращение с просьбой). Соблюдение орфоэпических норм и правильной</w:t>
      </w:r>
      <w:r>
        <w:rPr>
          <w:spacing w:val="-3"/>
        </w:rPr>
        <w:t xml:space="preserve"> </w:t>
      </w:r>
      <w:r>
        <w:t>интонации.</w:t>
      </w:r>
    </w:p>
    <w:p w14:paraId="0021D082" w14:textId="77777777" w:rsidR="00DE397E" w:rsidRDefault="00DE397E" w:rsidP="00DE397E">
      <w:pPr>
        <w:spacing w:before="1" w:line="276" w:lineRule="auto"/>
        <w:ind w:left="641" w:right="558" w:firstLine="707"/>
        <w:jc w:val="both"/>
        <w:rPr>
          <w:sz w:val="24"/>
        </w:rPr>
      </w:pPr>
      <w:r>
        <w:rPr>
          <w:b/>
          <w:sz w:val="24"/>
        </w:rPr>
        <w:t xml:space="preserve">Чтение. </w:t>
      </w:r>
      <w:r>
        <w:rPr>
          <w:sz w:val="24"/>
        </w:rPr>
        <w:t xml:space="preserve">Понимание учебного текста. Выборочное чтение с целью нахождения необходимого материала. Нахождение информации, заданной в тексте в явном виде. Формулирование простых выводов на основе информации, содержащейся в тексте. Интерпретация и обобщение содержащейся в тексте информации. </w:t>
      </w:r>
      <w:r>
        <w:rPr>
          <w:i/>
          <w:sz w:val="24"/>
        </w:rPr>
        <w:t>Анализ и оценка содержания, языковых особенностей и структуры</w:t>
      </w:r>
      <w:r>
        <w:rPr>
          <w:i/>
          <w:spacing w:val="1"/>
          <w:sz w:val="24"/>
        </w:rPr>
        <w:t xml:space="preserve"> </w:t>
      </w:r>
      <w:r>
        <w:rPr>
          <w:i/>
          <w:sz w:val="24"/>
        </w:rPr>
        <w:t>текста</w:t>
      </w:r>
      <w:r>
        <w:rPr>
          <w:sz w:val="24"/>
        </w:rPr>
        <w:t>.</w:t>
      </w:r>
    </w:p>
    <w:p w14:paraId="2C48C646" w14:textId="77777777" w:rsidR="00DE397E" w:rsidRDefault="00DE397E" w:rsidP="00DE397E">
      <w:pPr>
        <w:pStyle w:val="a9"/>
        <w:spacing w:line="276" w:lineRule="auto"/>
        <w:ind w:right="558" w:firstLine="708"/>
      </w:pPr>
      <w:r>
        <w:rPr>
          <w:b/>
        </w:rPr>
        <w:t xml:space="preserve">Письмо. </w:t>
      </w:r>
      <w:r>
        <w:t>Письмо букв, буквосочетаний, слогов, слов, предложений в системе обучения грамоте. Овладение разборчивым, аккуратным письмом с учетом гигиенических требований к этому виду учебной работы. Списывание, письмо под диктовку в соответствии с изученными правилами. Письменное изложение содержания прослушанного и прочитанного текста (подробное, выборочное). Создание небольших собственных текстов (сочинений) по интересной детям тематике (на основе впечатлений, литературных произведений, сюжетных картин, серий картин, просмотра фрагмента видеозаписи и т. п.).</w:t>
      </w:r>
    </w:p>
    <w:p w14:paraId="7EEB2400" w14:textId="77777777" w:rsidR="00DE397E" w:rsidRDefault="00DE397E" w:rsidP="00DE397E">
      <w:pPr>
        <w:pStyle w:val="11"/>
        <w:spacing w:before="4"/>
      </w:pPr>
      <w:r>
        <w:t>Обучение грамоте</w:t>
      </w:r>
    </w:p>
    <w:p w14:paraId="1DD1018C" w14:textId="77777777" w:rsidR="00DE397E" w:rsidRDefault="00DE397E" w:rsidP="00DE397E">
      <w:pPr>
        <w:pStyle w:val="a9"/>
        <w:spacing w:before="37" w:line="276" w:lineRule="auto"/>
        <w:ind w:right="561" w:firstLine="708"/>
      </w:pPr>
      <w:r>
        <w:rPr>
          <w:b/>
        </w:rPr>
        <w:t xml:space="preserve">Фонетика. </w:t>
      </w:r>
      <w:r>
        <w:t>Звуки речи. Осознание единства звукового состава слова и его значения. Установление числа и последовательности звуков в слове. Сопоставление слов, различающихся одним или несколькими</w:t>
      </w:r>
      <w:r>
        <w:rPr>
          <w:spacing w:val="-5"/>
        </w:rPr>
        <w:t xml:space="preserve"> </w:t>
      </w:r>
      <w:r>
        <w:t>звуками.</w:t>
      </w:r>
    </w:p>
    <w:p w14:paraId="763520E9" w14:textId="77777777" w:rsidR="00DE397E" w:rsidRDefault="00DE397E" w:rsidP="00DE397E">
      <w:pPr>
        <w:pStyle w:val="a9"/>
        <w:spacing w:line="276" w:lineRule="auto"/>
        <w:ind w:right="561" w:firstLine="708"/>
      </w:pPr>
      <w:r>
        <w:t>Различение гласных и согласных звуков, гласных ударных и безударных, согласных твердых и мягких, звонких и</w:t>
      </w:r>
      <w:r>
        <w:rPr>
          <w:spacing w:val="6"/>
        </w:rPr>
        <w:t xml:space="preserve"> </w:t>
      </w:r>
      <w:r>
        <w:t>глухих.</w:t>
      </w:r>
    </w:p>
    <w:p w14:paraId="6F3C8EAA" w14:textId="77777777" w:rsidR="00DE397E" w:rsidRDefault="00DE397E" w:rsidP="00DE397E">
      <w:pPr>
        <w:pStyle w:val="a9"/>
        <w:spacing w:line="275" w:lineRule="exact"/>
        <w:ind w:left="1349"/>
      </w:pPr>
      <w:r>
        <w:t>Слог как минимальная произносительная единица. Деление слов на слоги.</w:t>
      </w:r>
    </w:p>
    <w:p w14:paraId="013A1210" w14:textId="77777777" w:rsidR="00DE397E" w:rsidRDefault="00DE397E" w:rsidP="00DE397E">
      <w:pPr>
        <w:pStyle w:val="a9"/>
        <w:spacing w:before="41"/>
      </w:pPr>
      <w:r>
        <w:lastRenderedPageBreak/>
        <w:t>Определение места ударения.</w:t>
      </w:r>
    </w:p>
    <w:p w14:paraId="2BD39E7F" w14:textId="77777777" w:rsidR="00DE397E" w:rsidRDefault="00DE397E" w:rsidP="00DE397E">
      <w:pPr>
        <w:pStyle w:val="a9"/>
        <w:spacing w:before="43" w:line="276" w:lineRule="auto"/>
        <w:ind w:right="559" w:firstLine="708"/>
      </w:pPr>
      <w:r>
        <w:rPr>
          <w:b/>
        </w:rPr>
        <w:t xml:space="preserve">Графика. </w:t>
      </w:r>
      <w:r>
        <w:t xml:space="preserve">Различение звука и буквы: буква как знак звука. Овладение позиционным способом обозначения звуков буквами. Буквы гласных как показатель твердости – мягкости согласных звуков. Функция букв </w:t>
      </w:r>
      <w:r>
        <w:rPr>
          <w:b/>
          <w:i/>
        </w:rPr>
        <w:t>е</w:t>
      </w:r>
      <w:r>
        <w:t xml:space="preserve">, </w:t>
      </w:r>
      <w:r>
        <w:rPr>
          <w:b/>
          <w:i/>
        </w:rPr>
        <w:t>е</w:t>
      </w:r>
      <w:r>
        <w:t xml:space="preserve">, </w:t>
      </w:r>
      <w:r>
        <w:rPr>
          <w:b/>
          <w:i/>
        </w:rPr>
        <w:t>ю</w:t>
      </w:r>
      <w:r>
        <w:t xml:space="preserve">, </w:t>
      </w:r>
      <w:r>
        <w:rPr>
          <w:b/>
          <w:i/>
        </w:rPr>
        <w:t>я</w:t>
      </w:r>
      <w:r>
        <w:t>. Мягкий знак как показатель мягкости предшествующего согласного</w:t>
      </w:r>
      <w:r>
        <w:rPr>
          <w:spacing w:val="-1"/>
        </w:rPr>
        <w:t xml:space="preserve"> </w:t>
      </w:r>
      <w:r>
        <w:t>звука.</w:t>
      </w:r>
    </w:p>
    <w:p w14:paraId="707427D4" w14:textId="77777777" w:rsidR="00DE397E" w:rsidRDefault="00DE397E" w:rsidP="00DE397E">
      <w:pPr>
        <w:pStyle w:val="a9"/>
        <w:ind w:left="1349"/>
      </w:pPr>
      <w:r>
        <w:t>Знакомство с русским алфавитом как последовательностью букв.</w:t>
      </w:r>
    </w:p>
    <w:p w14:paraId="3328F67A" w14:textId="77777777" w:rsidR="00DE397E" w:rsidRDefault="00DE397E" w:rsidP="00DE397E">
      <w:pPr>
        <w:pStyle w:val="a9"/>
        <w:spacing w:before="41" w:line="276" w:lineRule="auto"/>
        <w:ind w:right="558" w:firstLine="708"/>
      </w:pPr>
      <w:r>
        <w:rPr>
          <w:b/>
        </w:rPr>
        <w:t xml:space="preserve">Чтение. </w:t>
      </w:r>
      <w:r>
        <w:t xml:space="preserve">Формирование навыка слогового чтения (ориентация на букву, обозначающую гласный звук). Плавное слоговое чтение и чтение целыми словами со скоростью, соответствующей индивидуальному темпу ребенка. Осознанное чтение слов, словосочетаний, предложений и коротких текстов. чтение с интонациями и паузами в соответствии со знаками препинания. Развитие осознанности и выразительности </w:t>
      </w:r>
      <w:proofErr w:type="gramStart"/>
      <w:r>
        <w:t>чтения  на</w:t>
      </w:r>
      <w:proofErr w:type="gramEnd"/>
      <w:r>
        <w:t xml:space="preserve"> материале небольших текстов и</w:t>
      </w:r>
      <w:r>
        <w:rPr>
          <w:spacing w:val="-1"/>
        </w:rPr>
        <w:t xml:space="preserve"> </w:t>
      </w:r>
      <w:r>
        <w:t>стихотворений.</w:t>
      </w:r>
    </w:p>
    <w:p w14:paraId="45846B54" w14:textId="77777777" w:rsidR="00DE397E" w:rsidRDefault="00DE397E" w:rsidP="00DE397E">
      <w:pPr>
        <w:pStyle w:val="a9"/>
        <w:spacing w:line="276" w:lineRule="auto"/>
        <w:ind w:right="559" w:firstLine="708"/>
      </w:pPr>
      <w:r>
        <w:t>Знакомство с орфоэпическим чтением (при переходе к чтению целыми словами). Орфографическое чтение (проговаривание) как средство самоконтроля при письме под диктовку и при списывании.</w:t>
      </w:r>
    </w:p>
    <w:p w14:paraId="04165A86" w14:textId="77777777" w:rsidR="00DE397E" w:rsidRDefault="00DE397E" w:rsidP="00DE397E">
      <w:pPr>
        <w:spacing w:line="276" w:lineRule="auto"/>
        <w:ind w:left="641" w:right="563" w:firstLine="708"/>
        <w:jc w:val="both"/>
        <w:rPr>
          <w:i/>
          <w:sz w:val="24"/>
        </w:rPr>
      </w:pPr>
      <w:r>
        <w:rPr>
          <w:b/>
          <w:sz w:val="24"/>
        </w:rPr>
        <w:t xml:space="preserve">Письмо. </w:t>
      </w:r>
      <w:r>
        <w:rPr>
          <w:i/>
          <w:sz w:val="24"/>
        </w:rPr>
        <w:t>Усвоение гигиенических требований при письме. Развитие мелкой моторики пальцев и свободы движения руки. Развитие умения ориентироваться на пространстве листа в тетради и на пространстве классной доски.</w:t>
      </w:r>
    </w:p>
    <w:p w14:paraId="689B7475" w14:textId="77777777" w:rsidR="00DE397E" w:rsidRDefault="00DE397E" w:rsidP="00DE397E">
      <w:pPr>
        <w:pStyle w:val="a9"/>
        <w:spacing w:before="8"/>
        <w:ind w:left="0"/>
        <w:jc w:val="left"/>
        <w:rPr>
          <w:i/>
          <w:sz w:val="15"/>
        </w:rPr>
      </w:pPr>
    </w:p>
    <w:p w14:paraId="2ECFAC09" w14:textId="77777777" w:rsidR="00DE397E" w:rsidRDefault="00DE397E" w:rsidP="00DE397E">
      <w:pPr>
        <w:pStyle w:val="a9"/>
        <w:spacing w:before="90" w:line="276" w:lineRule="auto"/>
        <w:ind w:right="561" w:firstLine="708"/>
      </w:pPr>
      <w:r>
        <w:t>Овладение начертанием письменных прописных (заглавных) и строчных букв. Письмо букв, буквосочетаний, слогов, слов, предложений с соблюдением гигиенических норм. Овладение разборчивым, аккуратным письмом. Письмо под диктовку слов и предложений, написание которых не расходится с их произношением. Усвоение приемов и последовательности правильного списывания</w:t>
      </w:r>
      <w:r>
        <w:rPr>
          <w:spacing w:val="-5"/>
        </w:rPr>
        <w:t xml:space="preserve"> </w:t>
      </w:r>
      <w:r>
        <w:t>текста.</w:t>
      </w:r>
    </w:p>
    <w:p w14:paraId="70078E96" w14:textId="77777777" w:rsidR="00DE397E" w:rsidRDefault="00DE397E" w:rsidP="00DE397E">
      <w:pPr>
        <w:pStyle w:val="a9"/>
        <w:spacing w:line="276" w:lineRule="auto"/>
        <w:ind w:right="561" w:firstLine="708"/>
      </w:pPr>
      <w:r>
        <w:t>Понимание функции небуквенных графических средств: пробела между словами, знака переноса.</w:t>
      </w:r>
    </w:p>
    <w:p w14:paraId="6CF60EF8" w14:textId="77777777" w:rsidR="00DE397E" w:rsidRDefault="00DE397E" w:rsidP="00DE397E">
      <w:pPr>
        <w:pStyle w:val="a9"/>
        <w:spacing w:line="276" w:lineRule="auto"/>
        <w:ind w:right="561" w:firstLine="708"/>
      </w:pPr>
      <w:r>
        <w:rPr>
          <w:b/>
        </w:rPr>
        <w:t xml:space="preserve">Слово и предложение. </w:t>
      </w:r>
      <w:r>
        <w:t>Восприятие слова как объекта изучения, материала для анализа. Наблюдение над значением слова.</w:t>
      </w:r>
    </w:p>
    <w:p w14:paraId="36A93150" w14:textId="77777777" w:rsidR="00DE397E" w:rsidRDefault="00DE397E" w:rsidP="00DE397E">
      <w:pPr>
        <w:pStyle w:val="a9"/>
        <w:spacing w:line="276" w:lineRule="auto"/>
        <w:ind w:right="561" w:firstLine="708"/>
      </w:pPr>
      <w:r>
        <w:t>Различение слова и предложения. Работа с предложением: выделение слов, изменение их порядка.</w:t>
      </w:r>
    </w:p>
    <w:p w14:paraId="13D58F39" w14:textId="77777777" w:rsidR="00DE397E" w:rsidRDefault="00DE397E" w:rsidP="00DE397E">
      <w:pPr>
        <w:pStyle w:val="a9"/>
        <w:spacing w:line="276" w:lineRule="auto"/>
        <w:ind w:left="1349" w:right="1807"/>
        <w:jc w:val="left"/>
      </w:pPr>
      <w:r>
        <w:rPr>
          <w:b/>
        </w:rPr>
        <w:t xml:space="preserve">Орфография. </w:t>
      </w:r>
      <w:r>
        <w:t>Знакомство с правилами правописания и их применение: раздельное написание слов;</w:t>
      </w:r>
    </w:p>
    <w:p w14:paraId="02E44A4A" w14:textId="77777777" w:rsidR="00DE397E" w:rsidRDefault="00DE397E" w:rsidP="00DE397E">
      <w:pPr>
        <w:pStyle w:val="a9"/>
        <w:spacing w:line="276" w:lineRule="auto"/>
        <w:ind w:left="1349" w:right="1452"/>
        <w:jc w:val="left"/>
      </w:pPr>
      <w:r>
        <w:t>обозначение гласных после шипящих (</w:t>
      </w:r>
      <w:proofErr w:type="spellStart"/>
      <w:r>
        <w:rPr>
          <w:b/>
          <w:i/>
        </w:rPr>
        <w:t>ча</w:t>
      </w:r>
      <w:proofErr w:type="spellEnd"/>
      <w:r>
        <w:rPr>
          <w:b/>
          <w:i/>
        </w:rPr>
        <w:t xml:space="preserve"> </w:t>
      </w:r>
      <w:r>
        <w:rPr>
          <w:b/>
        </w:rPr>
        <w:t xml:space="preserve">– </w:t>
      </w:r>
      <w:r>
        <w:rPr>
          <w:b/>
          <w:i/>
        </w:rPr>
        <w:t>ща</w:t>
      </w:r>
      <w:r>
        <w:t xml:space="preserve">, </w:t>
      </w:r>
      <w:r>
        <w:rPr>
          <w:b/>
          <w:i/>
        </w:rPr>
        <w:t xml:space="preserve">чу </w:t>
      </w:r>
      <w:r>
        <w:rPr>
          <w:b/>
        </w:rPr>
        <w:t xml:space="preserve">– </w:t>
      </w:r>
      <w:proofErr w:type="spellStart"/>
      <w:r>
        <w:rPr>
          <w:b/>
          <w:i/>
        </w:rPr>
        <w:t>щу</w:t>
      </w:r>
      <w:proofErr w:type="spellEnd"/>
      <w:r>
        <w:t xml:space="preserve">, </w:t>
      </w:r>
      <w:proofErr w:type="spellStart"/>
      <w:r>
        <w:rPr>
          <w:b/>
          <w:i/>
        </w:rPr>
        <w:t>жи</w:t>
      </w:r>
      <w:proofErr w:type="spellEnd"/>
      <w:r>
        <w:rPr>
          <w:b/>
          <w:i/>
        </w:rPr>
        <w:t xml:space="preserve"> </w:t>
      </w:r>
      <w:r>
        <w:rPr>
          <w:b/>
        </w:rPr>
        <w:t xml:space="preserve">– </w:t>
      </w:r>
      <w:r>
        <w:rPr>
          <w:b/>
          <w:i/>
        </w:rPr>
        <w:t>ши</w:t>
      </w:r>
      <w:r>
        <w:t>); прописная (заглавная) буква в начале предложения, в именах собственных; перенос слов по слогам без стечения согласных;</w:t>
      </w:r>
    </w:p>
    <w:p w14:paraId="0B029E6D" w14:textId="77777777" w:rsidR="00DE397E" w:rsidRDefault="00DE397E" w:rsidP="00DE397E">
      <w:pPr>
        <w:pStyle w:val="a9"/>
        <w:ind w:left="1349"/>
        <w:jc w:val="left"/>
      </w:pPr>
      <w:r>
        <w:t>знаки препинания в конце предложения.</w:t>
      </w:r>
    </w:p>
    <w:p w14:paraId="7E846F26" w14:textId="77777777" w:rsidR="00DE397E" w:rsidRDefault="00DE397E" w:rsidP="00DE397E">
      <w:pPr>
        <w:pStyle w:val="a9"/>
        <w:spacing w:before="30" w:line="276" w:lineRule="auto"/>
        <w:ind w:right="558" w:firstLine="708"/>
      </w:pPr>
      <w:r>
        <w:rPr>
          <w:b/>
        </w:rPr>
        <w:t xml:space="preserve">Развитие речи. </w:t>
      </w:r>
      <w:r>
        <w:t>Понимание прочитанного текста при самостоятельном чтении вслух и при его прослушивании. Составление небольших рассказов повествовательного характера по серии сюжетных картинок, материалам собственных игр, занятий, наблюдений.</w:t>
      </w:r>
    </w:p>
    <w:p w14:paraId="39A8F470" w14:textId="77777777" w:rsidR="00DE397E" w:rsidRDefault="00DE397E" w:rsidP="00DE397E">
      <w:pPr>
        <w:pStyle w:val="11"/>
        <w:spacing w:before="5"/>
      </w:pPr>
      <w:r>
        <w:t>Систематический курс</w:t>
      </w:r>
    </w:p>
    <w:p w14:paraId="21B6501F" w14:textId="77777777" w:rsidR="00DE397E" w:rsidRDefault="00DE397E" w:rsidP="00DE397E">
      <w:pPr>
        <w:pStyle w:val="a9"/>
        <w:spacing w:before="36" w:line="276" w:lineRule="auto"/>
        <w:ind w:right="558" w:firstLine="708"/>
      </w:pPr>
      <w:r>
        <w:rPr>
          <w:b/>
        </w:rPr>
        <w:t xml:space="preserve">Фонетика и орфоэпия. </w:t>
      </w:r>
      <w:r>
        <w:t xml:space="preserve">Различение гласных и согласных звуков. Нахождение в слове ударных и безударных гласных звуков. Различение мягких и твердых согласных звуков, определение парных и непарных по твердости – мягкости согласных звуков. </w:t>
      </w:r>
      <w:r>
        <w:lastRenderedPageBreak/>
        <w:t xml:space="preserve">Различение звонких и глухих звуков, определение парных и непарных по звонкости – глухости согласных звуков. Определение качественной характеристики звука: гласный – согласный; гласный ударный – безударный; согласный твердый – мягкий, парный – непарный; согласный звонкий – глухой, парный – непарный. Деление слов на слоги. Ударение, произношение звуков и сочетаний звуков в соответствии с нормами современного русского литературного языка. </w:t>
      </w:r>
      <w:r>
        <w:rPr>
          <w:i/>
        </w:rPr>
        <w:t>Фонетический разбор слова</w:t>
      </w:r>
      <w:r>
        <w:t>.</w:t>
      </w:r>
    </w:p>
    <w:p w14:paraId="6A2C6A29" w14:textId="77777777" w:rsidR="00DE397E" w:rsidRDefault="00DE397E" w:rsidP="00DE397E">
      <w:pPr>
        <w:pStyle w:val="a9"/>
        <w:spacing w:before="2" w:line="276" w:lineRule="auto"/>
        <w:ind w:right="562" w:firstLine="708"/>
      </w:pPr>
      <w:r>
        <w:rPr>
          <w:b/>
        </w:rPr>
        <w:t xml:space="preserve">Графика. </w:t>
      </w:r>
      <w:r>
        <w:t xml:space="preserve">Различение звуков и букв. Обозначение на письме твердости и мягкости согласных звуков. Использование на письме разделительных </w:t>
      </w:r>
      <w:r>
        <w:rPr>
          <w:b/>
          <w:i/>
        </w:rPr>
        <w:t xml:space="preserve">ъ </w:t>
      </w:r>
      <w:r>
        <w:t xml:space="preserve">и </w:t>
      </w:r>
      <w:r>
        <w:rPr>
          <w:b/>
          <w:i/>
        </w:rPr>
        <w:t>ь</w:t>
      </w:r>
      <w:r>
        <w:t>.</w:t>
      </w:r>
    </w:p>
    <w:p w14:paraId="44F189E0" w14:textId="77777777" w:rsidR="00DE397E" w:rsidRDefault="00DE397E" w:rsidP="00DE397E">
      <w:pPr>
        <w:pStyle w:val="a9"/>
        <w:spacing w:line="276" w:lineRule="auto"/>
        <w:ind w:right="557" w:firstLine="708"/>
      </w:pPr>
      <w:r>
        <w:t xml:space="preserve">Установление соотношения звукового и буквенного состава слова в словах типа </w:t>
      </w:r>
      <w:r>
        <w:rPr>
          <w:i/>
        </w:rPr>
        <w:t>стол</w:t>
      </w:r>
      <w:r>
        <w:t xml:space="preserve">, </w:t>
      </w:r>
      <w:r>
        <w:rPr>
          <w:i/>
        </w:rPr>
        <w:t>конь</w:t>
      </w:r>
      <w:r>
        <w:t xml:space="preserve">; в словах с йотированными гласными </w:t>
      </w:r>
      <w:r>
        <w:rPr>
          <w:b/>
          <w:i/>
        </w:rPr>
        <w:t>е</w:t>
      </w:r>
      <w:r>
        <w:t xml:space="preserve">, </w:t>
      </w:r>
      <w:r>
        <w:rPr>
          <w:b/>
          <w:i/>
        </w:rPr>
        <w:t>е</w:t>
      </w:r>
      <w:r>
        <w:t xml:space="preserve">, </w:t>
      </w:r>
      <w:r>
        <w:rPr>
          <w:b/>
          <w:i/>
        </w:rPr>
        <w:t>ю</w:t>
      </w:r>
      <w:r>
        <w:t xml:space="preserve">, </w:t>
      </w:r>
      <w:r>
        <w:rPr>
          <w:b/>
          <w:i/>
        </w:rPr>
        <w:t>я</w:t>
      </w:r>
      <w:r>
        <w:t>; в словах с непроизносимыми согласными.</w:t>
      </w:r>
    </w:p>
    <w:p w14:paraId="01432E32" w14:textId="77777777" w:rsidR="00DE397E" w:rsidRDefault="00DE397E" w:rsidP="00DE397E">
      <w:pPr>
        <w:pStyle w:val="a9"/>
        <w:spacing w:line="276" w:lineRule="auto"/>
        <w:ind w:right="557" w:firstLine="708"/>
      </w:pPr>
      <w:r>
        <w:t>Использование небуквенных графических средств: пробела между словами, знака переноса, абзаца.</w:t>
      </w:r>
    </w:p>
    <w:p w14:paraId="094FE326" w14:textId="77777777" w:rsidR="00DE397E" w:rsidRDefault="00DE397E" w:rsidP="00DE397E">
      <w:pPr>
        <w:pStyle w:val="a9"/>
        <w:spacing w:line="275" w:lineRule="exact"/>
        <w:ind w:left="1349"/>
      </w:pPr>
      <w:r>
        <w:t>Знание алфавита: правильное название букв, знание их последовательности.</w:t>
      </w:r>
    </w:p>
    <w:p w14:paraId="58C9D802" w14:textId="77777777" w:rsidR="00DE397E" w:rsidRDefault="00DE397E" w:rsidP="00DE397E">
      <w:pPr>
        <w:pStyle w:val="a9"/>
        <w:spacing w:before="40"/>
      </w:pPr>
      <w:r>
        <w:t>Использование алфавита при работе со словарями, справочниками, каталогами.</w:t>
      </w:r>
    </w:p>
    <w:p w14:paraId="5270BAB3" w14:textId="7666E80A" w:rsidR="00DE397E" w:rsidRDefault="00DE397E" w:rsidP="00DE397E">
      <w:pPr>
        <w:spacing w:before="43" w:line="276" w:lineRule="auto"/>
        <w:ind w:left="641" w:right="561" w:firstLine="708"/>
        <w:jc w:val="both"/>
        <w:rPr>
          <w:i/>
          <w:sz w:val="24"/>
        </w:rPr>
      </w:pPr>
      <w:r>
        <w:rPr>
          <w:b/>
          <w:sz w:val="24"/>
        </w:rPr>
        <w:t>Лексика</w:t>
      </w:r>
      <w:r>
        <w:rPr>
          <w:b/>
          <w:sz w:val="24"/>
          <w:vertAlign w:val="superscript"/>
        </w:rPr>
        <w:t>1</w:t>
      </w:r>
      <w:r>
        <w:rPr>
          <w:b/>
          <w:sz w:val="24"/>
        </w:rPr>
        <w:t xml:space="preserve">. </w:t>
      </w:r>
      <w:r>
        <w:rPr>
          <w:sz w:val="24"/>
        </w:rPr>
        <w:t xml:space="preserve">Понимание слова как единства звучания и значения. Выявление слов, значение которых требует уточнения. </w:t>
      </w:r>
      <w:r>
        <w:rPr>
          <w:i/>
          <w:sz w:val="24"/>
        </w:rPr>
        <w:t>Определение значения слова по тексту или</w:t>
      </w:r>
      <w:r>
        <w:rPr>
          <w:noProof/>
        </w:rPr>
        <mc:AlternateContent>
          <mc:Choice Requires="wps">
            <w:drawing>
              <wp:anchor distT="0" distB="0" distL="0" distR="0" simplePos="0" relativeHeight="251656192" behindDoc="1" locked="0" layoutInCell="1" allowOverlap="1" wp14:anchorId="220EE885" wp14:editId="723F031A">
                <wp:simplePos x="0" y="0"/>
                <wp:positionH relativeFrom="page">
                  <wp:posOffset>1080770</wp:posOffset>
                </wp:positionH>
                <wp:positionV relativeFrom="paragraph">
                  <wp:posOffset>113030</wp:posOffset>
                </wp:positionV>
                <wp:extent cx="1828800" cy="7620"/>
                <wp:effectExtent l="0" t="0" r="0" b="0"/>
                <wp:wrapTopAndBottom/>
                <wp:docPr id="4" name="Прямоугольник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A836EE8" id="Прямоугольник 4" o:spid="_x0000_s1026" style="position:absolute;margin-left:85.1pt;margin-top:8.9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" fillcolor="black" stroked="f">
                <w10:wrap type="topAndBottom" anchorx="page"/>
              </v:rect>
            </w:pict>
          </mc:Fallback>
        </mc:AlternateContent>
      </w:r>
      <w:r>
        <w:rPr>
          <w:i/>
          <w:sz w:val="24"/>
        </w:rPr>
        <w:t xml:space="preserve"> уточнение значения с помощью толкового словаря. Представление об однозначных и многозначных словах, о прямом и переносном значении слова. Наблюдение за использованием в речи синонимов и антонимов.</w:t>
      </w:r>
    </w:p>
    <w:p w14:paraId="49B751D3" w14:textId="77777777" w:rsidR="00DE397E" w:rsidRDefault="00DE397E" w:rsidP="00DE397E">
      <w:pPr>
        <w:spacing w:line="276" w:lineRule="auto"/>
        <w:ind w:left="641" w:right="558" w:firstLine="708"/>
        <w:jc w:val="both"/>
        <w:rPr>
          <w:i/>
          <w:sz w:val="24"/>
        </w:rPr>
      </w:pPr>
      <w:r>
        <w:rPr>
          <w:b/>
          <w:sz w:val="24"/>
        </w:rPr>
        <w:t>Состав слова (</w:t>
      </w:r>
      <w:proofErr w:type="spellStart"/>
      <w:r>
        <w:rPr>
          <w:b/>
          <w:sz w:val="24"/>
        </w:rPr>
        <w:t>морфемика</w:t>
      </w:r>
      <w:proofErr w:type="spellEnd"/>
      <w:r>
        <w:rPr>
          <w:b/>
          <w:sz w:val="24"/>
        </w:rPr>
        <w:t xml:space="preserve">). </w:t>
      </w:r>
      <w:r>
        <w:rPr>
          <w:sz w:val="24"/>
        </w:rPr>
        <w:t xml:space="preserve">Овладение понятием «родственные (однокоренные) слова». Различение однокоренных слов и различных форм одного и того же слова. Различение однокоренных слов и синонимов, однокоренных слов и слов с омонимичными корнями. Выделение в словах с однозначно выделяемыми морфемами окончания, корня, приставки, суффикса. Различение изменяемых и неизменяемых слов. </w:t>
      </w:r>
      <w:r>
        <w:rPr>
          <w:i/>
          <w:sz w:val="24"/>
        </w:rPr>
        <w:t>Представление о значении суффиксов и приставок. Образование однокоренных слов с помощью суффиксов и приставок. Разбор слова по составу.</w:t>
      </w:r>
    </w:p>
    <w:p w14:paraId="18CADB9B" w14:textId="77777777" w:rsidR="00DE397E" w:rsidRDefault="00DE397E" w:rsidP="00DE397E">
      <w:pPr>
        <w:spacing w:before="1" w:line="276" w:lineRule="auto"/>
        <w:ind w:left="641" w:right="560" w:firstLine="708"/>
        <w:jc w:val="right"/>
        <w:rPr>
          <w:sz w:val="24"/>
        </w:rPr>
      </w:pPr>
      <w:r>
        <w:rPr>
          <w:b/>
          <w:sz w:val="24"/>
        </w:rPr>
        <w:t xml:space="preserve">Морфология. </w:t>
      </w:r>
      <w:r>
        <w:rPr>
          <w:sz w:val="24"/>
        </w:rPr>
        <w:t xml:space="preserve">Части речи; </w:t>
      </w:r>
      <w:r>
        <w:rPr>
          <w:i/>
          <w:sz w:val="24"/>
        </w:rPr>
        <w:t>деление частей речи на самостоятельные и служебные.</w:t>
      </w:r>
      <w:r>
        <w:rPr>
          <w:w w:val="99"/>
          <w:sz w:val="24"/>
        </w:rPr>
        <w:t xml:space="preserve"> </w:t>
      </w:r>
      <w:r>
        <w:rPr>
          <w:sz w:val="24"/>
        </w:rPr>
        <w:t>Имя существительное. Значение и употребление в речи. Умение опознавать имена</w:t>
      </w:r>
      <w:r>
        <w:rPr>
          <w:w w:val="99"/>
          <w:sz w:val="24"/>
        </w:rPr>
        <w:t xml:space="preserve"> </w:t>
      </w:r>
      <w:r>
        <w:rPr>
          <w:sz w:val="24"/>
        </w:rPr>
        <w:t>собственные. Различение имен существительных, отвечающих на вопросы «кто?» и</w:t>
      </w:r>
    </w:p>
    <w:p w14:paraId="39577584" w14:textId="77777777" w:rsidR="00DE397E" w:rsidRDefault="00DE397E" w:rsidP="00DE397E">
      <w:pPr>
        <w:spacing w:before="75"/>
        <w:ind w:left="641"/>
        <w:rPr>
          <w:i/>
          <w:sz w:val="24"/>
        </w:rPr>
      </w:pPr>
      <w:r>
        <w:rPr>
          <w:sz w:val="24"/>
        </w:rPr>
        <w:t xml:space="preserve">«что?». Различение имен существительных мужского, женского и среднего рода. Изменение существительных по числам. Изменение существительных по падежам. Определение падежа, в котором употреблено имя существительное. </w:t>
      </w:r>
      <w:r>
        <w:rPr>
          <w:i/>
          <w:sz w:val="24"/>
        </w:rPr>
        <w:t>Различение падежных</w:t>
      </w:r>
    </w:p>
    <w:p w14:paraId="6B44293C" w14:textId="77777777" w:rsidR="00DE397E" w:rsidRDefault="00DE397E" w:rsidP="00DE397E">
      <w:pPr>
        <w:spacing w:before="75"/>
        <w:ind w:left="641"/>
      </w:pPr>
      <w:r>
        <w:rPr>
          <w:i/>
          <w:sz w:val="24"/>
        </w:rPr>
        <w:t xml:space="preserve"> </w:t>
      </w:r>
      <w:r>
        <w:rPr>
          <w:vertAlign w:val="superscript"/>
        </w:rPr>
        <w:t>1</w:t>
      </w:r>
      <w:r>
        <w:t xml:space="preserve"> Изучается во всех разделах курса.</w:t>
      </w:r>
    </w:p>
    <w:p w14:paraId="30EECC4C" w14:textId="77777777" w:rsidR="00DE397E" w:rsidRDefault="00DE397E" w:rsidP="00DE397E">
      <w:pPr>
        <w:spacing w:line="276" w:lineRule="auto"/>
        <w:ind w:left="641" w:right="558"/>
        <w:jc w:val="both"/>
        <w:rPr>
          <w:i/>
          <w:sz w:val="24"/>
        </w:rPr>
      </w:pPr>
    </w:p>
    <w:p w14:paraId="54204FDB" w14:textId="77777777" w:rsidR="00DE397E" w:rsidRDefault="00DE397E" w:rsidP="00DE397E">
      <w:pPr>
        <w:spacing w:line="276" w:lineRule="auto"/>
        <w:ind w:left="641" w:right="558"/>
        <w:jc w:val="both"/>
        <w:rPr>
          <w:sz w:val="24"/>
        </w:rPr>
      </w:pPr>
      <w:r>
        <w:rPr>
          <w:i/>
          <w:sz w:val="24"/>
        </w:rPr>
        <w:t xml:space="preserve">и смысловых (синтаксических) вопросов. </w:t>
      </w:r>
      <w:r>
        <w:rPr>
          <w:sz w:val="24"/>
        </w:rPr>
        <w:t xml:space="preserve">Определение принадлежности имен существительных к 1, 2, 3-му склонению. </w:t>
      </w:r>
      <w:r>
        <w:rPr>
          <w:i/>
          <w:sz w:val="24"/>
        </w:rPr>
        <w:t>Морфологический разбор имен существительных</w:t>
      </w:r>
      <w:r>
        <w:rPr>
          <w:sz w:val="24"/>
        </w:rPr>
        <w:t>.</w:t>
      </w:r>
    </w:p>
    <w:p w14:paraId="76A47300" w14:textId="77777777" w:rsidR="00DE397E" w:rsidRDefault="00DE397E" w:rsidP="00DE397E">
      <w:pPr>
        <w:spacing w:line="276" w:lineRule="auto"/>
        <w:ind w:left="641" w:right="558" w:firstLine="708"/>
        <w:jc w:val="both"/>
        <w:rPr>
          <w:i/>
          <w:sz w:val="24"/>
        </w:rPr>
      </w:pPr>
      <w:r>
        <w:rPr>
          <w:sz w:val="24"/>
        </w:rPr>
        <w:t>Имя прилагательное. Значение и употребление в речи. Изменение прилагательных по родам, числам и падежам, кроме прилагательных на -</w:t>
      </w:r>
      <w:proofErr w:type="spellStart"/>
      <w:r>
        <w:rPr>
          <w:b/>
          <w:i/>
          <w:sz w:val="24"/>
        </w:rPr>
        <w:t>ий</w:t>
      </w:r>
      <w:proofErr w:type="spellEnd"/>
      <w:r>
        <w:rPr>
          <w:sz w:val="24"/>
        </w:rPr>
        <w:t xml:space="preserve">, </w:t>
      </w:r>
      <w:r>
        <w:rPr>
          <w:b/>
          <w:sz w:val="24"/>
        </w:rPr>
        <w:t>-</w:t>
      </w:r>
      <w:proofErr w:type="spellStart"/>
      <w:r>
        <w:rPr>
          <w:b/>
          <w:i/>
          <w:sz w:val="24"/>
        </w:rPr>
        <w:t>ья</w:t>
      </w:r>
      <w:proofErr w:type="spellEnd"/>
      <w:r>
        <w:rPr>
          <w:sz w:val="24"/>
        </w:rPr>
        <w:t xml:space="preserve">, </w:t>
      </w:r>
      <w:r>
        <w:rPr>
          <w:b/>
          <w:sz w:val="24"/>
        </w:rPr>
        <w:t>-</w:t>
      </w:r>
      <w:proofErr w:type="spellStart"/>
      <w:r>
        <w:rPr>
          <w:b/>
          <w:i/>
          <w:sz w:val="24"/>
        </w:rPr>
        <w:t>ов</w:t>
      </w:r>
      <w:proofErr w:type="spellEnd"/>
      <w:r>
        <w:rPr>
          <w:sz w:val="24"/>
        </w:rPr>
        <w:t xml:space="preserve">, </w:t>
      </w:r>
      <w:r>
        <w:rPr>
          <w:b/>
          <w:sz w:val="24"/>
        </w:rPr>
        <w:t>-</w:t>
      </w:r>
      <w:r>
        <w:rPr>
          <w:b/>
          <w:i/>
          <w:sz w:val="24"/>
        </w:rPr>
        <w:t>ин</w:t>
      </w:r>
      <w:r>
        <w:rPr>
          <w:sz w:val="24"/>
        </w:rPr>
        <w:t xml:space="preserve">. </w:t>
      </w:r>
      <w:r>
        <w:rPr>
          <w:i/>
          <w:sz w:val="24"/>
        </w:rPr>
        <w:t>Морфологический разбор имен</w:t>
      </w:r>
      <w:r>
        <w:rPr>
          <w:i/>
          <w:spacing w:val="-1"/>
          <w:sz w:val="24"/>
        </w:rPr>
        <w:t xml:space="preserve"> </w:t>
      </w:r>
      <w:r>
        <w:rPr>
          <w:i/>
          <w:sz w:val="24"/>
        </w:rPr>
        <w:t>прилагательных.</w:t>
      </w:r>
    </w:p>
    <w:p w14:paraId="1DDCBD2A" w14:textId="77777777" w:rsidR="00DE397E" w:rsidRDefault="00DE397E" w:rsidP="00DE397E">
      <w:pPr>
        <w:spacing w:line="276" w:lineRule="auto"/>
        <w:ind w:left="641" w:right="558" w:firstLine="708"/>
        <w:jc w:val="both"/>
        <w:rPr>
          <w:sz w:val="24"/>
        </w:rPr>
      </w:pPr>
      <w:r>
        <w:rPr>
          <w:sz w:val="24"/>
        </w:rPr>
        <w:t xml:space="preserve">Местоимение. Общее представление о местоимении. </w:t>
      </w:r>
      <w:r>
        <w:rPr>
          <w:i/>
          <w:sz w:val="24"/>
        </w:rPr>
        <w:t>Личные местоимения, значение и употребление в речи. Личные местоимения 1</w:t>
      </w:r>
      <w:r>
        <w:rPr>
          <w:sz w:val="24"/>
        </w:rPr>
        <w:t xml:space="preserve">, </w:t>
      </w:r>
      <w:r>
        <w:rPr>
          <w:i/>
          <w:sz w:val="24"/>
        </w:rPr>
        <w:t>2</w:t>
      </w:r>
      <w:r>
        <w:rPr>
          <w:sz w:val="24"/>
        </w:rPr>
        <w:t xml:space="preserve">, </w:t>
      </w:r>
      <w:r>
        <w:rPr>
          <w:i/>
          <w:sz w:val="24"/>
        </w:rPr>
        <w:t>3-го лица единственного и множественного числа. Склонение личных местоимений</w:t>
      </w:r>
      <w:r>
        <w:rPr>
          <w:sz w:val="24"/>
        </w:rPr>
        <w:t>.</w:t>
      </w:r>
    </w:p>
    <w:p w14:paraId="3851B8F8" w14:textId="77777777" w:rsidR="00DE397E" w:rsidRDefault="00DE397E" w:rsidP="00DE397E">
      <w:pPr>
        <w:pStyle w:val="a9"/>
        <w:spacing w:line="276" w:lineRule="auto"/>
        <w:ind w:right="560" w:firstLine="708"/>
        <w:rPr>
          <w:i/>
        </w:rPr>
      </w:pPr>
      <w:r>
        <w:t xml:space="preserve">Глагол. Значение и употребление в речи. Неопределенная форма глагола. Различение </w:t>
      </w:r>
      <w:r>
        <w:lastRenderedPageBreak/>
        <w:t xml:space="preserve">глаголов, отвечающих на вопросы «что сделать?» и «что делать?». Изменение глаголов по временам. Изменение глаголов по лицам и числам в настоящем и будущем времени (спряжение). Способы определения I и II спряжения глаголов (практическое овладение). Изменение глаголов прошедшего времени по родам и числам. </w:t>
      </w:r>
      <w:r>
        <w:rPr>
          <w:i/>
        </w:rPr>
        <w:t>Морфологический разбор глаголов.</w:t>
      </w:r>
    </w:p>
    <w:p w14:paraId="3231CB3A" w14:textId="77777777" w:rsidR="00DE397E" w:rsidRDefault="00DE397E" w:rsidP="00DE397E">
      <w:pPr>
        <w:ind w:left="1349"/>
        <w:jc w:val="both"/>
        <w:rPr>
          <w:i/>
          <w:sz w:val="24"/>
        </w:rPr>
      </w:pPr>
      <w:r>
        <w:rPr>
          <w:i/>
          <w:sz w:val="24"/>
        </w:rPr>
        <w:t>Наречие. Значение и употребление в речи.</w:t>
      </w:r>
    </w:p>
    <w:p w14:paraId="3B4E2E56" w14:textId="77777777" w:rsidR="00DE397E" w:rsidRDefault="00DE397E" w:rsidP="00DE397E">
      <w:pPr>
        <w:spacing w:before="41" w:line="276" w:lineRule="auto"/>
        <w:ind w:left="641" w:right="557" w:firstLine="707"/>
        <w:jc w:val="both"/>
        <w:rPr>
          <w:sz w:val="24"/>
        </w:rPr>
      </w:pPr>
      <w:r>
        <w:rPr>
          <w:sz w:val="24"/>
        </w:rPr>
        <w:t xml:space="preserve">Предлог. </w:t>
      </w:r>
      <w:r>
        <w:rPr>
          <w:i/>
          <w:sz w:val="24"/>
        </w:rPr>
        <w:t xml:space="preserve">Знакомство с наиболее употребительными предлогами. Функция предлогов: образование падежных форм имен существительных и местоимений. </w:t>
      </w:r>
      <w:r>
        <w:rPr>
          <w:sz w:val="24"/>
        </w:rPr>
        <w:t>Отличие предлогов от приставок.</w:t>
      </w:r>
    </w:p>
    <w:p w14:paraId="415470E9" w14:textId="77777777" w:rsidR="00DE397E" w:rsidRDefault="00DE397E" w:rsidP="00DE397E">
      <w:pPr>
        <w:pStyle w:val="a9"/>
        <w:spacing w:line="274" w:lineRule="exact"/>
        <w:ind w:left="1349"/>
      </w:pPr>
      <w:r>
        <w:t xml:space="preserve">Союзы </w:t>
      </w:r>
      <w:r>
        <w:rPr>
          <w:b/>
          <w:i/>
        </w:rPr>
        <w:t>и</w:t>
      </w:r>
      <w:r>
        <w:t xml:space="preserve">, </w:t>
      </w:r>
      <w:r>
        <w:rPr>
          <w:b/>
          <w:i/>
        </w:rPr>
        <w:t>а</w:t>
      </w:r>
      <w:r>
        <w:t xml:space="preserve">, </w:t>
      </w:r>
      <w:r>
        <w:rPr>
          <w:b/>
          <w:i/>
        </w:rPr>
        <w:t>но</w:t>
      </w:r>
      <w:r>
        <w:t xml:space="preserve">, их роль в речи. Частица </w:t>
      </w:r>
      <w:r>
        <w:rPr>
          <w:b/>
          <w:i/>
        </w:rPr>
        <w:t>не</w:t>
      </w:r>
      <w:r>
        <w:t>, ее значение.</w:t>
      </w:r>
    </w:p>
    <w:p w14:paraId="5F7C620D" w14:textId="77777777" w:rsidR="00DE397E" w:rsidRDefault="00DE397E" w:rsidP="00DE397E">
      <w:pPr>
        <w:pStyle w:val="a9"/>
        <w:spacing w:before="43" w:line="276" w:lineRule="auto"/>
        <w:ind w:right="559" w:firstLine="708"/>
      </w:pPr>
      <w:r>
        <w:rPr>
          <w:b/>
        </w:rPr>
        <w:t xml:space="preserve">Синтаксис. </w:t>
      </w:r>
      <w:r>
        <w:t>Различение предложения, словосочетания, слова (осознание их сходства и различий). Различение предложений по цели высказывания: повествовательные, вопросительные и побудительные; по эмоциональной окраске (интонации): восклицательные и</w:t>
      </w:r>
      <w:r>
        <w:rPr>
          <w:spacing w:val="-1"/>
        </w:rPr>
        <w:t xml:space="preserve"> </w:t>
      </w:r>
      <w:r>
        <w:t>невосклицательные.</w:t>
      </w:r>
    </w:p>
    <w:p w14:paraId="41CA6A88" w14:textId="77777777" w:rsidR="00DE397E" w:rsidRDefault="00DE397E" w:rsidP="00DE397E">
      <w:pPr>
        <w:pStyle w:val="a9"/>
        <w:spacing w:line="276" w:lineRule="auto"/>
        <w:ind w:right="560" w:firstLine="708"/>
      </w:pPr>
      <w:r>
        <w:t>Нахождение главных членов предложения: подлежащего и сказуемого. Различение главных и второстепенных членов предложения. Установление связи (при помощи смысловых вопросов) между словами в словосочетании и предложении.</w:t>
      </w:r>
    </w:p>
    <w:p w14:paraId="0D65CD22" w14:textId="77777777" w:rsidR="00DE397E" w:rsidRDefault="00DE397E" w:rsidP="00DE397E">
      <w:pPr>
        <w:pStyle w:val="a9"/>
        <w:spacing w:before="8"/>
        <w:ind w:left="0"/>
        <w:jc w:val="left"/>
        <w:rPr>
          <w:sz w:val="15"/>
        </w:rPr>
      </w:pPr>
    </w:p>
    <w:p w14:paraId="157B5025" w14:textId="77777777" w:rsidR="00DE397E" w:rsidRDefault="00DE397E" w:rsidP="00DE397E">
      <w:pPr>
        <w:pStyle w:val="a9"/>
        <w:spacing w:before="90" w:line="276" w:lineRule="auto"/>
        <w:ind w:right="561" w:firstLine="708"/>
      </w:pPr>
      <w:r>
        <w:t xml:space="preserve">Нахождение и самостоятельное составление предложений с однородными членами без союзов и с союзами </w:t>
      </w:r>
      <w:r>
        <w:rPr>
          <w:b/>
          <w:i/>
        </w:rPr>
        <w:t>и</w:t>
      </w:r>
      <w:r>
        <w:t xml:space="preserve">, </w:t>
      </w:r>
      <w:r>
        <w:rPr>
          <w:b/>
          <w:i/>
        </w:rPr>
        <w:t>а</w:t>
      </w:r>
      <w:r>
        <w:t xml:space="preserve">, </w:t>
      </w:r>
      <w:r>
        <w:rPr>
          <w:b/>
          <w:i/>
        </w:rPr>
        <w:t>но</w:t>
      </w:r>
      <w:r>
        <w:t>. Использование интонации перечисления в предложениях с однородными</w:t>
      </w:r>
      <w:r>
        <w:rPr>
          <w:spacing w:val="-1"/>
        </w:rPr>
        <w:t xml:space="preserve"> </w:t>
      </w:r>
      <w:r>
        <w:t>членами.</w:t>
      </w:r>
    </w:p>
    <w:p w14:paraId="36BE5729" w14:textId="77777777" w:rsidR="00DE397E" w:rsidRDefault="00DE397E" w:rsidP="00DE397E">
      <w:pPr>
        <w:ind w:left="1349"/>
        <w:jc w:val="both"/>
        <w:rPr>
          <w:sz w:val="24"/>
        </w:rPr>
      </w:pPr>
      <w:r>
        <w:rPr>
          <w:i/>
          <w:sz w:val="24"/>
        </w:rPr>
        <w:t>Различение простых и сложных предложений</w:t>
      </w:r>
      <w:r>
        <w:rPr>
          <w:sz w:val="24"/>
        </w:rPr>
        <w:t>.</w:t>
      </w:r>
    </w:p>
    <w:p w14:paraId="3F2290D1" w14:textId="77777777" w:rsidR="00DE397E" w:rsidRDefault="00DE397E" w:rsidP="00DE397E">
      <w:pPr>
        <w:pStyle w:val="a9"/>
        <w:spacing w:before="41" w:line="276" w:lineRule="auto"/>
        <w:ind w:right="560" w:firstLine="708"/>
      </w:pPr>
      <w:r>
        <w:rPr>
          <w:b/>
        </w:rPr>
        <w:t xml:space="preserve">Орфография и пунктуация. </w:t>
      </w:r>
      <w:r>
        <w:t>Формирование орфографической зоркости, использование разных способов выбора написания в зависимости от места орфограммы в слове. Использование орфографического словаря.</w:t>
      </w:r>
    </w:p>
    <w:p w14:paraId="2C1A825C" w14:textId="77777777" w:rsidR="00DE397E" w:rsidRDefault="00DE397E" w:rsidP="00DE397E">
      <w:pPr>
        <w:pStyle w:val="a9"/>
        <w:spacing w:before="1"/>
        <w:ind w:left="1349"/>
      </w:pPr>
      <w:r>
        <w:t>Применение правил правописания:</w:t>
      </w:r>
    </w:p>
    <w:p w14:paraId="1007D47F" w14:textId="77777777" w:rsidR="00DE397E" w:rsidRDefault="00DE397E" w:rsidP="00DE397E">
      <w:pPr>
        <w:spacing w:before="41" w:line="276" w:lineRule="auto"/>
        <w:ind w:left="1349" w:right="2233"/>
        <w:rPr>
          <w:sz w:val="24"/>
        </w:rPr>
      </w:pPr>
      <w:r>
        <w:rPr>
          <w:sz w:val="24"/>
        </w:rPr>
        <w:t xml:space="preserve">сочетания </w:t>
      </w:r>
      <w:proofErr w:type="spellStart"/>
      <w:r>
        <w:rPr>
          <w:b/>
          <w:i/>
          <w:sz w:val="24"/>
        </w:rPr>
        <w:t>жи</w:t>
      </w:r>
      <w:proofErr w:type="spellEnd"/>
      <w:r>
        <w:rPr>
          <w:b/>
          <w:i/>
          <w:sz w:val="24"/>
        </w:rPr>
        <w:t xml:space="preserve"> – ши</w:t>
      </w:r>
      <w:r>
        <w:rPr>
          <w:sz w:val="24"/>
          <w:vertAlign w:val="superscript"/>
        </w:rPr>
        <w:t>2</w:t>
      </w:r>
      <w:r>
        <w:rPr>
          <w:sz w:val="24"/>
        </w:rPr>
        <w:t xml:space="preserve">, </w:t>
      </w:r>
      <w:proofErr w:type="spellStart"/>
      <w:r>
        <w:rPr>
          <w:b/>
          <w:i/>
          <w:sz w:val="24"/>
        </w:rPr>
        <w:t>ча</w:t>
      </w:r>
      <w:proofErr w:type="spellEnd"/>
      <w:r>
        <w:rPr>
          <w:b/>
          <w:i/>
          <w:sz w:val="24"/>
        </w:rPr>
        <w:t xml:space="preserve"> – ща</w:t>
      </w:r>
      <w:r>
        <w:rPr>
          <w:sz w:val="24"/>
        </w:rPr>
        <w:t xml:space="preserve">, </w:t>
      </w:r>
      <w:r>
        <w:rPr>
          <w:b/>
          <w:i/>
          <w:sz w:val="24"/>
        </w:rPr>
        <w:t xml:space="preserve">чу – </w:t>
      </w:r>
      <w:proofErr w:type="spellStart"/>
      <w:r>
        <w:rPr>
          <w:b/>
          <w:i/>
          <w:sz w:val="24"/>
        </w:rPr>
        <w:t>щу</w:t>
      </w:r>
      <w:proofErr w:type="spellEnd"/>
      <w:r>
        <w:rPr>
          <w:b/>
          <w:i/>
          <w:sz w:val="24"/>
        </w:rPr>
        <w:t xml:space="preserve"> </w:t>
      </w:r>
      <w:r>
        <w:rPr>
          <w:sz w:val="24"/>
        </w:rPr>
        <w:t xml:space="preserve">в положении под ударением; сочетания </w:t>
      </w:r>
      <w:proofErr w:type="spellStart"/>
      <w:r>
        <w:rPr>
          <w:b/>
          <w:i/>
          <w:sz w:val="24"/>
        </w:rPr>
        <w:t>чк</w:t>
      </w:r>
      <w:proofErr w:type="spellEnd"/>
      <w:r>
        <w:rPr>
          <w:b/>
          <w:i/>
          <w:sz w:val="24"/>
        </w:rPr>
        <w:t xml:space="preserve"> – </w:t>
      </w:r>
      <w:proofErr w:type="spellStart"/>
      <w:r>
        <w:rPr>
          <w:b/>
          <w:i/>
          <w:sz w:val="24"/>
        </w:rPr>
        <w:t>чн</w:t>
      </w:r>
      <w:proofErr w:type="spellEnd"/>
      <w:r>
        <w:rPr>
          <w:sz w:val="24"/>
        </w:rPr>
        <w:t xml:space="preserve">, </w:t>
      </w:r>
      <w:proofErr w:type="spellStart"/>
      <w:r>
        <w:rPr>
          <w:b/>
          <w:i/>
          <w:sz w:val="24"/>
        </w:rPr>
        <w:t>чт</w:t>
      </w:r>
      <w:proofErr w:type="spellEnd"/>
      <w:r>
        <w:rPr>
          <w:sz w:val="24"/>
        </w:rPr>
        <w:t xml:space="preserve">, </w:t>
      </w:r>
      <w:proofErr w:type="spellStart"/>
      <w:r>
        <w:rPr>
          <w:b/>
          <w:i/>
          <w:sz w:val="24"/>
        </w:rPr>
        <w:t>щн</w:t>
      </w:r>
      <w:proofErr w:type="spellEnd"/>
      <w:r>
        <w:rPr>
          <w:sz w:val="24"/>
        </w:rPr>
        <w:t>;</w:t>
      </w:r>
    </w:p>
    <w:p w14:paraId="176FD425" w14:textId="77777777" w:rsidR="00DE397E" w:rsidRDefault="00DE397E" w:rsidP="00DE397E">
      <w:pPr>
        <w:pStyle w:val="a9"/>
        <w:spacing w:before="1"/>
        <w:ind w:left="1349"/>
        <w:jc w:val="left"/>
      </w:pPr>
      <w:r>
        <w:t>перенос слов;</w:t>
      </w:r>
    </w:p>
    <w:p w14:paraId="382A5846" w14:textId="77777777" w:rsidR="00DE397E" w:rsidRDefault="00DE397E" w:rsidP="00DE397E">
      <w:pPr>
        <w:pStyle w:val="a9"/>
        <w:spacing w:before="41" w:line="276" w:lineRule="auto"/>
        <w:ind w:left="1349" w:right="2657"/>
        <w:jc w:val="left"/>
      </w:pPr>
      <w:r>
        <w:t>прописная буква в начале предложения, в именах собственных; проверяемые безударные гласные в корне слова;</w:t>
      </w:r>
    </w:p>
    <w:p w14:paraId="4B893E2F" w14:textId="77777777" w:rsidR="00DE397E" w:rsidRDefault="00DE397E" w:rsidP="00DE397E">
      <w:pPr>
        <w:pStyle w:val="a9"/>
        <w:spacing w:line="276" w:lineRule="auto"/>
        <w:ind w:left="1349" w:right="3998"/>
        <w:jc w:val="left"/>
      </w:pPr>
      <w:r>
        <w:t>парные звонкие и глухие согласные в корне слова; непроизносимые согласные;</w:t>
      </w:r>
    </w:p>
    <w:p w14:paraId="6B237939" w14:textId="77777777" w:rsidR="00DE397E" w:rsidRDefault="00DE397E" w:rsidP="00DE397E">
      <w:pPr>
        <w:pStyle w:val="a9"/>
        <w:ind w:left="1349"/>
        <w:jc w:val="left"/>
      </w:pPr>
      <w:r>
        <w:t>непроверяемые гласные и согласные в корне слова (на ограниченном перечне</w:t>
      </w:r>
    </w:p>
    <w:p w14:paraId="4AEE6BFA" w14:textId="77777777" w:rsidR="00DE397E" w:rsidRDefault="00DE397E" w:rsidP="00DE397E">
      <w:pPr>
        <w:pStyle w:val="a9"/>
        <w:spacing w:before="41"/>
        <w:jc w:val="left"/>
      </w:pPr>
      <w:r>
        <w:t>слов);</w:t>
      </w:r>
    </w:p>
    <w:p w14:paraId="37B141CB" w14:textId="77777777" w:rsidR="00DE397E" w:rsidRDefault="00DE397E" w:rsidP="00DE397E">
      <w:pPr>
        <w:pStyle w:val="a9"/>
        <w:spacing w:before="40" w:line="276" w:lineRule="auto"/>
        <w:ind w:left="1349" w:right="2968"/>
        <w:jc w:val="left"/>
      </w:pPr>
      <w:r>
        <w:t xml:space="preserve">гласные и согласные в неизменяемых на письме приставках; разделительные </w:t>
      </w:r>
      <w:r>
        <w:rPr>
          <w:b/>
          <w:i/>
        </w:rPr>
        <w:t xml:space="preserve">ъ </w:t>
      </w:r>
      <w:r>
        <w:t xml:space="preserve">и </w:t>
      </w:r>
      <w:r>
        <w:rPr>
          <w:b/>
          <w:i/>
        </w:rPr>
        <w:t>ь</w:t>
      </w:r>
      <w:r>
        <w:t>;</w:t>
      </w:r>
    </w:p>
    <w:p w14:paraId="2635D8C5" w14:textId="77777777" w:rsidR="00DE397E" w:rsidRDefault="00DE397E" w:rsidP="00DE397E">
      <w:pPr>
        <w:pStyle w:val="a9"/>
        <w:spacing w:before="2"/>
        <w:ind w:left="1349"/>
        <w:jc w:val="left"/>
      </w:pPr>
      <w:r>
        <w:t>мягкий знак после шипящих на конце имен существительных (</w:t>
      </w:r>
      <w:r>
        <w:rPr>
          <w:b/>
          <w:i/>
        </w:rPr>
        <w:t>ночь</w:t>
      </w:r>
      <w:r>
        <w:t xml:space="preserve">, </w:t>
      </w:r>
      <w:r>
        <w:rPr>
          <w:b/>
          <w:i/>
        </w:rPr>
        <w:t>нож</w:t>
      </w:r>
      <w:r>
        <w:t xml:space="preserve">, </w:t>
      </w:r>
      <w:r>
        <w:rPr>
          <w:b/>
          <w:i/>
        </w:rPr>
        <w:t>рожь</w:t>
      </w:r>
      <w:r>
        <w:t>,</w:t>
      </w:r>
    </w:p>
    <w:p w14:paraId="7AC9D71A" w14:textId="77777777" w:rsidR="00DE397E" w:rsidRDefault="00DE397E" w:rsidP="00DE397E">
      <w:pPr>
        <w:spacing w:before="40"/>
        <w:ind w:left="641"/>
        <w:rPr>
          <w:sz w:val="24"/>
        </w:rPr>
      </w:pPr>
      <w:r>
        <w:rPr>
          <w:b/>
          <w:i/>
          <w:sz w:val="24"/>
        </w:rPr>
        <w:t>мышь</w:t>
      </w:r>
      <w:r>
        <w:rPr>
          <w:sz w:val="24"/>
        </w:rPr>
        <w:t>);</w:t>
      </w:r>
    </w:p>
    <w:p w14:paraId="2C4E02F9" w14:textId="77777777" w:rsidR="00DE397E" w:rsidRDefault="00DE397E" w:rsidP="00DE397E">
      <w:pPr>
        <w:pStyle w:val="a9"/>
        <w:spacing w:before="41" w:line="276" w:lineRule="auto"/>
        <w:ind w:right="563" w:firstLine="708"/>
        <w:jc w:val="left"/>
      </w:pPr>
      <w:r>
        <w:t xml:space="preserve">безударные падежные окончания имен существительных (кроме существительных на </w:t>
      </w:r>
      <w:r>
        <w:rPr>
          <w:i/>
        </w:rPr>
        <w:t>-</w:t>
      </w:r>
      <w:proofErr w:type="spellStart"/>
      <w:r>
        <w:rPr>
          <w:b/>
          <w:i/>
        </w:rPr>
        <w:t>мя</w:t>
      </w:r>
      <w:proofErr w:type="spellEnd"/>
      <w:r>
        <w:t xml:space="preserve">, </w:t>
      </w:r>
      <w:r>
        <w:rPr>
          <w:b/>
          <w:i/>
        </w:rPr>
        <w:t>-</w:t>
      </w:r>
      <w:proofErr w:type="spellStart"/>
      <w:r>
        <w:rPr>
          <w:b/>
          <w:i/>
        </w:rPr>
        <w:t>ий</w:t>
      </w:r>
      <w:proofErr w:type="spellEnd"/>
      <w:r>
        <w:t xml:space="preserve">, </w:t>
      </w:r>
      <w:r>
        <w:rPr>
          <w:b/>
          <w:i/>
        </w:rPr>
        <w:t>-</w:t>
      </w:r>
      <w:proofErr w:type="spellStart"/>
      <w:r>
        <w:rPr>
          <w:b/>
          <w:i/>
        </w:rPr>
        <w:t>ья</w:t>
      </w:r>
      <w:proofErr w:type="spellEnd"/>
      <w:r>
        <w:t xml:space="preserve">, </w:t>
      </w:r>
      <w:r>
        <w:rPr>
          <w:b/>
          <w:i/>
        </w:rPr>
        <w:t>-</w:t>
      </w:r>
      <w:proofErr w:type="spellStart"/>
      <w:r>
        <w:rPr>
          <w:b/>
          <w:i/>
        </w:rPr>
        <w:t>ье</w:t>
      </w:r>
      <w:proofErr w:type="spellEnd"/>
      <w:r>
        <w:t xml:space="preserve">, </w:t>
      </w:r>
      <w:r>
        <w:rPr>
          <w:b/>
          <w:i/>
        </w:rPr>
        <w:t>-</w:t>
      </w:r>
      <w:proofErr w:type="spellStart"/>
      <w:r>
        <w:rPr>
          <w:b/>
          <w:i/>
        </w:rPr>
        <w:t>ия</w:t>
      </w:r>
      <w:proofErr w:type="spellEnd"/>
      <w:r>
        <w:t xml:space="preserve">, </w:t>
      </w:r>
      <w:r>
        <w:rPr>
          <w:b/>
          <w:i/>
        </w:rPr>
        <w:t>-</w:t>
      </w:r>
      <w:proofErr w:type="spellStart"/>
      <w:r>
        <w:rPr>
          <w:b/>
          <w:i/>
        </w:rPr>
        <w:t>ов</w:t>
      </w:r>
      <w:proofErr w:type="spellEnd"/>
      <w:r>
        <w:t xml:space="preserve">, </w:t>
      </w:r>
      <w:r>
        <w:rPr>
          <w:b/>
          <w:i/>
        </w:rPr>
        <w:t>-ин</w:t>
      </w:r>
      <w:r>
        <w:t>);</w:t>
      </w:r>
    </w:p>
    <w:p w14:paraId="47D4CE1E" w14:textId="77777777" w:rsidR="00DE397E" w:rsidRDefault="00DE397E" w:rsidP="00DE397E">
      <w:pPr>
        <w:pStyle w:val="a9"/>
        <w:spacing w:before="2"/>
        <w:ind w:left="1349"/>
        <w:jc w:val="left"/>
      </w:pPr>
      <w:r>
        <w:t>безударные окончания имен прилагательных;</w:t>
      </w:r>
    </w:p>
    <w:p w14:paraId="49F42F90" w14:textId="77777777" w:rsidR="00DE397E" w:rsidRDefault="00DE397E" w:rsidP="00DE397E">
      <w:pPr>
        <w:pStyle w:val="a9"/>
        <w:spacing w:before="40"/>
        <w:ind w:left="1349"/>
        <w:jc w:val="left"/>
      </w:pPr>
      <w:r>
        <w:t>раздельное написание предлогов с личными местоимениями;</w:t>
      </w:r>
    </w:p>
    <w:p w14:paraId="37D178E9" w14:textId="77777777" w:rsidR="00DE397E" w:rsidRDefault="00DE397E" w:rsidP="00DE397E">
      <w:pPr>
        <w:pStyle w:val="a9"/>
        <w:spacing w:before="41"/>
        <w:ind w:left="1349"/>
        <w:jc w:val="left"/>
      </w:pPr>
      <w:r>
        <w:rPr>
          <w:b/>
          <w:i/>
        </w:rPr>
        <w:t xml:space="preserve">не </w:t>
      </w:r>
      <w:r>
        <w:t>с глаголами;</w:t>
      </w:r>
    </w:p>
    <w:p w14:paraId="7A185510" w14:textId="77777777" w:rsidR="00DE397E" w:rsidRDefault="00DE397E" w:rsidP="00DE397E">
      <w:pPr>
        <w:pStyle w:val="a9"/>
        <w:spacing w:before="41" w:line="276" w:lineRule="auto"/>
        <w:ind w:right="700" w:firstLine="708"/>
        <w:jc w:val="left"/>
      </w:pPr>
      <w:r>
        <w:lastRenderedPageBreak/>
        <w:t>мягкий знак после шипящих на конце глаголов в форме 2-го лица единственного числа (</w:t>
      </w:r>
      <w:r>
        <w:rPr>
          <w:b/>
          <w:i/>
        </w:rPr>
        <w:t>пишешь</w:t>
      </w:r>
      <w:r>
        <w:t xml:space="preserve">, </w:t>
      </w:r>
      <w:r>
        <w:rPr>
          <w:b/>
          <w:i/>
        </w:rPr>
        <w:t>учишь</w:t>
      </w:r>
      <w:r>
        <w:t>);</w:t>
      </w:r>
    </w:p>
    <w:p w14:paraId="12843F86" w14:textId="77777777" w:rsidR="00DE397E" w:rsidRDefault="00DE397E" w:rsidP="00DE397E">
      <w:pPr>
        <w:pStyle w:val="a9"/>
        <w:spacing w:line="272" w:lineRule="exact"/>
        <w:ind w:left="1349"/>
        <w:jc w:val="left"/>
      </w:pPr>
      <w:r>
        <w:t>мягкий знак в глаголах в сочетании -</w:t>
      </w:r>
      <w:proofErr w:type="spellStart"/>
      <w:r>
        <w:rPr>
          <w:b/>
          <w:i/>
        </w:rPr>
        <w:t>ться</w:t>
      </w:r>
      <w:proofErr w:type="spellEnd"/>
      <w:r>
        <w:t>;</w:t>
      </w:r>
    </w:p>
    <w:p w14:paraId="7685C321" w14:textId="77777777" w:rsidR="00DE397E" w:rsidRDefault="00DE397E" w:rsidP="00DE397E">
      <w:pPr>
        <w:spacing w:before="41"/>
        <w:ind w:left="1349"/>
        <w:rPr>
          <w:sz w:val="24"/>
        </w:rPr>
      </w:pPr>
      <w:r>
        <w:rPr>
          <w:i/>
          <w:sz w:val="24"/>
        </w:rPr>
        <w:t>безударные личные окончания глаголов</w:t>
      </w:r>
      <w:r>
        <w:rPr>
          <w:sz w:val="24"/>
        </w:rPr>
        <w:t>;</w:t>
      </w:r>
    </w:p>
    <w:p w14:paraId="049BC5D3" w14:textId="77777777" w:rsidR="00DE397E" w:rsidRDefault="00DE397E" w:rsidP="00DE397E">
      <w:pPr>
        <w:pStyle w:val="a9"/>
        <w:spacing w:before="41"/>
        <w:ind w:left="1349"/>
        <w:jc w:val="left"/>
      </w:pPr>
      <w:r>
        <w:t>раздельное написание предлогов с другими словами;</w:t>
      </w:r>
    </w:p>
    <w:p w14:paraId="6700D471" w14:textId="77777777" w:rsidR="00DE397E" w:rsidRDefault="00DE397E" w:rsidP="00DE397E">
      <w:pPr>
        <w:pStyle w:val="a9"/>
        <w:tabs>
          <w:tab w:val="left" w:pos="2249"/>
          <w:tab w:val="left" w:pos="3785"/>
          <w:tab w:val="left" w:pos="4222"/>
          <w:tab w:val="left" w:pos="5148"/>
          <w:tab w:val="left" w:pos="6895"/>
          <w:tab w:val="left" w:pos="7846"/>
          <w:tab w:val="left" w:pos="9867"/>
        </w:tabs>
        <w:spacing w:before="43" w:line="276" w:lineRule="auto"/>
        <w:ind w:right="562" w:firstLine="708"/>
        <w:jc w:val="left"/>
      </w:pPr>
      <w:r>
        <w:t>знаки</w:t>
      </w:r>
      <w:r>
        <w:tab/>
        <w:t>препинания</w:t>
      </w:r>
      <w:r>
        <w:tab/>
        <w:t>в</w:t>
      </w:r>
      <w:r>
        <w:tab/>
        <w:t>конце</w:t>
      </w:r>
      <w:r>
        <w:tab/>
        <w:t>предложения:</w:t>
      </w:r>
      <w:r>
        <w:tab/>
        <w:t>точка,</w:t>
      </w:r>
      <w:r>
        <w:tab/>
        <w:t>вопросительный</w:t>
      </w:r>
      <w:r>
        <w:tab/>
      </w:r>
      <w:r>
        <w:rPr>
          <w:spacing w:val="-18"/>
        </w:rPr>
        <w:t xml:space="preserve">и </w:t>
      </w:r>
      <w:r>
        <w:t>восклицательный знаки;</w:t>
      </w:r>
    </w:p>
    <w:p w14:paraId="25E2D403" w14:textId="77777777" w:rsidR="00DE397E" w:rsidRDefault="00DE397E" w:rsidP="00DE397E">
      <w:pPr>
        <w:pStyle w:val="a9"/>
        <w:spacing w:line="275" w:lineRule="exact"/>
        <w:ind w:left="1349"/>
        <w:jc w:val="left"/>
      </w:pPr>
      <w:r>
        <w:t>знаки препинания (запятая) в предложениях с однородными членами.</w:t>
      </w:r>
    </w:p>
    <w:p w14:paraId="09EC2C38" w14:textId="77777777" w:rsidR="00DE397E" w:rsidRDefault="00DE397E" w:rsidP="00DE397E">
      <w:pPr>
        <w:pStyle w:val="a9"/>
        <w:spacing w:before="41" w:line="276" w:lineRule="auto"/>
        <w:ind w:right="562" w:firstLine="708"/>
      </w:pPr>
      <w:r>
        <w:rPr>
          <w:b/>
        </w:rPr>
        <w:t xml:space="preserve">Развитие речи. </w:t>
      </w:r>
      <w:r>
        <w:t>Осознание ситуации общения: с какой целью, с кем и где происходит общение.</w:t>
      </w:r>
    </w:p>
    <w:p w14:paraId="44690B81" w14:textId="510BDAA2" w:rsidR="00DE397E" w:rsidRDefault="00DE397E" w:rsidP="00DE397E">
      <w:pPr>
        <w:pStyle w:val="a9"/>
        <w:spacing w:before="1" w:line="276" w:lineRule="auto"/>
        <w:ind w:right="560" w:firstLine="708"/>
      </w:pPr>
      <w:r>
        <w:t>Практическое овладение диалогической формой речи. Выражение собственного мнения, его аргументация. Овладение основными умениями ведения разговора (начать, поддержать, закончить разговор, привлечь внимание и т. п.). Овладение нормами речевого этикета в ситуациях учебного и бытового общения (приветствие, прощание, извинение, благодарность, обращение с просьбой),</w:t>
      </w:r>
      <w:r>
        <w:rPr>
          <w:spacing w:val="51"/>
        </w:rPr>
        <w:t xml:space="preserve"> </w:t>
      </w:r>
      <w:r>
        <w:t>в</w:t>
      </w:r>
      <w:r>
        <w:rPr>
          <w:spacing w:val="51"/>
        </w:rPr>
        <w:t xml:space="preserve"> </w:t>
      </w:r>
      <w:r>
        <w:t>том</w:t>
      </w:r>
      <w:r>
        <w:rPr>
          <w:spacing w:val="51"/>
        </w:rPr>
        <w:t xml:space="preserve"> </w:t>
      </w:r>
      <w:r>
        <w:t>числе при</w:t>
      </w:r>
      <w:r>
        <w:rPr>
          <w:spacing w:val="53"/>
        </w:rPr>
        <w:t xml:space="preserve"> </w:t>
      </w:r>
      <w:r>
        <w:t>общении с помощью</w:t>
      </w:r>
      <w:r>
        <w:rPr>
          <w:spacing w:val="52"/>
        </w:rPr>
        <w:t xml:space="preserve"> </w:t>
      </w:r>
      <w:r>
        <w:t>средств</w:t>
      </w:r>
      <w:r>
        <w:rPr>
          <w:noProof/>
        </w:rPr>
        <mc:AlternateContent>
          <mc:Choice Requires="wps">
            <w:drawing>
              <wp:anchor distT="0" distB="0" distL="0" distR="0" simplePos="0" relativeHeight="251657216" behindDoc="1" locked="0" layoutInCell="1" allowOverlap="1" wp14:anchorId="30FB06DE" wp14:editId="06965A1E">
                <wp:simplePos x="0" y="0"/>
                <wp:positionH relativeFrom="page">
                  <wp:posOffset>1080770</wp:posOffset>
                </wp:positionH>
                <wp:positionV relativeFrom="paragraph">
                  <wp:posOffset>154940</wp:posOffset>
                </wp:positionV>
                <wp:extent cx="1828800" cy="7620"/>
                <wp:effectExtent l="0" t="0" r="0" b="0"/>
                <wp:wrapTopAndBottom/>
                <wp:docPr id="3" name="Прямоугольник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266196" id="Прямоугольник 3" o:spid="_x0000_s1026" style="position:absolute;margin-left:85.1pt;margin-top:12.2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" fillcolor="black" stroked="f">
                <w10:wrap type="topAndBottom" anchorx="page"/>
              </v:rect>
            </w:pict>
          </mc:Fallback>
        </mc:AlternateContent>
      </w:r>
    </w:p>
    <w:p w14:paraId="0CEB1F52" w14:textId="77777777" w:rsidR="00DE397E" w:rsidRDefault="00DE397E" w:rsidP="00DE397E">
      <w:pPr>
        <w:pStyle w:val="a9"/>
        <w:spacing w:before="90" w:line="276" w:lineRule="auto"/>
        <w:ind w:right="562"/>
      </w:pPr>
      <w:r>
        <w:t xml:space="preserve"> Особенности речевого этикета в условиях общения с людьми, плохо владеющими русским языком.</w:t>
      </w:r>
    </w:p>
    <w:p w14:paraId="331D3CE5" w14:textId="77777777" w:rsidR="00DE397E" w:rsidRDefault="00DE397E" w:rsidP="00DE397E">
      <w:pPr>
        <w:pStyle w:val="a9"/>
        <w:spacing w:before="1" w:line="276" w:lineRule="auto"/>
        <w:ind w:right="560" w:firstLine="708"/>
      </w:pPr>
      <w:r>
        <w:t>Практическое овладение устными монологическими высказываниями на определенную тему с использованием разных типов речи (описание, повествование, рассуждение).</w:t>
      </w:r>
    </w:p>
    <w:p w14:paraId="03B5E833" w14:textId="77777777" w:rsidR="00DE397E" w:rsidRDefault="00DE397E" w:rsidP="00DE397E">
      <w:pPr>
        <w:pStyle w:val="a9"/>
        <w:spacing w:line="274" w:lineRule="exact"/>
        <w:ind w:left="1349"/>
      </w:pPr>
      <w:r>
        <w:t>Текст. Признаки текста. Смысловое единство предложений в тексте. Заглавие</w:t>
      </w:r>
    </w:p>
    <w:p w14:paraId="7499992F" w14:textId="77777777" w:rsidR="00DE397E" w:rsidRDefault="00DE397E" w:rsidP="00DE397E">
      <w:pPr>
        <w:pStyle w:val="a9"/>
        <w:spacing w:before="43"/>
        <w:jc w:val="left"/>
      </w:pPr>
      <w:r>
        <w:t>текста.</w:t>
      </w:r>
    </w:p>
    <w:p w14:paraId="439683CE" w14:textId="77777777" w:rsidR="00DE397E" w:rsidRDefault="00DE397E" w:rsidP="00DE397E">
      <w:pPr>
        <w:pStyle w:val="a9"/>
        <w:spacing w:before="41" w:line="276" w:lineRule="auto"/>
        <w:ind w:left="1349" w:right="4588"/>
        <w:jc w:val="left"/>
      </w:pPr>
      <w:r>
        <w:t>Последовательность предложений в тексте. Последовательность частей текста (</w:t>
      </w:r>
      <w:r>
        <w:rPr>
          <w:i/>
        </w:rPr>
        <w:t>абзацев</w:t>
      </w:r>
      <w:r>
        <w:t>).</w:t>
      </w:r>
    </w:p>
    <w:p w14:paraId="004B46B0" w14:textId="77777777" w:rsidR="00DE397E" w:rsidRDefault="00DE397E" w:rsidP="00DE397E">
      <w:pPr>
        <w:pStyle w:val="a9"/>
        <w:spacing w:line="275" w:lineRule="exact"/>
        <w:ind w:left="1349"/>
        <w:jc w:val="left"/>
      </w:pPr>
      <w:r>
        <w:t xml:space="preserve">Комплексная работа над структурой текста: </w:t>
      </w:r>
      <w:proofErr w:type="spellStart"/>
      <w:r>
        <w:t>озаглавливание</w:t>
      </w:r>
      <w:proofErr w:type="spellEnd"/>
      <w:r>
        <w:t>, корректирование</w:t>
      </w:r>
    </w:p>
    <w:p w14:paraId="62E38109" w14:textId="77777777" w:rsidR="00DE397E" w:rsidRDefault="00DE397E" w:rsidP="00DE397E">
      <w:pPr>
        <w:pStyle w:val="a9"/>
        <w:spacing w:before="43"/>
      </w:pPr>
      <w:r>
        <w:t>порядка предложений и частей текста (</w:t>
      </w:r>
      <w:r>
        <w:rPr>
          <w:i/>
        </w:rPr>
        <w:t>абзацев</w:t>
      </w:r>
      <w:r>
        <w:t>).</w:t>
      </w:r>
    </w:p>
    <w:p w14:paraId="4CDA31D4" w14:textId="77777777" w:rsidR="00DE397E" w:rsidRDefault="00DE397E" w:rsidP="00DE397E">
      <w:pPr>
        <w:spacing w:before="41" w:line="276" w:lineRule="auto"/>
        <w:ind w:left="641" w:right="560" w:firstLine="708"/>
        <w:jc w:val="both"/>
        <w:rPr>
          <w:sz w:val="24"/>
        </w:rPr>
      </w:pPr>
      <w:r>
        <w:rPr>
          <w:sz w:val="24"/>
        </w:rPr>
        <w:t xml:space="preserve">План текста. Составление планов к данным текстам. </w:t>
      </w:r>
      <w:r>
        <w:rPr>
          <w:i/>
          <w:sz w:val="24"/>
        </w:rPr>
        <w:t>Создание собственных текстов по предложенным планам</w:t>
      </w:r>
      <w:r>
        <w:rPr>
          <w:sz w:val="24"/>
        </w:rPr>
        <w:t>.</w:t>
      </w:r>
    </w:p>
    <w:p w14:paraId="69B66808" w14:textId="77777777" w:rsidR="00DE397E" w:rsidRDefault="00DE397E" w:rsidP="00DE397E">
      <w:pPr>
        <w:pStyle w:val="a9"/>
        <w:spacing w:line="276" w:lineRule="auto"/>
        <w:ind w:left="1349" w:right="1895"/>
      </w:pPr>
      <w:r>
        <w:t>Типы текстов: описание, повествование, рассуждение, их особенности. Знакомство с жанрами письма и поздравления.</w:t>
      </w:r>
    </w:p>
    <w:p w14:paraId="15C1E8D4" w14:textId="77777777" w:rsidR="00DE397E" w:rsidRDefault="00DE397E" w:rsidP="00DE397E">
      <w:pPr>
        <w:spacing w:line="276" w:lineRule="auto"/>
        <w:ind w:left="641" w:right="560" w:firstLine="708"/>
        <w:jc w:val="both"/>
        <w:rPr>
          <w:sz w:val="24"/>
        </w:rPr>
      </w:pPr>
      <w:r>
        <w:rPr>
          <w:sz w:val="24"/>
        </w:rPr>
        <w:t xml:space="preserve">Создание собственных текстов и корректирование заданных текстов с учетом точности, правильности, богатства и выразительности письменной речи; </w:t>
      </w:r>
      <w:r>
        <w:rPr>
          <w:i/>
          <w:sz w:val="24"/>
        </w:rPr>
        <w:t>использование в текстах синонимов и антонимов</w:t>
      </w:r>
      <w:r>
        <w:rPr>
          <w:sz w:val="24"/>
        </w:rPr>
        <w:t>.</w:t>
      </w:r>
    </w:p>
    <w:p w14:paraId="4B0DD266" w14:textId="77777777" w:rsidR="00DE397E" w:rsidRDefault="00DE397E" w:rsidP="00DE397E">
      <w:pPr>
        <w:spacing w:line="276" w:lineRule="auto"/>
        <w:ind w:left="641" w:right="561" w:firstLine="708"/>
        <w:jc w:val="both"/>
        <w:rPr>
          <w:sz w:val="24"/>
        </w:rPr>
      </w:pPr>
      <w:r>
        <w:rPr>
          <w:sz w:val="24"/>
        </w:rPr>
        <w:t xml:space="preserve">Знакомство с основными видами изложений и сочинений (без заучивания определений): </w:t>
      </w:r>
      <w:r>
        <w:rPr>
          <w:i/>
          <w:sz w:val="24"/>
        </w:rPr>
        <w:t>изложения подробные и выборочные, изложения с элементами сочинения</w:t>
      </w:r>
      <w:r>
        <w:rPr>
          <w:sz w:val="24"/>
        </w:rPr>
        <w:t xml:space="preserve">; </w:t>
      </w:r>
      <w:r>
        <w:rPr>
          <w:i/>
          <w:sz w:val="24"/>
        </w:rPr>
        <w:t>сочинения-повествования</w:t>
      </w:r>
      <w:r>
        <w:rPr>
          <w:sz w:val="24"/>
        </w:rPr>
        <w:t xml:space="preserve">, </w:t>
      </w:r>
      <w:r>
        <w:rPr>
          <w:i/>
          <w:sz w:val="24"/>
        </w:rPr>
        <w:t>сочинения-описания</w:t>
      </w:r>
      <w:r>
        <w:rPr>
          <w:sz w:val="24"/>
        </w:rPr>
        <w:t xml:space="preserve">, </w:t>
      </w:r>
      <w:r>
        <w:rPr>
          <w:i/>
          <w:sz w:val="24"/>
        </w:rPr>
        <w:t>сочинения-рассуждения</w:t>
      </w:r>
      <w:r>
        <w:rPr>
          <w:sz w:val="24"/>
        </w:rPr>
        <w:t>.</w:t>
      </w:r>
    </w:p>
    <w:p w14:paraId="6C4D7489" w14:textId="77777777" w:rsidR="00DE397E" w:rsidRDefault="00DE397E" w:rsidP="00DE397E">
      <w:pPr>
        <w:pStyle w:val="a9"/>
        <w:spacing w:before="10"/>
        <w:ind w:left="0"/>
        <w:jc w:val="left"/>
        <w:rPr>
          <w:sz w:val="27"/>
        </w:rPr>
      </w:pPr>
    </w:p>
    <w:p w14:paraId="727C91AB" w14:textId="77777777" w:rsidR="00DE397E" w:rsidRDefault="00DE397E" w:rsidP="00E17FB4">
      <w:pPr>
        <w:pStyle w:val="11"/>
        <w:numPr>
          <w:ilvl w:val="3"/>
          <w:numId w:val="36"/>
        </w:numPr>
        <w:tabs>
          <w:tab w:val="left" w:pos="4692"/>
        </w:tabs>
        <w:spacing w:line="276" w:lineRule="auto"/>
        <w:ind w:right="3531" w:firstLine="2620"/>
        <w:jc w:val="left"/>
      </w:pPr>
      <w:r>
        <w:t xml:space="preserve">Литературное </w:t>
      </w:r>
      <w:r>
        <w:rPr>
          <w:spacing w:val="-4"/>
        </w:rPr>
        <w:t xml:space="preserve">чтение </w:t>
      </w:r>
      <w:r>
        <w:t>Виды речевой и читательской деятельности Аудирование</w:t>
      </w:r>
      <w:r>
        <w:rPr>
          <w:spacing w:val="-2"/>
        </w:rPr>
        <w:t xml:space="preserve"> </w:t>
      </w:r>
      <w:r>
        <w:t>(слушание)</w:t>
      </w:r>
    </w:p>
    <w:p w14:paraId="2FED4E86" w14:textId="77777777" w:rsidR="00DE397E" w:rsidRDefault="00DE397E" w:rsidP="00DE397E">
      <w:pPr>
        <w:pStyle w:val="a9"/>
        <w:spacing w:line="276" w:lineRule="auto"/>
        <w:ind w:right="556" w:firstLine="708"/>
      </w:pPr>
      <w:r>
        <w:t xml:space="preserve">Восприятие на слух звучащей речи (высказывание собеседника, чтение различных текстов). Адекватное понимание содержания звучащей речи, умение отвечать на вопросы по содержанию услышанного произведения, определение последовательности событий, </w:t>
      </w:r>
      <w:r>
        <w:lastRenderedPageBreak/>
        <w:t>осознание цели речевого высказывания, умение задавать вопрос по услышанному учебному, научно-познавательному и художественному произведению.</w:t>
      </w:r>
    </w:p>
    <w:p w14:paraId="3DEA38D5" w14:textId="77777777" w:rsidR="00DE397E" w:rsidRDefault="00DE397E" w:rsidP="00DE397E">
      <w:pPr>
        <w:pStyle w:val="11"/>
        <w:jc w:val="left"/>
      </w:pPr>
      <w:r>
        <w:t>Чтение</w:t>
      </w:r>
    </w:p>
    <w:p w14:paraId="5D930829" w14:textId="77777777" w:rsidR="00DE397E" w:rsidRDefault="00DE397E" w:rsidP="00DE397E">
      <w:pPr>
        <w:pStyle w:val="a9"/>
        <w:spacing w:before="39" w:line="276" w:lineRule="auto"/>
        <w:ind w:right="557" w:firstLine="708"/>
      </w:pPr>
      <w:r>
        <w:rPr>
          <w:b/>
        </w:rPr>
        <w:t xml:space="preserve">Чтение вслух. </w:t>
      </w:r>
      <w:r>
        <w:t>Постепенный переход от слогового к плавному осмысленному правильному чтению целыми словами вслух (скорость чтения в соответствии с индивидуальным темпом чтения), постепенное увеличение скорости чтения. Установка на нормальный для читающего темп беглости, позволяющий ему осознать текст. Соблюдение орфоэпических и интонационных норм чтения. чтение предложений с интонационным выделением знаков препинания. Понимание смысловых особенностей разных по виду и типу текстов, передача их с помощью</w:t>
      </w:r>
      <w:r>
        <w:rPr>
          <w:spacing w:val="-14"/>
        </w:rPr>
        <w:t xml:space="preserve"> </w:t>
      </w:r>
      <w:r>
        <w:t>интонирования.</w:t>
      </w:r>
    </w:p>
    <w:p w14:paraId="6CAD035B" w14:textId="77777777" w:rsidR="00DE397E" w:rsidRDefault="00DE397E" w:rsidP="00DE397E">
      <w:pPr>
        <w:pStyle w:val="a9"/>
        <w:spacing w:line="276" w:lineRule="auto"/>
        <w:ind w:right="558" w:firstLine="708"/>
      </w:pPr>
      <w:r>
        <w:rPr>
          <w:b/>
        </w:rPr>
        <w:t xml:space="preserve">Чтение про себя. </w:t>
      </w:r>
      <w:r>
        <w:t xml:space="preserve">Осознание смысла произведения при чтении про </w:t>
      </w:r>
      <w:proofErr w:type="gramStart"/>
      <w:r>
        <w:t>себя  (</w:t>
      </w:r>
      <w:proofErr w:type="gramEnd"/>
      <w:r>
        <w:t>доступных по объему и жанру произведений). Определение вида чтения (изучающее, ознакомительное, просмотровое, выборочное). Умение находить в тексте необходимую информацию. Понимание особенностей разных видов чтения: факта, описания, дополнения высказывания и</w:t>
      </w:r>
      <w:r>
        <w:rPr>
          <w:spacing w:val="-3"/>
        </w:rPr>
        <w:t xml:space="preserve"> </w:t>
      </w:r>
      <w:r>
        <w:t>др.</w:t>
      </w:r>
    </w:p>
    <w:p w14:paraId="44669A91" w14:textId="77777777" w:rsidR="00DE397E" w:rsidRDefault="00DE397E" w:rsidP="00DE397E">
      <w:pPr>
        <w:pStyle w:val="a9"/>
        <w:spacing w:before="8"/>
        <w:ind w:left="0"/>
        <w:jc w:val="left"/>
        <w:rPr>
          <w:sz w:val="15"/>
        </w:rPr>
      </w:pPr>
    </w:p>
    <w:p w14:paraId="2F4484B8" w14:textId="77777777" w:rsidR="00DE397E" w:rsidRDefault="00DE397E" w:rsidP="00DE397E">
      <w:pPr>
        <w:pStyle w:val="a9"/>
        <w:spacing w:before="90" w:line="276" w:lineRule="auto"/>
        <w:ind w:right="560" w:firstLine="708"/>
      </w:pPr>
      <w:r>
        <w:rPr>
          <w:b/>
        </w:rPr>
        <w:t xml:space="preserve">Работа с разными видами текста. </w:t>
      </w:r>
      <w:r>
        <w:t>Общее представление о разных видах текста: художественных, учебных, научно-популярных – и их сравнение. Определение целей создания этих видов текста. Особенности фольклорного текста.</w:t>
      </w:r>
    </w:p>
    <w:p w14:paraId="72A44ABA" w14:textId="77777777" w:rsidR="00DE397E" w:rsidRDefault="00DE397E" w:rsidP="00DE397E">
      <w:pPr>
        <w:pStyle w:val="a9"/>
        <w:ind w:left="1349"/>
      </w:pPr>
      <w:r>
        <w:t>Практическое освоение умения отличать текст от набора предложений.</w:t>
      </w:r>
    </w:p>
    <w:p w14:paraId="23D3B124" w14:textId="77777777" w:rsidR="00DE397E" w:rsidRDefault="00DE397E" w:rsidP="00DE397E">
      <w:pPr>
        <w:pStyle w:val="a9"/>
        <w:spacing w:before="41"/>
      </w:pPr>
      <w:r>
        <w:t>Прогнозирование содержания книги по ее названию и оформлению.</w:t>
      </w:r>
    </w:p>
    <w:p w14:paraId="0B3F7764" w14:textId="77777777" w:rsidR="00DE397E" w:rsidRDefault="00DE397E" w:rsidP="00DE397E">
      <w:pPr>
        <w:pStyle w:val="a9"/>
        <w:spacing w:before="41" w:line="276" w:lineRule="auto"/>
        <w:ind w:right="557" w:firstLine="708"/>
      </w:pPr>
      <w:r>
        <w:t xml:space="preserve">Самостоятельное определение темы, главной мысли, структуры; деление текста на смысловые части, их </w:t>
      </w:r>
      <w:proofErr w:type="spellStart"/>
      <w:r>
        <w:t>озаглавливание</w:t>
      </w:r>
      <w:proofErr w:type="spellEnd"/>
      <w:r>
        <w:t>. Умение работать с разными видами информации.</w:t>
      </w:r>
    </w:p>
    <w:p w14:paraId="1CD3EB7B" w14:textId="77777777" w:rsidR="00DE397E" w:rsidRDefault="00DE397E" w:rsidP="00DE397E">
      <w:pPr>
        <w:pStyle w:val="a9"/>
        <w:spacing w:line="276" w:lineRule="auto"/>
        <w:ind w:right="561" w:firstLine="708"/>
      </w:pPr>
      <w:r>
        <w:t>Участие в коллективном обсуждении: умение отвечать на вопросы, выступать по теме, слушать выступления товарищей, дополнять ответы по ходу беседы, используя текст. Привлечение справочных и иллюстративно-изобразительных</w:t>
      </w:r>
      <w:r>
        <w:rPr>
          <w:spacing w:val="-2"/>
        </w:rPr>
        <w:t xml:space="preserve"> </w:t>
      </w:r>
      <w:r>
        <w:t>материалов.</w:t>
      </w:r>
    </w:p>
    <w:p w14:paraId="08FD9159" w14:textId="77777777" w:rsidR="00DE397E" w:rsidRDefault="00DE397E" w:rsidP="00DE397E">
      <w:pPr>
        <w:pStyle w:val="a9"/>
        <w:spacing w:line="276" w:lineRule="auto"/>
        <w:ind w:right="559" w:firstLine="707"/>
      </w:pPr>
      <w:r>
        <w:rPr>
          <w:b/>
        </w:rPr>
        <w:t xml:space="preserve">Библиографическая культура. </w:t>
      </w:r>
      <w:r>
        <w:t>Книга как особый вид искусства. Книга как источник необходимых знаний. Первые книги на Руси и начало книгопечатания (общее представление). Книга учебная, художественная, справочная. Элементы книги: содержание или оглавление, титульный лист, аннотация, иллюстрации. Виды информации в книге: научная, художественная (с опорой на внешние показатели книги, ее справочно- иллюстративный материал).</w:t>
      </w:r>
    </w:p>
    <w:p w14:paraId="02BDB7A3" w14:textId="77777777" w:rsidR="00DE397E" w:rsidRDefault="00DE397E" w:rsidP="00DE397E">
      <w:pPr>
        <w:pStyle w:val="a9"/>
        <w:spacing w:line="276" w:lineRule="auto"/>
        <w:ind w:right="558" w:firstLine="708"/>
      </w:pPr>
      <w:r>
        <w:t>Типы книг (изданий): книга-произведение, книга-сборник, собрание сочинений, периодическая печать, справочные издания (справочники, словари, энциклопедии).</w:t>
      </w:r>
    </w:p>
    <w:p w14:paraId="433A9373" w14:textId="77777777" w:rsidR="00DE397E" w:rsidRDefault="00DE397E" w:rsidP="00DE397E">
      <w:pPr>
        <w:pStyle w:val="a9"/>
        <w:spacing w:line="276" w:lineRule="auto"/>
        <w:ind w:right="557" w:firstLine="708"/>
      </w:pPr>
      <w:r>
        <w:t>Выбор книг на основе рекомендованного списка, картотеки, открытого доступа к детским книгам в библиотеке. Алфавитный каталог. Самостоятельное пользование соответствующими возрасту словарями и справочной литературой.</w:t>
      </w:r>
    </w:p>
    <w:p w14:paraId="39377534" w14:textId="77777777" w:rsidR="00DE397E" w:rsidRDefault="00DE397E" w:rsidP="00DE397E">
      <w:pPr>
        <w:pStyle w:val="a9"/>
        <w:spacing w:line="276" w:lineRule="auto"/>
        <w:ind w:right="560" w:firstLine="708"/>
      </w:pPr>
      <w:r>
        <w:rPr>
          <w:b/>
        </w:rPr>
        <w:t xml:space="preserve">Работа с текстом художественного произведения. </w:t>
      </w:r>
      <w:r>
        <w:t>Понимание заглавия произведения, его адекватное соотношение с содержанием. Определение особенностей художественного текста: своеобразие выразительных средств языка (с помощью учителя). Осознание того, что фольклор есть выражение общечеловеческих нравственных правил и отношений.</w:t>
      </w:r>
    </w:p>
    <w:p w14:paraId="1F980EE1" w14:textId="77777777" w:rsidR="00DE397E" w:rsidRDefault="00DE397E" w:rsidP="00DE397E">
      <w:pPr>
        <w:pStyle w:val="a9"/>
        <w:spacing w:line="276" w:lineRule="auto"/>
        <w:ind w:right="557" w:firstLine="708"/>
      </w:pPr>
      <w:r>
        <w:t xml:space="preserve">Понимание нравственного содержания прочитанного, осознание мотивации поведения героев, анализ поступков героев с точки зрения норм морали. Осознание понятия </w:t>
      </w:r>
      <w:r>
        <w:lastRenderedPageBreak/>
        <w:t>«Родина», представления о проявлении любви к Родине в литературе разных народов (на примере народов России). Схожесть тем, идей, героев в фольклоре разных народов. Самостоятельное воспроизведение текста с использованием выразительных средств языка: последовательное воспроизведение эпизода с использованием специфической для данного произведения лексики (по вопросам учителя), рассказ по иллюстрациям, пересказ.</w:t>
      </w:r>
    </w:p>
    <w:p w14:paraId="277F900D" w14:textId="77777777" w:rsidR="00DE397E" w:rsidRDefault="00DE397E" w:rsidP="00DE397E">
      <w:pPr>
        <w:pStyle w:val="a9"/>
        <w:spacing w:line="276" w:lineRule="auto"/>
        <w:ind w:right="557" w:firstLine="708"/>
      </w:pPr>
      <w:r>
        <w:t>Характеристика героя произведения с использованием художественно- выразительных средств данного текста. Нахождение в тексте слов и выражений, характеризующих героя и событие. Анализ (с помощью учителя), мотивы поступка персонажа. Сопоставление поступков героев по аналогии или по контрасту. Выявление авторского отношения к герою на основе анализа текста, авторских помет, имен героев.</w:t>
      </w:r>
    </w:p>
    <w:p w14:paraId="63C6130B" w14:textId="77777777" w:rsidR="00DE397E" w:rsidRDefault="00DE397E" w:rsidP="00DE397E">
      <w:pPr>
        <w:pStyle w:val="a9"/>
        <w:spacing w:line="276" w:lineRule="auto"/>
        <w:ind w:right="564" w:firstLine="708"/>
      </w:pPr>
      <w:r>
        <w:t>Характеристика героя произведения. Портрет, характер героя, выраженные через поступки и речь.</w:t>
      </w:r>
    </w:p>
    <w:p w14:paraId="40D58269" w14:textId="77777777" w:rsidR="00DE397E" w:rsidRDefault="00DE397E" w:rsidP="00DE397E">
      <w:pPr>
        <w:pStyle w:val="a9"/>
        <w:spacing w:line="276" w:lineRule="auto"/>
        <w:ind w:right="558" w:firstLine="708"/>
      </w:pPr>
      <w:r>
        <w:t>Освоение разных видов пересказа художественного текста: подробный, выборочный и краткий (передача основных мыслей).</w:t>
      </w:r>
    </w:p>
    <w:p w14:paraId="59F8C1D2" w14:textId="77777777" w:rsidR="00DE397E" w:rsidRDefault="00DE397E" w:rsidP="00DE397E">
      <w:pPr>
        <w:pStyle w:val="a9"/>
        <w:spacing w:before="8"/>
        <w:ind w:left="0"/>
        <w:jc w:val="left"/>
        <w:rPr>
          <w:sz w:val="15"/>
        </w:rPr>
      </w:pPr>
    </w:p>
    <w:p w14:paraId="373080AA" w14:textId="77777777" w:rsidR="00DE397E" w:rsidRDefault="00DE397E" w:rsidP="00DE397E">
      <w:pPr>
        <w:pStyle w:val="a9"/>
        <w:spacing w:before="90" w:line="276" w:lineRule="auto"/>
        <w:ind w:right="557" w:firstLine="708"/>
      </w:pPr>
      <w:r>
        <w:t xml:space="preserve">Подробный пересказ текста: определение главной мысли фрагмента, выделение опорных или ключевых слов, </w:t>
      </w:r>
      <w:proofErr w:type="spellStart"/>
      <w:r>
        <w:t>озаглавливание</w:t>
      </w:r>
      <w:proofErr w:type="spellEnd"/>
      <w:r>
        <w:t xml:space="preserve">, подробный пересказ эпизода; деление текста на части, определение главной мысли каждой части и всего текста, </w:t>
      </w:r>
      <w:proofErr w:type="spellStart"/>
      <w:r>
        <w:t>озаглавливание</w:t>
      </w:r>
      <w:proofErr w:type="spellEnd"/>
      <w:r>
        <w:t xml:space="preserve"> каждой части и всего текста, составление плана в виде назывных предложений из текста, в виде вопросов, в виде самостоятельно сформулированного</w:t>
      </w:r>
      <w:r>
        <w:rPr>
          <w:spacing w:val="-6"/>
        </w:rPr>
        <w:t xml:space="preserve"> </w:t>
      </w:r>
      <w:r>
        <w:t>высказывания.</w:t>
      </w:r>
    </w:p>
    <w:p w14:paraId="5AC4B866" w14:textId="77777777" w:rsidR="00DE397E" w:rsidRDefault="00DE397E" w:rsidP="00DE397E">
      <w:pPr>
        <w:pStyle w:val="a9"/>
        <w:spacing w:line="276" w:lineRule="auto"/>
        <w:ind w:right="556" w:firstLine="708"/>
      </w:pPr>
      <w:r>
        <w:t>Самостоятельный выборочный пересказ по заданному фрагменту: характеристика героя произведения (отбор слов, выражений в тексте, позволяющих составить рассказ о герое), описание места действия (выбор слов, выражений в тексте, позволяющих составить данное описание на основе текста). Вычленение и сопоставление эпизодов из разных произведений по общности ситуаций, эмоциональной окраске, характеру поступков</w:t>
      </w:r>
      <w:r>
        <w:rPr>
          <w:spacing w:val="-2"/>
        </w:rPr>
        <w:t xml:space="preserve"> </w:t>
      </w:r>
      <w:r>
        <w:t>героев.</w:t>
      </w:r>
    </w:p>
    <w:p w14:paraId="47E2F533" w14:textId="77777777" w:rsidR="00DE397E" w:rsidRDefault="00DE397E" w:rsidP="00DE397E">
      <w:pPr>
        <w:pStyle w:val="a9"/>
        <w:spacing w:line="276" w:lineRule="auto"/>
        <w:ind w:right="557" w:firstLine="708"/>
      </w:pPr>
      <w:r>
        <w:rPr>
          <w:b/>
        </w:rPr>
        <w:t xml:space="preserve">Работа с учебными, научно-популярными и другими текстами. </w:t>
      </w:r>
      <w:r>
        <w:t xml:space="preserve">Понимание заглавия произведения; адекватное соотношение с его содержанием. Определение особенностей учебного и научно-популярного текста (передача информации). Понимание отдельных, наиболее общих особенностей текстов былин, легенд, библейских рассказов (по отрывкам или небольшим текстам). Знакомство с простейшими приемами анализа различных видов текста: установление причинно-следственных связей. Определение главной мысли текста. Деление текста на части. Определение </w:t>
      </w:r>
      <w:proofErr w:type="spellStart"/>
      <w:r>
        <w:t>микротем</w:t>
      </w:r>
      <w:proofErr w:type="spellEnd"/>
      <w:r>
        <w:t>. Ключевые или опорные слова. Построение алгоритма деятельности по воспроизведению текста. Воспроизведение текста с опорой на ключевые слова, модель, схему. Подробный пересказ текста. Краткий пересказ текста (выделение главного в содержании текста).</w:t>
      </w:r>
    </w:p>
    <w:p w14:paraId="68E57EB1" w14:textId="77777777" w:rsidR="00DE397E" w:rsidRDefault="00DE397E" w:rsidP="00DE397E">
      <w:pPr>
        <w:pStyle w:val="11"/>
        <w:spacing w:before="4"/>
      </w:pPr>
      <w:r>
        <w:t>Говорение (культура речевого общения)</w:t>
      </w:r>
    </w:p>
    <w:p w14:paraId="473A2BFC" w14:textId="77777777" w:rsidR="00DE397E" w:rsidRDefault="00DE397E" w:rsidP="00DE397E">
      <w:pPr>
        <w:pStyle w:val="a9"/>
        <w:spacing w:before="36" w:line="276" w:lineRule="auto"/>
        <w:ind w:right="558" w:firstLine="708"/>
      </w:pPr>
      <w:r>
        <w:t>Осознание диалога как вида речи. Особенности диалогического общения: понимать вопросы, отвечать на них и самостоятельно задавать вопросы по тексту; выслушивать, не перебивая, собеседника и в вежливой форме высказывать свою точку зрения по обсуждаемому произведению (учебному, научно-познавательному, художественному тексту). Доказательство собственной точки зрения с опорой на текст или собственный опыт. Использование норм речевого этикета в условиях внеучебного общения. Знакомство с особенностями национального этикета на основе фольклорных произведений.</w:t>
      </w:r>
    </w:p>
    <w:p w14:paraId="1DB63AAA" w14:textId="77777777" w:rsidR="00DE397E" w:rsidRDefault="00DE397E" w:rsidP="00DE397E">
      <w:pPr>
        <w:pStyle w:val="a9"/>
        <w:spacing w:before="1" w:line="276" w:lineRule="auto"/>
        <w:ind w:right="561" w:firstLine="708"/>
      </w:pPr>
      <w:r>
        <w:t xml:space="preserve">Работа со словом (распознавать прямое и переносное значения слов, их </w:t>
      </w:r>
      <w:r>
        <w:lastRenderedPageBreak/>
        <w:t>многозначность), целенаправленное пополнение активного словарного запаса.</w:t>
      </w:r>
    </w:p>
    <w:p w14:paraId="72F5569C" w14:textId="77777777" w:rsidR="00DE397E" w:rsidRDefault="00DE397E" w:rsidP="00DE397E">
      <w:pPr>
        <w:pStyle w:val="a9"/>
        <w:tabs>
          <w:tab w:val="left" w:pos="2285"/>
          <w:tab w:val="left" w:pos="2571"/>
          <w:tab w:val="left" w:pos="3211"/>
          <w:tab w:val="left" w:pos="3485"/>
          <w:tab w:val="left" w:pos="3881"/>
          <w:tab w:val="left" w:pos="4162"/>
          <w:tab w:val="left" w:pos="5367"/>
          <w:tab w:val="left" w:pos="5931"/>
          <w:tab w:val="left" w:pos="6903"/>
          <w:tab w:val="left" w:pos="7176"/>
          <w:tab w:val="left" w:pos="8134"/>
          <w:tab w:val="left" w:pos="9199"/>
          <w:tab w:val="left" w:pos="9694"/>
        </w:tabs>
        <w:spacing w:before="1" w:line="276" w:lineRule="auto"/>
        <w:ind w:right="557" w:firstLine="708"/>
        <w:jc w:val="right"/>
      </w:pPr>
      <w:r>
        <w:t>Монолог</w:t>
      </w:r>
      <w:r>
        <w:tab/>
      </w:r>
      <w:r>
        <w:tab/>
        <w:t>как</w:t>
      </w:r>
      <w:r>
        <w:tab/>
        <w:t>форма</w:t>
      </w:r>
      <w:r>
        <w:tab/>
      </w:r>
      <w:r>
        <w:tab/>
        <w:t>речевого</w:t>
      </w:r>
      <w:r>
        <w:tab/>
        <w:t>высказывания.</w:t>
      </w:r>
      <w:r>
        <w:tab/>
      </w:r>
      <w:r>
        <w:tab/>
        <w:t>Монологическое</w:t>
      </w:r>
      <w:r>
        <w:tab/>
      </w:r>
      <w:r>
        <w:rPr>
          <w:w w:val="95"/>
        </w:rPr>
        <w:t xml:space="preserve">речевое </w:t>
      </w:r>
      <w:r>
        <w:t>высказывание</w:t>
      </w:r>
      <w:r>
        <w:rPr>
          <w:spacing w:val="37"/>
        </w:rPr>
        <w:t xml:space="preserve"> </w:t>
      </w:r>
      <w:r>
        <w:t>небольшого</w:t>
      </w:r>
      <w:r>
        <w:rPr>
          <w:spacing w:val="39"/>
        </w:rPr>
        <w:t xml:space="preserve"> </w:t>
      </w:r>
      <w:r>
        <w:t>объема</w:t>
      </w:r>
      <w:r>
        <w:rPr>
          <w:spacing w:val="41"/>
        </w:rPr>
        <w:t xml:space="preserve"> </w:t>
      </w:r>
      <w:r>
        <w:t>с</w:t>
      </w:r>
      <w:r>
        <w:rPr>
          <w:spacing w:val="38"/>
        </w:rPr>
        <w:t xml:space="preserve"> </w:t>
      </w:r>
      <w:r>
        <w:t>опорой</w:t>
      </w:r>
      <w:r>
        <w:rPr>
          <w:spacing w:val="41"/>
        </w:rPr>
        <w:t xml:space="preserve"> </w:t>
      </w:r>
      <w:r>
        <w:t>на</w:t>
      </w:r>
      <w:r>
        <w:rPr>
          <w:spacing w:val="37"/>
        </w:rPr>
        <w:t xml:space="preserve"> </w:t>
      </w:r>
      <w:r>
        <w:t>авторский</w:t>
      </w:r>
      <w:r>
        <w:rPr>
          <w:spacing w:val="41"/>
        </w:rPr>
        <w:t xml:space="preserve"> </w:t>
      </w:r>
      <w:r>
        <w:t>текст,</w:t>
      </w:r>
      <w:r>
        <w:rPr>
          <w:spacing w:val="39"/>
        </w:rPr>
        <w:t xml:space="preserve"> </w:t>
      </w:r>
      <w:r>
        <w:t>по</w:t>
      </w:r>
      <w:r>
        <w:rPr>
          <w:spacing w:val="39"/>
        </w:rPr>
        <w:t xml:space="preserve"> </w:t>
      </w:r>
      <w:r>
        <w:t>предложенной</w:t>
      </w:r>
      <w:r>
        <w:rPr>
          <w:spacing w:val="41"/>
        </w:rPr>
        <w:t xml:space="preserve"> </w:t>
      </w:r>
      <w:r>
        <w:t>теме</w:t>
      </w:r>
      <w:r>
        <w:rPr>
          <w:w w:val="99"/>
        </w:rPr>
        <w:t xml:space="preserve"> </w:t>
      </w:r>
      <w:r>
        <w:t>или</w:t>
      </w:r>
      <w:r>
        <w:rPr>
          <w:spacing w:val="11"/>
        </w:rPr>
        <w:t xml:space="preserve"> </w:t>
      </w:r>
      <w:r>
        <w:t>в</w:t>
      </w:r>
      <w:r>
        <w:rPr>
          <w:spacing w:val="10"/>
        </w:rPr>
        <w:t xml:space="preserve"> </w:t>
      </w:r>
      <w:r>
        <w:t>виде</w:t>
      </w:r>
      <w:r>
        <w:rPr>
          <w:spacing w:val="9"/>
        </w:rPr>
        <w:t xml:space="preserve"> </w:t>
      </w:r>
      <w:r>
        <w:t>(форме)</w:t>
      </w:r>
      <w:r>
        <w:rPr>
          <w:spacing w:val="10"/>
        </w:rPr>
        <w:t xml:space="preserve"> </w:t>
      </w:r>
      <w:r>
        <w:t>ответа</w:t>
      </w:r>
      <w:r>
        <w:rPr>
          <w:spacing w:val="9"/>
        </w:rPr>
        <w:t xml:space="preserve"> </w:t>
      </w:r>
      <w:r>
        <w:t>на</w:t>
      </w:r>
      <w:r>
        <w:rPr>
          <w:spacing w:val="10"/>
        </w:rPr>
        <w:t xml:space="preserve"> </w:t>
      </w:r>
      <w:r>
        <w:t>вопрос.</w:t>
      </w:r>
      <w:r>
        <w:rPr>
          <w:spacing w:val="11"/>
        </w:rPr>
        <w:t xml:space="preserve"> </w:t>
      </w:r>
      <w:r>
        <w:t>Отражение</w:t>
      </w:r>
      <w:r>
        <w:rPr>
          <w:spacing w:val="9"/>
        </w:rPr>
        <w:t xml:space="preserve"> </w:t>
      </w:r>
      <w:r>
        <w:t>основной</w:t>
      </w:r>
      <w:r>
        <w:rPr>
          <w:spacing w:val="12"/>
        </w:rPr>
        <w:t xml:space="preserve"> </w:t>
      </w:r>
      <w:r>
        <w:t>мысли</w:t>
      </w:r>
      <w:r>
        <w:rPr>
          <w:spacing w:val="11"/>
        </w:rPr>
        <w:t xml:space="preserve"> </w:t>
      </w:r>
      <w:r>
        <w:t>текста</w:t>
      </w:r>
      <w:r>
        <w:rPr>
          <w:spacing w:val="10"/>
        </w:rPr>
        <w:t xml:space="preserve"> </w:t>
      </w:r>
      <w:r>
        <w:t>в</w:t>
      </w:r>
      <w:r>
        <w:rPr>
          <w:spacing w:val="9"/>
        </w:rPr>
        <w:t xml:space="preserve"> </w:t>
      </w:r>
      <w:r>
        <w:t>высказывании.</w:t>
      </w:r>
      <w:r>
        <w:rPr>
          <w:w w:val="99"/>
        </w:rPr>
        <w:t xml:space="preserve"> </w:t>
      </w:r>
      <w:r>
        <w:t>Передача содержания прочитанного или прослушанного с учетом</w:t>
      </w:r>
      <w:r>
        <w:rPr>
          <w:spacing w:val="31"/>
        </w:rPr>
        <w:t xml:space="preserve"> </w:t>
      </w:r>
      <w:r>
        <w:t>специфики</w:t>
      </w:r>
      <w:r>
        <w:rPr>
          <w:spacing w:val="3"/>
        </w:rPr>
        <w:t xml:space="preserve"> </w:t>
      </w:r>
      <w:r>
        <w:t>научно-</w:t>
      </w:r>
      <w:r>
        <w:rPr>
          <w:w w:val="99"/>
        </w:rPr>
        <w:t xml:space="preserve"> </w:t>
      </w:r>
      <w:r>
        <w:t>популярного,</w:t>
      </w:r>
      <w:r>
        <w:tab/>
        <w:t>учебного</w:t>
      </w:r>
      <w:r>
        <w:tab/>
        <w:t>и</w:t>
      </w:r>
      <w:r>
        <w:tab/>
        <w:t>художественного</w:t>
      </w:r>
      <w:r>
        <w:tab/>
        <w:t>текста.</w:t>
      </w:r>
      <w:r>
        <w:tab/>
        <w:t>Передача</w:t>
      </w:r>
      <w:r>
        <w:tab/>
        <w:t>впечатлений</w:t>
      </w:r>
      <w:r>
        <w:tab/>
      </w:r>
      <w:r>
        <w:rPr>
          <w:spacing w:val="-5"/>
        </w:rPr>
        <w:t>(из</w:t>
      </w:r>
      <w:r>
        <w:rPr>
          <w:w w:val="99"/>
        </w:rPr>
        <w:t xml:space="preserve"> </w:t>
      </w:r>
      <w:r>
        <w:t>повседневной жизни, художественного произведения, изобразительного</w:t>
      </w:r>
      <w:r>
        <w:rPr>
          <w:spacing w:val="-10"/>
        </w:rPr>
        <w:t xml:space="preserve"> </w:t>
      </w:r>
      <w:r>
        <w:t>искусства)</w:t>
      </w:r>
      <w:r>
        <w:rPr>
          <w:spacing w:val="37"/>
        </w:rPr>
        <w:t xml:space="preserve"> </w:t>
      </w:r>
      <w:r>
        <w:t>в</w:t>
      </w:r>
      <w:r>
        <w:rPr>
          <w:w w:val="99"/>
        </w:rPr>
        <w:t xml:space="preserve"> </w:t>
      </w:r>
      <w:r>
        <w:t>рассказе</w:t>
      </w:r>
      <w:r>
        <w:rPr>
          <w:spacing w:val="17"/>
        </w:rPr>
        <w:t xml:space="preserve"> </w:t>
      </w:r>
      <w:r>
        <w:t>(описание,</w:t>
      </w:r>
      <w:r>
        <w:rPr>
          <w:spacing w:val="19"/>
        </w:rPr>
        <w:t xml:space="preserve"> </w:t>
      </w:r>
      <w:r>
        <w:t>рассуждение,</w:t>
      </w:r>
      <w:r>
        <w:rPr>
          <w:spacing w:val="18"/>
        </w:rPr>
        <w:t xml:space="preserve"> </w:t>
      </w:r>
      <w:r>
        <w:t>повествование).</w:t>
      </w:r>
      <w:r>
        <w:rPr>
          <w:spacing w:val="19"/>
        </w:rPr>
        <w:t xml:space="preserve"> </w:t>
      </w:r>
      <w:r>
        <w:t>Самостоятельное</w:t>
      </w:r>
      <w:r>
        <w:rPr>
          <w:spacing w:val="18"/>
        </w:rPr>
        <w:t xml:space="preserve"> </w:t>
      </w:r>
      <w:r>
        <w:t>построение</w:t>
      </w:r>
      <w:r>
        <w:rPr>
          <w:spacing w:val="17"/>
        </w:rPr>
        <w:t xml:space="preserve"> </w:t>
      </w:r>
      <w:r>
        <w:t>плана</w:t>
      </w:r>
      <w:r>
        <w:rPr>
          <w:w w:val="99"/>
        </w:rPr>
        <w:t xml:space="preserve"> </w:t>
      </w:r>
      <w:r>
        <w:t>собственного высказывания. Отбор и использование выразительных</w:t>
      </w:r>
      <w:r>
        <w:rPr>
          <w:spacing w:val="32"/>
        </w:rPr>
        <w:t xml:space="preserve"> </w:t>
      </w:r>
      <w:r>
        <w:t>средств</w:t>
      </w:r>
      <w:r>
        <w:rPr>
          <w:spacing w:val="55"/>
        </w:rPr>
        <w:t xml:space="preserve"> </w:t>
      </w:r>
      <w:r>
        <w:t>языка</w:t>
      </w:r>
      <w:r>
        <w:rPr>
          <w:w w:val="99"/>
        </w:rPr>
        <w:t xml:space="preserve"> </w:t>
      </w:r>
      <w:r>
        <w:t>(синонимы, антонимы, сравнение) с учетом особенностей монологического</w:t>
      </w:r>
      <w:r>
        <w:rPr>
          <w:spacing w:val="-24"/>
        </w:rPr>
        <w:t xml:space="preserve"> </w:t>
      </w:r>
      <w:r>
        <w:t>высказывания.</w:t>
      </w:r>
    </w:p>
    <w:p w14:paraId="49088A1E" w14:textId="77777777" w:rsidR="00DE397E" w:rsidRDefault="00DE397E" w:rsidP="00DE397E">
      <w:pPr>
        <w:pStyle w:val="a9"/>
        <w:spacing w:line="276" w:lineRule="auto"/>
        <w:ind w:right="561" w:firstLine="708"/>
      </w:pPr>
      <w:r>
        <w:t>Устное сочинение как продолжение прочитанного произведения, отдельных его сюжетных линий, короткий рассказ по рисункам либо на заданную тему.</w:t>
      </w:r>
    </w:p>
    <w:p w14:paraId="67A78D05" w14:textId="77777777" w:rsidR="00DE397E" w:rsidRDefault="00DE397E" w:rsidP="00DE397E">
      <w:pPr>
        <w:pStyle w:val="11"/>
        <w:spacing w:before="4"/>
      </w:pPr>
      <w:r>
        <w:t>Письмо (культура письменной речи)</w:t>
      </w:r>
    </w:p>
    <w:p w14:paraId="21D9D6C7" w14:textId="77777777" w:rsidR="00DE397E" w:rsidRDefault="00DE397E" w:rsidP="00DE397E">
      <w:pPr>
        <w:pStyle w:val="a9"/>
        <w:spacing w:before="8"/>
        <w:ind w:left="0"/>
        <w:jc w:val="left"/>
        <w:rPr>
          <w:b/>
          <w:sz w:val="15"/>
        </w:rPr>
      </w:pPr>
    </w:p>
    <w:p w14:paraId="3D116197" w14:textId="77777777" w:rsidR="00DE397E" w:rsidRDefault="00DE397E" w:rsidP="00DE397E">
      <w:pPr>
        <w:pStyle w:val="a9"/>
        <w:spacing w:before="90" w:line="276" w:lineRule="auto"/>
        <w:ind w:right="558" w:firstLine="708"/>
      </w:pPr>
      <w:r>
        <w:t>Нормы письменной речи: соответствие содержания заголовку (отражение темы, места действия, характеров героев), использование в письменной речи выразительных средств языка (синонимы, антонимы, сравнение) в мини-сочинениях (повествование, описание, рассуждение), рассказ на заданную тему, отзыв.</w:t>
      </w:r>
    </w:p>
    <w:p w14:paraId="5ED9BAC4" w14:textId="77777777" w:rsidR="00DE397E" w:rsidRDefault="00DE397E" w:rsidP="00DE397E">
      <w:pPr>
        <w:pStyle w:val="11"/>
        <w:spacing w:before="4"/>
      </w:pPr>
      <w:r>
        <w:t>Круг детского чтения</w:t>
      </w:r>
    </w:p>
    <w:p w14:paraId="61DED408" w14:textId="77777777" w:rsidR="00DE397E" w:rsidRDefault="00DE397E" w:rsidP="00DE397E">
      <w:pPr>
        <w:pStyle w:val="a9"/>
        <w:spacing w:before="37" w:line="276" w:lineRule="auto"/>
        <w:ind w:right="558" w:firstLine="707"/>
      </w:pPr>
      <w:r>
        <w:t xml:space="preserve">Произведения устного народного творчества разных </w:t>
      </w:r>
      <w:proofErr w:type="gramStart"/>
      <w:r>
        <w:t>народов  России</w:t>
      </w:r>
      <w:proofErr w:type="gramEnd"/>
      <w:r>
        <w:t>. Произведения классиков отечественной литературы XIX–ХХ вв., классиков детской литературы, произведения современной отечественной (с учетом многонационального характера России) и зарубежной литературы, доступные для восприятия младших школьников.</w:t>
      </w:r>
    </w:p>
    <w:p w14:paraId="3C792726" w14:textId="77777777" w:rsidR="00DE397E" w:rsidRDefault="00DE397E" w:rsidP="00DE397E">
      <w:pPr>
        <w:pStyle w:val="a9"/>
        <w:spacing w:before="1" w:line="276" w:lineRule="auto"/>
        <w:ind w:right="562" w:firstLine="708"/>
      </w:pPr>
      <w:r>
        <w:t>Представленность разных видов книг: историческая, приключенческая, фантастическая, научно-популярная, справочно-энциклопедическая литература; детские периодические издания (по выбору).</w:t>
      </w:r>
    </w:p>
    <w:p w14:paraId="0EDFBA65" w14:textId="77777777" w:rsidR="00DE397E" w:rsidRDefault="00DE397E" w:rsidP="00DE397E">
      <w:pPr>
        <w:pStyle w:val="a9"/>
        <w:spacing w:line="276" w:lineRule="auto"/>
        <w:ind w:right="558" w:firstLine="708"/>
      </w:pPr>
      <w:r>
        <w:t>Основные темы детского чтения: фольклор разных народов, произведения о Родине, природе, детях, братьях наших меньших, добре и зле, юмористические произведения.</w:t>
      </w:r>
    </w:p>
    <w:p w14:paraId="37FE6326" w14:textId="77777777" w:rsidR="00DE397E" w:rsidRDefault="00DE397E" w:rsidP="00DE397E">
      <w:pPr>
        <w:pStyle w:val="11"/>
        <w:spacing w:before="4"/>
      </w:pPr>
      <w:r>
        <w:t>Литературоведческая пропедевтика (практическое освоение)</w:t>
      </w:r>
    </w:p>
    <w:p w14:paraId="352E73F5" w14:textId="77777777" w:rsidR="00DE397E" w:rsidRDefault="00DE397E" w:rsidP="00DE397E">
      <w:pPr>
        <w:pStyle w:val="a9"/>
        <w:spacing w:before="36" w:line="276" w:lineRule="auto"/>
        <w:ind w:right="558" w:firstLine="708"/>
      </w:pPr>
      <w:r>
        <w:t>Нахождение в тексте, определение значения в художественной речи (с помощью учителя) средств выразительности: синонимов, антонимов, эпитетов, сравнений, метафор, гипербол.</w:t>
      </w:r>
    </w:p>
    <w:p w14:paraId="52235EF6" w14:textId="77777777" w:rsidR="00DE397E" w:rsidRDefault="00DE397E" w:rsidP="00DE397E">
      <w:pPr>
        <w:pStyle w:val="a9"/>
        <w:spacing w:before="1" w:line="276" w:lineRule="auto"/>
        <w:ind w:right="558" w:firstLine="708"/>
      </w:pPr>
      <w:r>
        <w:t>Ориентировка в литературных понятиях: художественное произведение, художественный образ, искусство слова, автор (рассказчик), сюжет, тема; герой произведения: его портрет, речь, поступки, мысли; отношение автора к герою.</w:t>
      </w:r>
    </w:p>
    <w:p w14:paraId="31FEDEDB" w14:textId="77777777" w:rsidR="00DE397E" w:rsidRDefault="00DE397E" w:rsidP="00DE397E">
      <w:pPr>
        <w:pStyle w:val="a9"/>
        <w:spacing w:before="1" w:line="276" w:lineRule="auto"/>
        <w:ind w:right="558" w:firstLine="708"/>
      </w:pPr>
      <w:r>
        <w:t>Общее представление о композиционных особенностях построения разных видов рассказывания: повествование (рассказ), описание (пейзаж, портрет, интерьер), рассуждение (монолог героя, диалог героев).</w:t>
      </w:r>
    </w:p>
    <w:p w14:paraId="19B84915" w14:textId="77777777" w:rsidR="00DE397E" w:rsidRDefault="00DE397E" w:rsidP="00DE397E">
      <w:pPr>
        <w:pStyle w:val="a9"/>
        <w:spacing w:line="276" w:lineRule="auto"/>
        <w:ind w:right="557" w:firstLine="707"/>
      </w:pPr>
      <w:r>
        <w:t>Прозаическая и стихотворная речь: узнавание, различение, выделение особенностей стихотворного произведения (ритм,</w:t>
      </w:r>
      <w:r>
        <w:rPr>
          <w:spacing w:val="-2"/>
        </w:rPr>
        <w:t xml:space="preserve"> </w:t>
      </w:r>
      <w:r>
        <w:t>рифма).</w:t>
      </w:r>
    </w:p>
    <w:p w14:paraId="4DD87615" w14:textId="77777777" w:rsidR="00DE397E" w:rsidRDefault="00DE397E" w:rsidP="00DE397E">
      <w:pPr>
        <w:pStyle w:val="a9"/>
        <w:spacing w:line="272" w:lineRule="exact"/>
        <w:ind w:left="1349"/>
      </w:pPr>
      <w:r>
        <w:t>Фольклор и авторские художественные произведения (различение).</w:t>
      </w:r>
    </w:p>
    <w:p w14:paraId="0436DA1A" w14:textId="77777777" w:rsidR="00DE397E" w:rsidRDefault="00DE397E" w:rsidP="00DE397E">
      <w:pPr>
        <w:pStyle w:val="a9"/>
        <w:spacing w:before="39" w:line="276" w:lineRule="auto"/>
        <w:ind w:right="557" w:firstLine="707"/>
      </w:pPr>
      <w:r>
        <w:t xml:space="preserve">Жанровое разнообразие произведений. Малые фольклорные формы (колыбельные песни, потешки, пословицы и поговорки, загадки) – узнавание, различение, определение основного смысла. Сказки (о животных, бытовые, волшебные). Художественные </w:t>
      </w:r>
      <w:r>
        <w:lastRenderedPageBreak/>
        <w:t>особенности сказок: лексика, построение (композиция). Литературная (авторская) сказка.</w:t>
      </w:r>
    </w:p>
    <w:p w14:paraId="4759BC16" w14:textId="77777777" w:rsidR="00DE397E" w:rsidRDefault="00DE397E" w:rsidP="00DE397E">
      <w:pPr>
        <w:pStyle w:val="a9"/>
        <w:spacing w:line="276" w:lineRule="auto"/>
        <w:ind w:right="561" w:firstLine="708"/>
      </w:pPr>
      <w:r>
        <w:t>Рассказ, стихотворение, басня – общее представление о жанре, особенностях построения и выразительных средствах.</w:t>
      </w:r>
    </w:p>
    <w:p w14:paraId="58916B03" w14:textId="77777777" w:rsidR="00DE397E" w:rsidRDefault="00DE397E" w:rsidP="00DE397E">
      <w:pPr>
        <w:pStyle w:val="11"/>
        <w:spacing w:before="3" w:line="276" w:lineRule="auto"/>
        <w:ind w:left="641" w:right="561" w:firstLine="708"/>
      </w:pPr>
      <w:r>
        <w:t>Творческая деятельность обучающихся (на основе литературных произведений)</w:t>
      </w:r>
    </w:p>
    <w:p w14:paraId="5DC335D1" w14:textId="77777777" w:rsidR="00DE397E" w:rsidRDefault="00DE397E" w:rsidP="00DE397E">
      <w:pPr>
        <w:pStyle w:val="a9"/>
        <w:spacing w:line="276" w:lineRule="auto"/>
        <w:ind w:right="559" w:firstLine="708"/>
        <w:rPr>
          <w:i/>
        </w:rPr>
      </w:pPr>
      <w:r>
        <w:t xml:space="preserve">Интерпретация текста литературного произведения в творческой деятельности учащихся: чтение по ролям, инсценирование, драматизация; устное словесное рисование, знакомство с различными способами работы с деформированным текстом и использование их (установление причинно-следственных связей, последовательности событий: соблюдение этапности в выполнении действий); изложение с элементами сочинения, создание собственного текста на основе </w:t>
      </w:r>
      <w:r>
        <w:rPr>
          <w:i/>
        </w:rPr>
        <w:t>художественного произведения (текст по аналогии), репродукций картин художников, по серии иллюстраций</w:t>
      </w:r>
      <w:r>
        <w:rPr>
          <w:i/>
          <w:spacing w:val="57"/>
        </w:rPr>
        <w:t xml:space="preserve"> </w:t>
      </w:r>
      <w:r>
        <w:rPr>
          <w:i/>
        </w:rPr>
        <w:t>к</w:t>
      </w:r>
    </w:p>
    <w:p w14:paraId="24F48A10" w14:textId="77777777" w:rsidR="00DE397E" w:rsidRDefault="00DE397E" w:rsidP="00DE397E">
      <w:pPr>
        <w:spacing w:before="90"/>
        <w:ind w:left="641"/>
        <w:jc w:val="both"/>
        <w:rPr>
          <w:sz w:val="24"/>
        </w:rPr>
      </w:pPr>
      <w:r>
        <w:rPr>
          <w:i/>
          <w:sz w:val="24"/>
        </w:rPr>
        <w:t>произведению или на основе личного опыта</w:t>
      </w:r>
      <w:r>
        <w:rPr>
          <w:sz w:val="24"/>
        </w:rPr>
        <w:t>.</w:t>
      </w:r>
    </w:p>
    <w:p w14:paraId="54615A4F" w14:textId="77777777" w:rsidR="00DE397E" w:rsidRDefault="00DE397E" w:rsidP="00DE397E">
      <w:pPr>
        <w:pStyle w:val="a9"/>
        <w:ind w:left="0"/>
        <w:jc w:val="left"/>
        <w:rPr>
          <w:sz w:val="26"/>
        </w:rPr>
      </w:pPr>
    </w:p>
    <w:p w14:paraId="35D26204" w14:textId="77777777" w:rsidR="00DE397E" w:rsidRDefault="00DE397E" w:rsidP="00DE397E">
      <w:pPr>
        <w:pStyle w:val="a9"/>
        <w:ind w:left="0"/>
        <w:jc w:val="left"/>
        <w:rPr>
          <w:sz w:val="26"/>
        </w:rPr>
      </w:pPr>
    </w:p>
    <w:p w14:paraId="6306FAB5" w14:textId="77777777" w:rsidR="00DE397E" w:rsidRDefault="00DE397E" w:rsidP="00E17FB4">
      <w:pPr>
        <w:pStyle w:val="11"/>
        <w:numPr>
          <w:ilvl w:val="3"/>
          <w:numId w:val="36"/>
        </w:numPr>
        <w:tabs>
          <w:tab w:val="left" w:pos="2058"/>
        </w:tabs>
        <w:spacing w:line="276" w:lineRule="auto"/>
        <w:ind w:left="1095" w:right="6264" w:hanging="454"/>
      </w:pPr>
      <w:r>
        <w:t>Иностранный язык Предметное содержание</w:t>
      </w:r>
      <w:r>
        <w:rPr>
          <w:spacing w:val="1"/>
        </w:rPr>
        <w:t xml:space="preserve"> </w:t>
      </w:r>
      <w:r>
        <w:rPr>
          <w:spacing w:val="-5"/>
        </w:rPr>
        <w:t>речи</w:t>
      </w:r>
    </w:p>
    <w:p w14:paraId="1DCCE7FE" w14:textId="77777777" w:rsidR="00DE397E" w:rsidRDefault="00DE397E" w:rsidP="00DE397E">
      <w:pPr>
        <w:pStyle w:val="a9"/>
        <w:spacing w:line="266" w:lineRule="auto"/>
        <w:ind w:right="559" w:firstLine="453"/>
      </w:pPr>
      <w:r>
        <w:rPr>
          <w:b/>
        </w:rPr>
        <w:t xml:space="preserve">Знакомство. </w:t>
      </w:r>
      <w:r>
        <w:t>С одноклассниками, учителем, персонажами детских произведений: имя, возраст. Приветствие, прощание (с использованием типичных фраз речевого этикета).</w:t>
      </w:r>
    </w:p>
    <w:p w14:paraId="58ECC6E0" w14:textId="77777777" w:rsidR="00DE397E" w:rsidRDefault="00DE397E" w:rsidP="00DE397E">
      <w:pPr>
        <w:pStyle w:val="a9"/>
        <w:spacing w:before="5" w:line="266" w:lineRule="auto"/>
        <w:ind w:right="560" w:firstLine="453"/>
      </w:pPr>
      <w:r>
        <w:rPr>
          <w:b/>
        </w:rPr>
        <w:t xml:space="preserve">Я и моя семья. </w:t>
      </w:r>
      <w:r>
        <w:t>Члены семьи, их имена, возраст, внешность, черты характера, увлечения/хобби. Мой день (распорядок дня, домашние обязанности). Покупки в магазине: одежда, обувь, основные продукты питания. Любимая еда. Семейные праздники: день рождения, Новый год/Рождество.</w:t>
      </w:r>
      <w:r>
        <w:rPr>
          <w:spacing w:val="-1"/>
        </w:rPr>
        <w:t xml:space="preserve"> </w:t>
      </w:r>
      <w:r>
        <w:t>Подарки.</w:t>
      </w:r>
    </w:p>
    <w:p w14:paraId="0E9663C8" w14:textId="77777777" w:rsidR="00DE397E" w:rsidRDefault="00DE397E" w:rsidP="00DE397E">
      <w:pPr>
        <w:spacing w:before="8"/>
        <w:ind w:left="1095"/>
        <w:jc w:val="both"/>
        <w:rPr>
          <w:sz w:val="24"/>
        </w:rPr>
      </w:pPr>
      <w:r>
        <w:rPr>
          <w:b/>
          <w:sz w:val="24"/>
        </w:rPr>
        <w:t xml:space="preserve">Мир моих увлечений. </w:t>
      </w:r>
      <w:r>
        <w:rPr>
          <w:sz w:val="24"/>
        </w:rPr>
        <w:t>Мои любимые занятия. Виды спорта и спортивные игры.</w:t>
      </w:r>
    </w:p>
    <w:p w14:paraId="3A7EB26B" w14:textId="77777777" w:rsidR="00DE397E" w:rsidRDefault="00DE397E" w:rsidP="00DE397E">
      <w:pPr>
        <w:pStyle w:val="a9"/>
        <w:spacing w:before="39"/>
      </w:pPr>
      <w:r>
        <w:t>Мои любимые сказки. Выходной день (в зоопарке, цирке), каникулы.</w:t>
      </w:r>
    </w:p>
    <w:p w14:paraId="298F86A5" w14:textId="77777777" w:rsidR="00DE397E" w:rsidRDefault="00DE397E" w:rsidP="00DE397E">
      <w:pPr>
        <w:pStyle w:val="a9"/>
        <w:spacing w:before="45" w:line="266" w:lineRule="auto"/>
        <w:ind w:right="560" w:firstLine="453"/>
      </w:pPr>
      <w:r>
        <w:rPr>
          <w:b/>
        </w:rPr>
        <w:t xml:space="preserve">Я и мои друзья. </w:t>
      </w:r>
      <w:r>
        <w:t>Имя, возраст, внешность, характер, увлечения/хобби. Совместные занятия. Письмо зарубежному другу. Любимое домашнее животное: имя, возраст, цвет, размер, характер, что умеет делать.</w:t>
      </w:r>
    </w:p>
    <w:p w14:paraId="022D1E45" w14:textId="77777777" w:rsidR="00DE397E" w:rsidRDefault="00DE397E" w:rsidP="00DE397E">
      <w:pPr>
        <w:pStyle w:val="a9"/>
        <w:spacing w:before="9"/>
        <w:ind w:left="1095"/>
      </w:pPr>
      <w:r>
        <w:rPr>
          <w:b/>
        </w:rPr>
        <w:t xml:space="preserve">Моя школа. </w:t>
      </w:r>
      <w:r>
        <w:t>Классная комната, учебные предметы, школьные принадлежности.</w:t>
      </w:r>
    </w:p>
    <w:p w14:paraId="17EEE4A2" w14:textId="77777777" w:rsidR="00DE397E" w:rsidRDefault="00DE397E" w:rsidP="00DE397E">
      <w:pPr>
        <w:pStyle w:val="a9"/>
        <w:spacing w:before="36"/>
      </w:pPr>
      <w:r>
        <w:t>Учебные занятия на уроках.</w:t>
      </w:r>
    </w:p>
    <w:p w14:paraId="42C5CABC" w14:textId="77777777" w:rsidR="00DE397E" w:rsidRDefault="00DE397E" w:rsidP="00DE397E">
      <w:pPr>
        <w:pStyle w:val="a9"/>
        <w:spacing w:before="46" w:line="266" w:lineRule="auto"/>
        <w:ind w:right="561" w:firstLine="453"/>
      </w:pPr>
      <w:r>
        <w:rPr>
          <w:b/>
        </w:rPr>
        <w:t xml:space="preserve">Мир вокруг меня. </w:t>
      </w:r>
      <w:r>
        <w:t>Мой дом/квартира/комната: названия комнат, их размер, предметы мебели и интерьера. Природа. Дикие и домашние животные. Любимое время года.</w:t>
      </w:r>
      <w:r>
        <w:rPr>
          <w:spacing w:val="-1"/>
        </w:rPr>
        <w:t xml:space="preserve"> </w:t>
      </w:r>
      <w:r>
        <w:t>Погода.</w:t>
      </w:r>
    </w:p>
    <w:p w14:paraId="38FF5B66" w14:textId="77777777" w:rsidR="00DE397E" w:rsidRDefault="00DE397E" w:rsidP="00DE397E">
      <w:pPr>
        <w:pStyle w:val="a9"/>
        <w:spacing w:before="9" w:line="276" w:lineRule="auto"/>
        <w:ind w:right="558" w:firstLine="453"/>
      </w:pPr>
      <w:r>
        <w:rPr>
          <w:b/>
        </w:rPr>
        <w:t xml:space="preserve">Страна/страны изучаемого языка и родная страна. </w:t>
      </w:r>
      <w:r>
        <w:t>Общие сведения: название, столица. Литературные персонажи популярных книг моих сверстников (имена героев книг, черты характера). Небольшие произведения детского фольклора на изучаемом иностранном языке (рифмовки, стихи, песни,</w:t>
      </w:r>
      <w:r>
        <w:rPr>
          <w:spacing w:val="-6"/>
        </w:rPr>
        <w:t xml:space="preserve"> </w:t>
      </w:r>
      <w:r>
        <w:t>сказки).</w:t>
      </w:r>
    </w:p>
    <w:p w14:paraId="37622E5F" w14:textId="77777777" w:rsidR="00DE397E" w:rsidRDefault="00DE397E" w:rsidP="00DE397E">
      <w:pPr>
        <w:pStyle w:val="a9"/>
        <w:spacing w:line="276" w:lineRule="auto"/>
        <w:ind w:right="560" w:firstLine="453"/>
      </w:pPr>
      <w:r>
        <w:t>Некоторые формы речевого и неречевого этикета стран изучаемого языка в ряде ситуаций общения (в школе, во время совместной игры, в магазине).</w:t>
      </w:r>
    </w:p>
    <w:p w14:paraId="4C99D5F1" w14:textId="77777777" w:rsidR="00DE397E" w:rsidRDefault="00DE397E" w:rsidP="00DE397E">
      <w:pPr>
        <w:pStyle w:val="11"/>
        <w:spacing w:line="276" w:lineRule="auto"/>
        <w:ind w:left="1095" w:right="2989"/>
        <w:jc w:val="left"/>
      </w:pPr>
      <w:r>
        <w:t xml:space="preserve">Коммуникативные умения по видам речевой </w:t>
      </w:r>
      <w:proofErr w:type="gramStart"/>
      <w:r>
        <w:t>деятельности</w:t>
      </w:r>
      <w:proofErr w:type="gramEnd"/>
      <w:r>
        <w:t xml:space="preserve"> В русле</w:t>
      </w:r>
      <w:r>
        <w:rPr>
          <w:spacing w:val="-2"/>
        </w:rPr>
        <w:t xml:space="preserve"> </w:t>
      </w:r>
      <w:r>
        <w:t>говорения</w:t>
      </w:r>
    </w:p>
    <w:p w14:paraId="44B159D0" w14:textId="77777777" w:rsidR="00DE397E" w:rsidRDefault="00DE397E" w:rsidP="00E17FB4">
      <w:pPr>
        <w:pStyle w:val="ae"/>
        <w:numPr>
          <w:ilvl w:val="4"/>
          <w:numId w:val="36"/>
        </w:numPr>
        <w:tabs>
          <w:tab w:val="left" w:pos="1396"/>
        </w:tabs>
        <w:spacing w:line="276" w:lineRule="auto"/>
        <w:ind w:right="6915" w:firstLine="0"/>
        <w:jc w:val="left"/>
        <w:rPr>
          <w:sz w:val="24"/>
        </w:rPr>
      </w:pPr>
      <w:r>
        <w:rPr>
          <w:sz w:val="24"/>
        </w:rPr>
        <w:t xml:space="preserve">Диалогическая </w:t>
      </w:r>
      <w:proofErr w:type="gramStart"/>
      <w:r>
        <w:rPr>
          <w:spacing w:val="-3"/>
          <w:sz w:val="24"/>
        </w:rPr>
        <w:t>форма</w:t>
      </w:r>
      <w:proofErr w:type="gramEnd"/>
      <w:r>
        <w:rPr>
          <w:spacing w:val="-3"/>
          <w:sz w:val="24"/>
        </w:rPr>
        <w:t xml:space="preserve"> </w:t>
      </w:r>
      <w:r>
        <w:rPr>
          <w:sz w:val="24"/>
        </w:rPr>
        <w:t>Уметь вести:</w:t>
      </w:r>
    </w:p>
    <w:p w14:paraId="62CF638A" w14:textId="77777777" w:rsidR="00DE397E" w:rsidRDefault="00DE397E" w:rsidP="00E17FB4">
      <w:pPr>
        <w:pStyle w:val="ae"/>
        <w:numPr>
          <w:ilvl w:val="5"/>
          <w:numId w:val="36"/>
        </w:numPr>
        <w:tabs>
          <w:tab w:val="left" w:pos="2058"/>
        </w:tabs>
        <w:spacing w:line="276" w:lineRule="auto"/>
        <w:ind w:right="560" w:firstLine="679"/>
        <w:jc w:val="left"/>
        <w:rPr>
          <w:sz w:val="24"/>
        </w:rPr>
      </w:pPr>
      <w:r>
        <w:rPr>
          <w:sz w:val="24"/>
        </w:rPr>
        <w:t>этикетные диалоги в типичных ситуациях бытового, учебно-трудового и межкультурного общения, в том числе при помощи средств</w:t>
      </w:r>
      <w:r>
        <w:rPr>
          <w:spacing w:val="-7"/>
          <w:sz w:val="24"/>
        </w:rPr>
        <w:t xml:space="preserve"> </w:t>
      </w:r>
      <w:r>
        <w:rPr>
          <w:sz w:val="24"/>
        </w:rPr>
        <w:t>телекоммуникации;</w:t>
      </w:r>
    </w:p>
    <w:p w14:paraId="492AA350" w14:textId="77777777" w:rsidR="00DE397E" w:rsidRDefault="00DE397E" w:rsidP="00E17FB4">
      <w:pPr>
        <w:pStyle w:val="ae"/>
        <w:numPr>
          <w:ilvl w:val="5"/>
          <w:numId w:val="36"/>
        </w:numPr>
        <w:tabs>
          <w:tab w:val="left" w:pos="2058"/>
        </w:tabs>
        <w:ind w:left="2057" w:hanging="738"/>
        <w:jc w:val="left"/>
        <w:rPr>
          <w:sz w:val="24"/>
        </w:rPr>
      </w:pPr>
      <w:r>
        <w:rPr>
          <w:sz w:val="24"/>
        </w:rPr>
        <w:lastRenderedPageBreak/>
        <w:t>диалог-расспрос (запрос информации и ответ на</w:t>
      </w:r>
      <w:r>
        <w:rPr>
          <w:spacing w:val="-3"/>
          <w:sz w:val="24"/>
        </w:rPr>
        <w:t xml:space="preserve"> </w:t>
      </w:r>
      <w:r>
        <w:rPr>
          <w:sz w:val="24"/>
        </w:rPr>
        <w:t>него);</w:t>
      </w:r>
    </w:p>
    <w:p w14:paraId="03C80969" w14:textId="77777777" w:rsidR="00DE397E" w:rsidRDefault="00DE397E" w:rsidP="00E17FB4">
      <w:pPr>
        <w:pStyle w:val="ae"/>
        <w:numPr>
          <w:ilvl w:val="5"/>
          <w:numId w:val="36"/>
        </w:numPr>
        <w:tabs>
          <w:tab w:val="left" w:pos="2058"/>
        </w:tabs>
        <w:spacing w:before="31"/>
        <w:ind w:left="2057" w:hanging="738"/>
        <w:jc w:val="left"/>
        <w:rPr>
          <w:sz w:val="24"/>
        </w:rPr>
      </w:pPr>
      <w:r>
        <w:rPr>
          <w:sz w:val="24"/>
        </w:rPr>
        <w:t>диалог — побуждение к</w:t>
      </w:r>
      <w:r>
        <w:rPr>
          <w:spacing w:val="-1"/>
          <w:sz w:val="24"/>
        </w:rPr>
        <w:t xml:space="preserve"> </w:t>
      </w:r>
      <w:r>
        <w:rPr>
          <w:sz w:val="24"/>
        </w:rPr>
        <w:t>действию.</w:t>
      </w:r>
    </w:p>
    <w:p w14:paraId="2C1DB05A" w14:textId="77777777" w:rsidR="00DE397E" w:rsidRDefault="00DE397E" w:rsidP="00E17FB4">
      <w:pPr>
        <w:pStyle w:val="ae"/>
        <w:numPr>
          <w:ilvl w:val="4"/>
          <w:numId w:val="36"/>
        </w:numPr>
        <w:tabs>
          <w:tab w:val="left" w:pos="1396"/>
        </w:tabs>
        <w:spacing w:before="41"/>
        <w:ind w:left="1395" w:hanging="301"/>
        <w:jc w:val="left"/>
        <w:rPr>
          <w:sz w:val="24"/>
        </w:rPr>
      </w:pPr>
      <w:r>
        <w:rPr>
          <w:sz w:val="24"/>
        </w:rPr>
        <w:t>Монологическая</w:t>
      </w:r>
      <w:r>
        <w:rPr>
          <w:spacing w:val="-1"/>
          <w:sz w:val="24"/>
        </w:rPr>
        <w:t xml:space="preserve"> </w:t>
      </w:r>
      <w:r>
        <w:rPr>
          <w:sz w:val="24"/>
        </w:rPr>
        <w:t>форма</w:t>
      </w:r>
    </w:p>
    <w:p w14:paraId="0A0330CF" w14:textId="77777777" w:rsidR="00DE397E" w:rsidRDefault="00DE397E" w:rsidP="00DE397E">
      <w:pPr>
        <w:pStyle w:val="a9"/>
        <w:spacing w:before="40" w:line="276" w:lineRule="auto"/>
        <w:ind w:firstLine="453"/>
        <w:jc w:val="left"/>
      </w:pPr>
      <w:r>
        <w:t>Уметь пользоваться основными коммуникативными типами речи: описание, рассказ, характеристика (персонажей).</w:t>
      </w:r>
    </w:p>
    <w:p w14:paraId="37742CF2" w14:textId="77777777" w:rsidR="00DE397E" w:rsidRDefault="00DE397E" w:rsidP="00DE397E">
      <w:pPr>
        <w:pStyle w:val="11"/>
        <w:spacing w:before="1"/>
        <w:ind w:left="1095"/>
        <w:jc w:val="left"/>
      </w:pPr>
      <w:r>
        <w:t>В русле аудирования</w:t>
      </w:r>
    </w:p>
    <w:p w14:paraId="7EED1F25" w14:textId="77777777" w:rsidR="00DE397E" w:rsidRDefault="00DE397E" w:rsidP="00DE397E">
      <w:pPr>
        <w:pStyle w:val="a9"/>
        <w:spacing w:before="36"/>
        <w:ind w:left="1095"/>
        <w:jc w:val="left"/>
      </w:pPr>
      <w:r>
        <w:t>Воспринимать на слух и понимать:</w:t>
      </w:r>
    </w:p>
    <w:p w14:paraId="69D0C979" w14:textId="77777777" w:rsidR="00DE397E" w:rsidRDefault="00DE397E" w:rsidP="00DE397E">
      <w:pPr>
        <w:pStyle w:val="a9"/>
        <w:spacing w:before="8"/>
        <w:ind w:left="0"/>
        <w:jc w:val="left"/>
        <w:rPr>
          <w:sz w:val="15"/>
        </w:rPr>
      </w:pPr>
    </w:p>
    <w:p w14:paraId="09CE0AB1" w14:textId="77777777" w:rsidR="00DE397E" w:rsidRDefault="00DE397E" w:rsidP="00E17FB4">
      <w:pPr>
        <w:pStyle w:val="ae"/>
        <w:numPr>
          <w:ilvl w:val="0"/>
          <w:numId w:val="37"/>
        </w:numPr>
        <w:tabs>
          <w:tab w:val="left" w:pos="2058"/>
        </w:tabs>
        <w:spacing w:before="90" w:line="276" w:lineRule="auto"/>
        <w:ind w:right="560" w:firstLine="679"/>
        <w:rPr>
          <w:sz w:val="24"/>
        </w:rPr>
      </w:pPr>
      <w:r>
        <w:rPr>
          <w:sz w:val="24"/>
        </w:rPr>
        <w:t>речь учителя и одноклассников в процессе общения на уроке и вербально/невербально реагировать на услышанное;</w:t>
      </w:r>
    </w:p>
    <w:p w14:paraId="407CD2B6" w14:textId="77777777" w:rsidR="00DE397E" w:rsidRDefault="00DE397E" w:rsidP="00E17FB4">
      <w:pPr>
        <w:pStyle w:val="ae"/>
        <w:numPr>
          <w:ilvl w:val="0"/>
          <w:numId w:val="37"/>
        </w:numPr>
        <w:tabs>
          <w:tab w:val="left" w:pos="2058"/>
        </w:tabs>
        <w:spacing w:before="1" w:line="276" w:lineRule="auto"/>
        <w:ind w:right="557" w:firstLine="679"/>
        <w:rPr>
          <w:sz w:val="24"/>
        </w:rPr>
      </w:pPr>
      <w:r>
        <w:rPr>
          <w:sz w:val="24"/>
        </w:rPr>
        <w:t>небольшие доступные тексты в аудиозаписи, построенные в основном на изученном языковом материале, в том числе полученные с помощью средств коммуникации.</w:t>
      </w:r>
    </w:p>
    <w:p w14:paraId="0FAC629E" w14:textId="77777777" w:rsidR="00DE397E" w:rsidRDefault="00DE397E" w:rsidP="00DE397E">
      <w:pPr>
        <w:pStyle w:val="11"/>
        <w:spacing w:before="3"/>
        <w:ind w:left="1095"/>
        <w:jc w:val="left"/>
      </w:pPr>
      <w:r>
        <w:t>В русле чтения</w:t>
      </w:r>
    </w:p>
    <w:p w14:paraId="634FFA59" w14:textId="77777777" w:rsidR="00DE397E" w:rsidRDefault="00DE397E" w:rsidP="00DE397E">
      <w:pPr>
        <w:pStyle w:val="a9"/>
        <w:spacing w:before="38"/>
        <w:ind w:left="1095"/>
        <w:jc w:val="left"/>
      </w:pPr>
      <w:r>
        <w:t>Читать:</w:t>
      </w:r>
    </w:p>
    <w:p w14:paraId="0E4415F5" w14:textId="77777777" w:rsidR="00DE397E" w:rsidRDefault="00DE397E" w:rsidP="00E17FB4">
      <w:pPr>
        <w:pStyle w:val="ae"/>
        <w:numPr>
          <w:ilvl w:val="0"/>
          <w:numId w:val="37"/>
        </w:numPr>
        <w:tabs>
          <w:tab w:val="left" w:pos="2058"/>
        </w:tabs>
        <w:spacing w:before="41"/>
        <w:ind w:left="2057" w:hanging="738"/>
        <w:rPr>
          <w:sz w:val="24"/>
        </w:rPr>
      </w:pPr>
      <w:r>
        <w:rPr>
          <w:sz w:val="24"/>
        </w:rPr>
        <w:t>вслух небольшие тексты, построенные на изученном языковом</w:t>
      </w:r>
      <w:r>
        <w:rPr>
          <w:spacing w:val="-8"/>
          <w:sz w:val="24"/>
        </w:rPr>
        <w:t xml:space="preserve"> </w:t>
      </w:r>
      <w:r>
        <w:rPr>
          <w:sz w:val="24"/>
        </w:rPr>
        <w:t>материале;</w:t>
      </w:r>
    </w:p>
    <w:p w14:paraId="650B0183" w14:textId="77777777" w:rsidR="00DE397E" w:rsidRDefault="00DE397E" w:rsidP="00E17FB4">
      <w:pPr>
        <w:pStyle w:val="ae"/>
        <w:numPr>
          <w:ilvl w:val="0"/>
          <w:numId w:val="37"/>
        </w:numPr>
        <w:tabs>
          <w:tab w:val="left" w:pos="2058"/>
        </w:tabs>
        <w:spacing w:before="41" w:line="276" w:lineRule="auto"/>
        <w:ind w:right="557" w:firstLine="679"/>
        <w:rPr>
          <w:sz w:val="24"/>
        </w:rPr>
      </w:pPr>
      <w:r>
        <w:rPr>
          <w:sz w:val="24"/>
        </w:rPr>
        <w:t>про себя и понимать тексты, содержащие как изученный языковой материал, так и отдельные новые слова, находить в тексте необходимую информацию (имена персонажей, где происходит действие и т.</w:t>
      </w:r>
      <w:r>
        <w:rPr>
          <w:spacing w:val="55"/>
          <w:sz w:val="24"/>
        </w:rPr>
        <w:t xml:space="preserve"> </w:t>
      </w:r>
      <w:r>
        <w:rPr>
          <w:sz w:val="24"/>
        </w:rPr>
        <w:t>д.).</w:t>
      </w:r>
    </w:p>
    <w:p w14:paraId="7245F08E" w14:textId="77777777" w:rsidR="00DE397E" w:rsidRDefault="00DE397E" w:rsidP="00DE397E">
      <w:pPr>
        <w:pStyle w:val="11"/>
        <w:spacing w:before="5"/>
        <w:ind w:left="1095"/>
      </w:pPr>
      <w:r>
        <w:t>В русле письма</w:t>
      </w:r>
    </w:p>
    <w:p w14:paraId="002A5BFE" w14:textId="77777777" w:rsidR="00DE397E" w:rsidRDefault="00DE397E" w:rsidP="00E17FB4">
      <w:pPr>
        <w:pStyle w:val="ae"/>
        <w:numPr>
          <w:ilvl w:val="0"/>
          <w:numId w:val="37"/>
        </w:numPr>
        <w:tabs>
          <w:tab w:val="left" w:pos="2058"/>
        </w:tabs>
        <w:spacing w:before="37"/>
        <w:ind w:left="2057" w:hanging="738"/>
        <w:rPr>
          <w:sz w:val="24"/>
        </w:rPr>
      </w:pPr>
      <w:r>
        <w:rPr>
          <w:sz w:val="24"/>
        </w:rPr>
        <w:t>Владеть:</w:t>
      </w:r>
    </w:p>
    <w:p w14:paraId="7417E208" w14:textId="77777777" w:rsidR="00DE397E" w:rsidRDefault="00DE397E" w:rsidP="00E17FB4">
      <w:pPr>
        <w:pStyle w:val="ae"/>
        <w:numPr>
          <w:ilvl w:val="0"/>
          <w:numId w:val="37"/>
        </w:numPr>
        <w:tabs>
          <w:tab w:val="left" w:pos="2058"/>
        </w:tabs>
        <w:spacing w:before="40"/>
        <w:ind w:left="2057" w:hanging="738"/>
        <w:rPr>
          <w:sz w:val="24"/>
        </w:rPr>
      </w:pPr>
      <w:r>
        <w:rPr>
          <w:sz w:val="24"/>
        </w:rPr>
        <w:t>умением выписывать из текста слова, словосочетания и</w:t>
      </w:r>
      <w:r>
        <w:rPr>
          <w:spacing w:val="-2"/>
          <w:sz w:val="24"/>
        </w:rPr>
        <w:t xml:space="preserve"> </w:t>
      </w:r>
      <w:r>
        <w:rPr>
          <w:sz w:val="24"/>
        </w:rPr>
        <w:t>предложения;</w:t>
      </w:r>
    </w:p>
    <w:p w14:paraId="5347470A" w14:textId="77777777" w:rsidR="00DE397E" w:rsidRDefault="00DE397E" w:rsidP="00E17FB4">
      <w:pPr>
        <w:pStyle w:val="ae"/>
        <w:numPr>
          <w:ilvl w:val="0"/>
          <w:numId w:val="37"/>
        </w:numPr>
        <w:tabs>
          <w:tab w:val="left" w:pos="2058"/>
        </w:tabs>
        <w:spacing w:before="41" w:line="276" w:lineRule="auto"/>
        <w:ind w:right="558" w:firstLine="679"/>
        <w:rPr>
          <w:sz w:val="24"/>
        </w:rPr>
      </w:pPr>
      <w:r>
        <w:rPr>
          <w:sz w:val="24"/>
        </w:rPr>
        <w:t>основами письменной речи: писать по образцу поздравление с праздником, короткое личное</w:t>
      </w:r>
      <w:r>
        <w:rPr>
          <w:spacing w:val="-5"/>
          <w:sz w:val="24"/>
        </w:rPr>
        <w:t xml:space="preserve"> </w:t>
      </w:r>
      <w:r>
        <w:rPr>
          <w:sz w:val="24"/>
        </w:rPr>
        <w:t>письмо.</w:t>
      </w:r>
    </w:p>
    <w:p w14:paraId="707D35B4" w14:textId="77777777" w:rsidR="00DE397E" w:rsidRDefault="00DE397E" w:rsidP="00DE397E">
      <w:pPr>
        <w:pStyle w:val="11"/>
        <w:spacing w:before="1" w:line="276" w:lineRule="auto"/>
        <w:ind w:left="1095" w:right="4258" w:hanging="1"/>
      </w:pPr>
      <w:r>
        <w:t>Языковые средства и навыки пользования ими Английский язык</w:t>
      </w:r>
    </w:p>
    <w:p w14:paraId="0E8229E3" w14:textId="77777777" w:rsidR="00DE397E" w:rsidRDefault="00DE397E" w:rsidP="00DE397E">
      <w:pPr>
        <w:pStyle w:val="a9"/>
        <w:spacing w:line="276" w:lineRule="auto"/>
        <w:ind w:right="558" w:firstLine="453"/>
      </w:pPr>
      <w:r>
        <w:rPr>
          <w:b/>
        </w:rPr>
        <w:t xml:space="preserve">Графика, каллиграфия, орфография. </w:t>
      </w:r>
      <w:r>
        <w:t xml:space="preserve">Все буквы английского алфавита. Основные буквосочетания. </w:t>
      </w:r>
      <w:proofErr w:type="gramStart"/>
      <w:r>
        <w:t>Звуко-буквенные</w:t>
      </w:r>
      <w:proofErr w:type="gramEnd"/>
      <w:r>
        <w:t xml:space="preserve"> соответствия. Знаки транскрипции. Апостроф. Основные правила чтения и орфографии. Написание наиболее употребительных слов, вошедших в активный словарь.</w:t>
      </w:r>
    </w:p>
    <w:p w14:paraId="328DA7BB" w14:textId="77777777" w:rsidR="00DE397E" w:rsidRDefault="00DE397E" w:rsidP="00DE397E">
      <w:pPr>
        <w:pStyle w:val="a9"/>
        <w:spacing w:line="276" w:lineRule="auto"/>
        <w:ind w:right="560" w:firstLine="453"/>
      </w:pPr>
      <w:r>
        <w:rPr>
          <w:b/>
        </w:rPr>
        <w:t xml:space="preserve">Фонетическая сторона речи. </w:t>
      </w:r>
      <w:r>
        <w:t>Адекватное произношение и различение на слух всех звуков и звукосочетаний английского языка. Соблюдение норм произношения: долгота и краткость гласных, отсутствие оглушения звонких согласных в конце слога или слова, отсутствие смягчения согласных перед гласными. Дифтонги. Связующее «</w:t>
      </w:r>
      <w:proofErr w:type="gramStart"/>
      <w:r>
        <w:t>r»  (</w:t>
      </w:r>
      <w:proofErr w:type="spellStart"/>
      <w:proofErr w:type="gramEnd"/>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Ударение в слове, фразе. Отсутствие ударения на служебных словах (артиклях, союзах, предлогах). Членение предложений на смысловые группы. Ритмико-интонационные особенности повествовательного, побудительного и вопросительного (общий и специальный вопрос) предложений. Интонация перечисления. Чтение по транскрипции изученных</w:t>
      </w:r>
      <w:r>
        <w:rPr>
          <w:spacing w:val="11"/>
        </w:rPr>
        <w:t xml:space="preserve"> </w:t>
      </w:r>
      <w:r>
        <w:t>слов.</w:t>
      </w:r>
    </w:p>
    <w:p w14:paraId="7F688899" w14:textId="77777777" w:rsidR="00DE397E" w:rsidRDefault="00DE397E" w:rsidP="00DE397E">
      <w:pPr>
        <w:pStyle w:val="a9"/>
        <w:spacing w:before="1" w:line="276" w:lineRule="auto"/>
        <w:ind w:right="558" w:firstLine="453"/>
      </w:pPr>
      <w:r>
        <w:rPr>
          <w:b/>
        </w:rPr>
        <w:t xml:space="preserve">Лексическая сторона речи. </w:t>
      </w:r>
      <w:r>
        <w:t xml:space="preserve">Лексические единицы, обслуживающие ситуации общения, в пределах тематики начальной школы, в объёме 500 лексических единиц для двустороннего (рецептивного и продуктивного) усвоения, простейшие устойчивые словосочетания, оценочная лексика и речевые клише как элементы речевого этикета, отражающие культуру англоговорящих стран. Интернациональные слова (например, </w:t>
      </w:r>
      <w:proofErr w:type="spellStart"/>
      <w:r>
        <w:t>doctor</w:t>
      </w:r>
      <w:proofErr w:type="spellEnd"/>
      <w:r>
        <w:t xml:space="preserve">, </w:t>
      </w:r>
      <w:proofErr w:type="spellStart"/>
      <w:r>
        <w:lastRenderedPageBreak/>
        <w:t>film</w:t>
      </w:r>
      <w:proofErr w:type="spellEnd"/>
      <w:r>
        <w:t>). Начальное представление о способах словообразования: суффиксация (суффиксы -</w:t>
      </w:r>
      <w:proofErr w:type="spellStart"/>
      <w:r>
        <w:t>er</w:t>
      </w:r>
      <w:proofErr w:type="spellEnd"/>
      <w:r>
        <w:t>, -</w:t>
      </w:r>
      <w:proofErr w:type="spellStart"/>
      <w:r>
        <w:t>or</w:t>
      </w:r>
      <w:proofErr w:type="spellEnd"/>
      <w:r>
        <w:t>, -</w:t>
      </w:r>
      <w:proofErr w:type="spellStart"/>
      <w:r>
        <w:t>tion</w:t>
      </w:r>
      <w:proofErr w:type="spellEnd"/>
      <w:r>
        <w:t>, -</w:t>
      </w:r>
      <w:proofErr w:type="spellStart"/>
      <w:r>
        <w:t>ist</w:t>
      </w:r>
      <w:proofErr w:type="spellEnd"/>
      <w:r>
        <w:t>, -</w:t>
      </w:r>
      <w:proofErr w:type="spellStart"/>
      <w:r>
        <w:t>ful</w:t>
      </w:r>
      <w:proofErr w:type="spellEnd"/>
      <w:r>
        <w:t>, -</w:t>
      </w:r>
      <w:proofErr w:type="spellStart"/>
      <w:r>
        <w:t>ly</w:t>
      </w:r>
      <w:proofErr w:type="spellEnd"/>
      <w:r>
        <w:t>, -</w:t>
      </w:r>
      <w:proofErr w:type="spellStart"/>
      <w:r>
        <w:t>teen</w:t>
      </w:r>
      <w:proofErr w:type="spellEnd"/>
      <w:r>
        <w:t>, -</w:t>
      </w:r>
      <w:proofErr w:type="spellStart"/>
      <w:r>
        <w:t>ty</w:t>
      </w:r>
      <w:proofErr w:type="spellEnd"/>
      <w:r>
        <w:t>, -</w:t>
      </w:r>
      <w:proofErr w:type="spellStart"/>
      <w:r>
        <w:t>th</w:t>
      </w:r>
      <w:proofErr w:type="spellEnd"/>
      <w:r>
        <w:t>), словосложение (</w:t>
      </w:r>
      <w:proofErr w:type="spellStart"/>
      <w:r>
        <w:t>postcard</w:t>
      </w:r>
      <w:proofErr w:type="spellEnd"/>
      <w:r>
        <w:t>), конверсия (</w:t>
      </w:r>
      <w:proofErr w:type="spellStart"/>
      <w:r>
        <w:t>play</w:t>
      </w:r>
      <w:proofErr w:type="spellEnd"/>
      <w:r>
        <w:t xml:space="preserve"> — </w:t>
      </w:r>
      <w:proofErr w:type="spellStart"/>
      <w:r>
        <w:t>to</w:t>
      </w:r>
      <w:proofErr w:type="spellEnd"/>
      <w:r>
        <w:t xml:space="preserve"> </w:t>
      </w:r>
      <w:proofErr w:type="spellStart"/>
      <w:r>
        <w:t>play</w:t>
      </w:r>
      <w:proofErr w:type="spellEnd"/>
      <w:r>
        <w:t>).</w:t>
      </w:r>
    </w:p>
    <w:p w14:paraId="684D435A" w14:textId="77777777" w:rsidR="00DE397E" w:rsidRDefault="00DE397E" w:rsidP="00DE397E">
      <w:pPr>
        <w:pStyle w:val="a9"/>
        <w:spacing w:line="276" w:lineRule="auto"/>
        <w:ind w:right="558" w:firstLine="453"/>
      </w:pPr>
      <w:r>
        <w:rPr>
          <w:b/>
        </w:rPr>
        <w:t xml:space="preserve">Грамматическая сторона речи. </w:t>
      </w:r>
      <w:r>
        <w:t xml:space="preserve">Основные коммуникативные типы предложений: повествовательное, вопросительное, побудительное. Общий и специальный вопросы. Вопросительные слова: </w:t>
      </w:r>
      <w:proofErr w:type="spellStart"/>
      <w:r>
        <w:t>what</w:t>
      </w:r>
      <w:proofErr w:type="spellEnd"/>
      <w:r>
        <w:t xml:space="preserve">, </w:t>
      </w:r>
      <w:proofErr w:type="spellStart"/>
      <w:r>
        <w:t>who</w:t>
      </w:r>
      <w:proofErr w:type="spellEnd"/>
      <w:r>
        <w:t xml:space="preserve">, </w:t>
      </w:r>
      <w:proofErr w:type="spellStart"/>
      <w:r>
        <w:t>when</w:t>
      </w:r>
      <w:proofErr w:type="spellEnd"/>
      <w:r>
        <w:t xml:space="preserve">, </w:t>
      </w:r>
      <w:proofErr w:type="spellStart"/>
      <w:r>
        <w:t>where</w:t>
      </w:r>
      <w:proofErr w:type="spellEnd"/>
      <w:r>
        <w:t xml:space="preserve">, </w:t>
      </w:r>
      <w:proofErr w:type="spellStart"/>
      <w:r>
        <w:t>why</w:t>
      </w:r>
      <w:proofErr w:type="spellEnd"/>
      <w:r>
        <w:t xml:space="preserve">, </w:t>
      </w:r>
      <w:proofErr w:type="spellStart"/>
      <w:r>
        <w:t>how</w:t>
      </w:r>
      <w:proofErr w:type="spellEnd"/>
      <w:r>
        <w:t>. Порядок слов в предложении. Утвердительные и отрицательные предложения. Простое предложение с простым глагольным сказуемым (</w:t>
      </w:r>
      <w:proofErr w:type="spellStart"/>
      <w:r>
        <w:t>He</w:t>
      </w:r>
      <w:proofErr w:type="spellEnd"/>
      <w:r>
        <w:t xml:space="preserve"> </w:t>
      </w:r>
      <w:proofErr w:type="spellStart"/>
      <w:r>
        <w:t>speaks</w:t>
      </w:r>
      <w:proofErr w:type="spellEnd"/>
      <w:r>
        <w:t xml:space="preserve"> English.), составным именным (My </w:t>
      </w:r>
      <w:proofErr w:type="spellStart"/>
      <w:r>
        <w:t>family</w:t>
      </w:r>
      <w:proofErr w:type="spellEnd"/>
      <w:r>
        <w:t xml:space="preserve"> </w:t>
      </w:r>
      <w:proofErr w:type="spellStart"/>
      <w:r>
        <w:t>is</w:t>
      </w:r>
      <w:proofErr w:type="spellEnd"/>
      <w:r>
        <w:t xml:space="preserve"> </w:t>
      </w:r>
      <w:proofErr w:type="spellStart"/>
      <w:r>
        <w:t>big</w:t>
      </w:r>
      <w:proofErr w:type="spellEnd"/>
      <w:r>
        <w:t>.) и</w:t>
      </w:r>
    </w:p>
    <w:p w14:paraId="771DB194" w14:textId="77777777" w:rsidR="00DE397E" w:rsidRDefault="00DE397E" w:rsidP="00DE397E">
      <w:pPr>
        <w:pStyle w:val="a9"/>
        <w:spacing w:before="90" w:line="276" w:lineRule="auto"/>
        <w:ind w:right="557"/>
      </w:pPr>
      <w:r>
        <w:t>составным</w:t>
      </w:r>
      <w:r>
        <w:rPr>
          <w:lang w:val="en-US"/>
        </w:rPr>
        <w:t xml:space="preserve"> </w:t>
      </w:r>
      <w:r>
        <w:t>глагольным</w:t>
      </w:r>
      <w:r>
        <w:rPr>
          <w:lang w:val="en-US"/>
        </w:rPr>
        <w:t xml:space="preserve"> (I like to dance. She can skate well.) </w:t>
      </w:r>
      <w:r>
        <w:t>сказуемым</w:t>
      </w:r>
      <w:r>
        <w:rPr>
          <w:lang w:val="en-US"/>
        </w:rPr>
        <w:t xml:space="preserve">. </w:t>
      </w:r>
      <w:r>
        <w:t xml:space="preserve">Побудительные предложения в утвердительной (Help </w:t>
      </w:r>
      <w:proofErr w:type="spellStart"/>
      <w:r>
        <w:t>me</w:t>
      </w:r>
      <w:proofErr w:type="spellEnd"/>
      <w:r>
        <w:t xml:space="preserve">, </w:t>
      </w:r>
      <w:proofErr w:type="spellStart"/>
      <w:r>
        <w:t>please</w:t>
      </w:r>
      <w:proofErr w:type="spellEnd"/>
      <w:r>
        <w:t>.) и отрицательной (</w:t>
      </w:r>
      <w:proofErr w:type="spellStart"/>
      <w:r>
        <w:t>Don’t</w:t>
      </w:r>
      <w:proofErr w:type="spellEnd"/>
      <w:r>
        <w:t xml:space="preserve"> </w:t>
      </w:r>
      <w:proofErr w:type="spellStart"/>
      <w:r>
        <w:t>be</w:t>
      </w:r>
      <w:proofErr w:type="spellEnd"/>
      <w:r>
        <w:t xml:space="preserve"> </w:t>
      </w:r>
      <w:proofErr w:type="spellStart"/>
      <w:r>
        <w:t>late</w:t>
      </w:r>
      <w:proofErr w:type="spellEnd"/>
      <w:r>
        <w:t xml:space="preserve">!) формах. Безличные предложения в настоящем времени (It </w:t>
      </w:r>
      <w:proofErr w:type="spellStart"/>
      <w:r>
        <w:t>is</w:t>
      </w:r>
      <w:proofErr w:type="spellEnd"/>
      <w:r>
        <w:t xml:space="preserve"> </w:t>
      </w:r>
      <w:proofErr w:type="spellStart"/>
      <w:r>
        <w:t>cold</w:t>
      </w:r>
      <w:proofErr w:type="spellEnd"/>
      <w:r>
        <w:t xml:space="preserve">. </w:t>
      </w:r>
      <w:proofErr w:type="spellStart"/>
      <w:r>
        <w:t>It’s</w:t>
      </w:r>
      <w:proofErr w:type="spellEnd"/>
      <w:r>
        <w:t xml:space="preserve"> </w:t>
      </w:r>
      <w:proofErr w:type="spellStart"/>
      <w:r>
        <w:t>five</w:t>
      </w:r>
      <w:proofErr w:type="spellEnd"/>
      <w:r>
        <w:t xml:space="preserve"> </w:t>
      </w:r>
      <w:proofErr w:type="spellStart"/>
      <w:r>
        <w:t>o’clock</w:t>
      </w:r>
      <w:proofErr w:type="spellEnd"/>
      <w:r>
        <w:t xml:space="preserve">.). Предложения с оборотом </w:t>
      </w:r>
      <w:proofErr w:type="spellStart"/>
      <w:r>
        <w:t>there</w:t>
      </w:r>
      <w:proofErr w:type="spellEnd"/>
      <w:r>
        <w:t xml:space="preserve"> </w:t>
      </w:r>
      <w:proofErr w:type="spellStart"/>
      <w:r>
        <w:t>is</w:t>
      </w:r>
      <w:proofErr w:type="spellEnd"/>
      <w:r>
        <w:t>/</w:t>
      </w:r>
      <w:proofErr w:type="spellStart"/>
      <w:r>
        <w:t>there</w:t>
      </w:r>
      <w:proofErr w:type="spellEnd"/>
      <w:r>
        <w:t xml:space="preserve"> </w:t>
      </w:r>
      <w:proofErr w:type="spellStart"/>
      <w:r>
        <w:t>are</w:t>
      </w:r>
      <w:proofErr w:type="spellEnd"/>
      <w:r>
        <w:t xml:space="preserve">. Простые распространённые предложения. Предложения с однородными членами. Сложносочинённые предложения с союзами </w:t>
      </w:r>
      <w:proofErr w:type="spellStart"/>
      <w:r>
        <w:t>and</w:t>
      </w:r>
      <w:proofErr w:type="spellEnd"/>
      <w:r>
        <w:t xml:space="preserve"> и </w:t>
      </w:r>
      <w:proofErr w:type="spellStart"/>
      <w:r>
        <w:t>but</w:t>
      </w:r>
      <w:proofErr w:type="spellEnd"/>
      <w:r>
        <w:t xml:space="preserve">. Сложноподчинённые предложения с </w:t>
      </w:r>
      <w:proofErr w:type="spellStart"/>
      <w:r>
        <w:t>because</w:t>
      </w:r>
      <w:proofErr w:type="spellEnd"/>
      <w:r>
        <w:t>.</w:t>
      </w:r>
    </w:p>
    <w:p w14:paraId="49326B75" w14:textId="77777777" w:rsidR="00DE397E" w:rsidRDefault="00DE397E" w:rsidP="00DE397E">
      <w:pPr>
        <w:pStyle w:val="a9"/>
        <w:spacing w:before="1" w:line="276" w:lineRule="auto"/>
        <w:ind w:right="560" w:firstLine="453"/>
      </w:pPr>
      <w:r>
        <w:t xml:space="preserve">Правильные и неправильные глаголы в </w:t>
      </w:r>
      <w:proofErr w:type="spellStart"/>
      <w:r>
        <w:t>Present</w:t>
      </w:r>
      <w:proofErr w:type="spellEnd"/>
      <w:r>
        <w:t xml:space="preserve">, Future, </w:t>
      </w:r>
      <w:proofErr w:type="spellStart"/>
      <w:r>
        <w:t>Past</w:t>
      </w:r>
      <w:proofErr w:type="spellEnd"/>
      <w:r>
        <w:t xml:space="preserve"> Simple (</w:t>
      </w:r>
      <w:proofErr w:type="spellStart"/>
      <w:r>
        <w:t>Indefinite</w:t>
      </w:r>
      <w:proofErr w:type="spellEnd"/>
      <w:r>
        <w:t xml:space="preserve">). Неопределённая форма глагола. Глагол-связка </w:t>
      </w:r>
      <w:proofErr w:type="spellStart"/>
      <w:r>
        <w:t>to</w:t>
      </w:r>
      <w:proofErr w:type="spellEnd"/>
      <w:r>
        <w:t xml:space="preserve"> </w:t>
      </w:r>
      <w:proofErr w:type="spellStart"/>
      <w:r>
        <w:t>be</w:t>
      </w:r>
      <w:proofErr w:type="spellEnd"/>
      <w:r>
        <w:t xml:space="preserve">. Модальные глаголы </w:t>
      </w:r>
      <w:proofErr w:type="spellStart"/>
      <w:r>
        <w:t>can</w:t>
      </w:r>
      <w:proofErr w:type="spellEnd"/>
      <w:r>
        <w:t xml:space="preserve">, </w:t>
      </w:r>
      <w:proofErr w:type="spellStart"/>
      <w:r>
        <w:t>may</w:t>
      </w:r>
      <w:proofErr w:type="spellEnd"/>
      <w:r>
        <w:t xml:space="preserve">, </w:t>
      </w:r>
      <w:proofErr w:type="spellStart"/>
      <w:r>
        <w:t>must</w:t>
      </w:r>
      <w:proofErr w:type="spellEnd"/>
      <w:r>
        <w:t xml:space="preserve">, </w:t>
      </w:r>
      <w:proofErr w:type="spellStart"/>
      <w:r>
        <w:t>have</w:t>
      </w:r>
      <w:proofErr w:type="spellEnd"/>
      <w:r>
        <w:t xml:space="preserve"> </w:t>
      </w:r>
      <w:proofErr w:type="spellStart"/>
      <w:r>
        <w:t>to</w:t>
      </w:r>
      <w:proofErr w:type="spellEnd"/>
      <w:r>
        <w:t xml:space="preserve">. Глагольные конструкции </w:t>
      </w:r>
      <w:proofErr w:type="spellStart"/>
      <w:r>
        <w:t>I’d</w:t>
      </w:r>
      <w:proofErr w:type="spellEnd"/>
      <w:r>
        <w:t xml:space="preserve"> </w:t>
      </w:r>
      <w:proofErr w:type="spellStart"/>
      <w:r>
        <w:t>like</w:t>
      </w:r>
      <w:proofErr w:type="spellEnd"/>
      <w:r>
        <w:t xml:space="preserve"> </w:t>
      </w:r>
      <w:proofErr w:type="spellStart"/>
      <w:r>
        <w:t>to</w:t>
      </w:r>
      <w:proofErr w:type="spellEnd"/>
      <w:r>
        <w:t>… Существительные в единственном и множественном числе (образованные по правилу и исключения), существительные с неопределённым, определённым и нулевым артиклем. Притяжательный падеж имён существительных.</w:t>
      </w:r>
    </w:p>
    <w:p w14:paraId="2E51488A" w14:textId="77777777" w:rsidR="00DE397E" w:rsidRDefault="00DE397E" w:rsidP="00DE397E">
      <w:pPr>
        <w:pStyle w:val="a9"/>
        <w:spacing w:line="276" w:lineRule="auto"/>
        <w:ind w:right="558" w:firstLine="453"/>
      </w:pPr>
      <w:r>
        <w:t>Прилагательные в положительной, сравнительной и превосходной степени, образованные по правилам и исключения.</w:t>
      </w:r>
    </w:p>
    <w:p w14:paraId="7F589239" w14:textId="77777777" w:rsidR="00DE397E" w:rsidRDefault="00DE397E" w:rsidP="00DE397E">
      <w:pPr>
        <w:pStyle w:val="a9"/>
        <w:spacing w:line="276" w:lineRule="auto"/>
        <w:ind w:right="561" w:firstLine="453"/>
      </w:pPr>
      <w:r>
        <w:t>Местоимения: личные (в именительном и объектном падежах), притяжательные, вопросительные, указательные (</w:t>
      </w:r>
      <w:proofErr w:type="spellStart"/>
      <w:r>
        <w:t>this</w:t>
      </w:r>
      <w:proofErr w:type="spellEnd"/>
      <w:r>
        <w:t>/</w:t>
      </w:r>
      <w:proofErr w:type="spellStart"/>
      <w:r>
        <w:t>these</w:t>
      </w:r>
      <w:proofErr w:type="spellEnd"/>
      <w:r>
        <w:t xml:space="preserve">, </w:t>
      </w:r>
      <w:proofErr w:type="spellStart"/>
      <w:r>
        <w:t>that</w:t>
      </w:r>
      <w:proofErr w:type="spellEnd"/>
      <w:r>
        <w:t>/</w:t>
      </w:r>
      <w:proofErr w:type="spellStart"/>
      <w:r>
        <w:t>those</w:t>
      </w:r>
      <w:proofErr w:type="spellEnd"/>
      <w:r>
        <w:t>), неопределённые (</w:t>
      </w:r>
      <w:proofErr w:type="spellStart"/>
      <w:r>
        <w:t>some</w:t>
      </w:r>
      <w:proofErr w:type="spellEnd"/>
      <w:r>
        <w:t xml:space="preserve">, </w:t>
      </w:r>
      <w:proofErr w:type="spellStart"/>
      <w:r>
        <w:t>any</w:t>
      </w:r>
      <w:proofErr w:type="spellEnd"/>
      <w:r>
        <w:t xml:space="preserve"> — некоторые случаи употребления).</w:t>
      </w:r>
    </w:p>
    <w:p w14:paraId="03EE887A" w14:textId="77777777" w:rsidR="00DE397E" w:rsidRDefault="00DE397E" w:rsidP="00DE397E">
      <w:pPr>
        <w:pStyle w:val="a9"/>
        <w:spacing w:line="276" w:lineRule="auto"/>
        <w:ind w:right="563" w:firstLine="453"/>
      </w:pPr>
      <w:r>
        <w:t>Наречия</w:t>
      </w:r>
      <w:r>
        <w:rPr>
          <w:lang w:val="en-US"/>
        </w:rPr>
        <w:t xml:space="preserve"> </w:t>
      </w:r>
      <w:r>
        <w:t>времени</w:t>
      </w:r>
      <w:r>
        <w:rPr>
          <w:lang w:val="en-US"/>
        </w:rPr>
        <w:t xml:space="preserve"> (yesterday, tomorrow, never, usually, often, sometimes). </w:t>
      </w:r>
      <w:r>
        <w:t>Наречия степени (</w:t>
      </w:r>
      <w:proofErr w:type="spellStart"/>
      <w:r>
        <w:t>much</w:t>
      </w:r>
      <w:proofErr w:type="spellEnd"/>
      <w:r>
        <w:t xml:space="preserve">, </w:t>
      </w:r>
      <w:proofErr w:type="spellStart"/>
      <w:r>
        <w:t>little</w:t>
      </w:r>
      <w:proofErr w:type="spellEnd"/>
      <w:r>
        <w:t xml:space="preserve">, </w:t>
      </w:r>
      <w:proofErr w:type="spellStart"/>
      <w:r>
        <w:t>very</w:t>
      </w:r>
      <w:proofErr w:type="spellEnd"/>
      <w:r>
        <w:t>).</w:t>
      </w:r>
    </w:p>
    <w:p w14:paraId="70F655DB" w14:textId="77777777" w:rsidR="00DE397E" w:rsidRDefault="00DE397E" w:rsidP="00DE397E">
      <w:pPr>
        <w:pStyle w:val="a9"/>
        <w:spacing w:line="276" w:lineRule="auto"/>
        <w:ind w:left="1095" w:right="1689"/>
        <w:jc w:val="left"/>
        <w:rPr>
          <w:lang w:val="en-US"/>
        </w:rPr>
      </w:pPr>
      <w:r>
        <w:t>Количественные числительные (до 100), порядковые числительные (до 30). Наиболее</w:t>
      </w:r>
      <w:r>
        <w:rPr>
          <w:lang w:val="en-US"/>
        </w:rPr>
        <w:t xml:space="preserve"> </w:t>
      </w:r>
      <w:r>
        <w:t>употребительные</w:t>
      </w:r>
      <w:r>
        <w:rPr>
          <w:lang w:val="en-US"/>
        </w:rPr>
        <w:t xml:space="preserve"> </w:t>
      </w:r>
      <w:r>
        <w:t>предлоги</w:t>
      </w:r>
      <w:r>
        <w:rPr>
          <w:lang w:val="en-US"/>
        </w:rPr>
        <w:t>: in, on, at, into, to, from, of,</w:t>
      </w:r>
      <w:r>
        <w:rPr>
          <w:spacing w:val="58"/>
          <w:lang w:val="en-US"/>
        </w:rPr>
        <w:t xml:space="preserve"> </w:t>
      </w:r>
      <w:r>
        <w:rPr>
          <w:lang w:val="en-US"/>
        </w:rPr>
        <w:t>with.</w:t>
      </w:r>
    </w:p>
    <w:p w14:paraId="3548B2D6" w14:textId="77777777" w:rsidR="00DE397E" w:rsidRDefault="00DE397E" w:rsidP="00DE397E">
      <w:pPr>
        <w:pStyle w:val="11"/>
        <w:spacing w:before="3"/>
        <w:ind w:left="1095"/>
        <w:jc w:val="left"/>
      </w:pPr>
      <w:r>
        <w:t>Обще учебные умения и универсальные учебные действия</w:t>
      </w:r>
    </w:p>
    <w:p w14:paraId="41019462" w14:textId="77777777" w:rsidR="00DE397E" w:rsidRDefault="00DE397E" w:rsidP="00DE397E">
      <w:pPr>
        <w:pStyle w:val="a9"/>
        <w:spacing w:before="36"/>
        <w:ind w:left="1095"/>
        <w:jc w:val="left"/>
      </w:pPr>
      <w:r>
        <w:t>В процессе изучения курса «Иностранный язык» младшие школьники:</w:t>
      </w:r>
    </w:p>
    <w:p w14:paraId="74A648DE" w14:textId="77777777" w:rsidR="00DE397E" w:rsidRDefault="00DE397E" w:rsidP="00E17FB4">
      <w:pPr>
        <w:pStyle w:val="ae"/>
        <w:numPr>
          <w:ilvl w:val="0"/>
          <w:numId w:val="37"/>
        </w:numPr>
        <w:tabs>
          <w:tab w:val="left" w:pos="2058"/>
        </w:tabs>
        <w:spacing w:before="44" w:line="276" w:lineRule="auto"/>
        <w:ind w:right="558" w:firstLine="679"/>
        <w:rPr>
          <w:sz w:val="24"/>
        </w:rPr>
      </w:pPr>
      <w:r>
        <w:rPr>
          <w:sz w:val="24"/>
        </w:rPr>
        <w:t xml:space="preserve">совершенствуют приёмы работы с текстом, опираясь на умения, приобретённые на уроках родного языка (прогнозировать содержание </w:t>
      </w:r>
      <w:proofErr w:type="gramStart"/>
      <w:r>
        <w:rPr>
          <w:sz w:val="24"/>
        </w:rPr>
        <w:t>текста  по</w:t>
      </w:r>
      <w:proofErr w:type="gramEnd"/>
      <w:r>
        <w:rPr>
          <w:sz w:val="24"/>
        </w:rPr>
        <w:t xml:space="preserve"> заголовку, данным к тексту рисункам, списывать текст, выписывать отдельные слова и предложения из текста и т.</w:t>
      </w:r>
      <w:r>
        <w:rPr>
          <w:spacing w:val="57"/>
          <w:sz w:val="24"/>
        </w:rPr>
        <w:t xml:space="preserve"> </w:t>
      </w:r>
      <w:r>
        <w:rPr>
          <w:sz w:val="24"/>
        </w:rPr>
        <w:t>п.);</w:t>
      </w:r>
    </w:p>
    <w:p w14:paraId="2A46619D" w14:textId="77777777" w:rsidR="00DE397E" w:rsidRDefault="00DE397E" w:rsidP="00E17FB4">
      <w:pPr>
        <w:pStyle w:val="ae"/>
        <w:numPr>
          <w:ilvl w:val="0"/>
          <w:numId w:val="37"/>
        </w:numPr>
        <w:tabs>
          <w:tab w:val="left" w:pos="2058"/>
        </w:tabs>
        <w:spacing w:line="276" w:lineRule="auto"/>
        <w:ind w:right="563" w:firstLine="679"/>
        <w:rPr>
          <w:sz w:val="24"/>
        </w:rPr>
      </w:pPr>
      <w:r>
        <w:rPr>
          <w:sz w:val="24"/>
        </w:rPr>
        <w:t>овладевают более разнообразными приёмами раскрытия значения слова, используя словообразовательные элементы; синонимы, антонимы;</w:t>
      </w:r>
      <w:r>
        <w:rPr>
          <w:spacing w:val="-3"/>
          <w:sz w:val="24"/>
        </w:rPr>
        <w:t xml:space="preserve"> </w:t>
      </w:r>
      <w:r>
        <w:rPr>
          <w:sz w:val="24"/>
        </w:rPr>
        <w:t>контекст;</w:t>
      </w:r>
    </w:p>
    <w:p w14:paraId="691B8C57" w14:textId="77777777" w:rsidR="00DE397E" w:rsidRDefault="00DE397E" w:rsidP="00E17FB4">
      <w:pPr>
        <w:pStyle w:val="ae"/>
        <w:numPr>
          <w:ilvl w:val="0"/>
          <w:numId w:val="37"/>
        </w:numPr>
        <w:tabs>
          <w:tab w:val="left" w:pos="2058"/>
        </w:tabs>
        <w:spacing w:line="276" w:lineRule="auto"/>
        <w:ind w:right="561" w:firstLine="679"/>
        <w:rPr>
          <w:sz w:val="24"/>
        </w:rPr>
      </w:pPr>
      <w:r>
        <w:rPr>
          <w:sz w:val="24"/>
        </w:rPr>
        <w:t xml:space="preserve">совершенствуют </w:t>
      </w:r>
      <w:proofErr w:type="spellStart"/>
      <w:r>
        <w:rPr>
          <w:sz w:val="24"/>
        </w:rPr>
        <w:t>общеречевые</w:t>
      </w:r>
      <w:proofErr w:type="spellEnd"/>
      <w:r>
        <w:rPr>
          <w:sz w:val="24"/>
        </w:rPr>
        <w:t xml:space="preserve"> коммуникативные умения, например начинать и завершать разговор, используя речевые клише; поддерживать беседу, задавая вопросы и</w:t>
      </w:r>
      <w:r>
        <w:rPr>
          <w:spacing w:val="8"/>
          <w:sz w:val="24"/>
        </w:rPr>
        <w:t xml:space="preserve"> </w:t>
      </w:r>
      <w:r>
        <w:rPr>
          <w:sz w:val="24"/>
        </w:rPr>
        <w:t>переспрашивая;</w:t>
      </w:r>
    </w:p>
    <w:p w14:paraId="60E3CA4F" w14:textId="77777777" w:rsidR="00DE397E" w:rsidRDefault="00DE397E" w:rsidP="00E17FB4">
      <w:pPr>
        <w:pStyle w:val="ae"/>
        <w:numPr>
          <w:ilvl w:val="0"/>
          <w:numId w:val="37"/>
        </w:numPr>
        <w:tabs>
          <w:tab w:val="left" w:pos="2058"/>
        </w:tabs>
        <w:ind w:left="2057" w:hanging="738"/>
        <w:rPr>
          <w:sz w:val="24"/>
        </w:rPr>
      </w:pPr>
      <w:r>
        <w:rPr>
          <w:sz w:val="24"/>
        </w:rPr>
        <w:t>учатся осуществлять самоконтроль, самооценку;</w:t>
      </w:r>
    </w:p>
    <w:p w14:paraId="1DD51756" w14:textId="77777777" w:rsidR="00DE397E" w:rsidRDefault="00DE397E" w:rsidP="00E17FB4">
      <w:pPr>
        <w:pStyle w:val="ae"/>
        <w:numPr>
          <w:ilvl w:val="0"/>
          <w:numId w:val="37"/>
        </w:numPr>
        <w:tabs>
          <w:tab w:val="left" w:pos="2058"/>
        </w:tabs>
        <w:spacing w:before="40" w:line="276" w:lineRule="auto"/>
        <w:ind w:right="559" w:firstLine="679"/>
        <w:rPr>
          <w:sz w:val="24"/>
        </w:rPr>
      </w:pPr>
      <w:r>
        <w:rPr>
          <w:spacing w:val="-5"/>
          <w:sz w:val="24"/>
        </w:rPr>
        <w:t xml:space="preserve">учатся самостоятельно выполнять </w:t>
      </w:r>
      <w:r>
        <w:rPr>
          <w:spacing w:val="-4"/>
          <w:sz w:val="24"/>
        </w:rPr>
        <w:t xml:space="preserve">задания </w:t>
      </w:r>
      <w:r>
        <w:rPr>
          <w:sz w:val="24"/>
        </w:rPr>
        <w:t xml:space="preserve">с </w:t>
      </w:r>
      <w:r>
        <w:rPr>
          <w:spacing w:val="-4"/>
          <w:sz w:val="24"/>
        </w:rPr>
        <w:t xml:space="preserve">использованием </w:t>
      </w:r>
      <w:r>
        <w:rPr>
          <w:spacing w:val="-3"/>
          <w:sz w:val="24"/>
        </w:rPr>
        <w:t>компьютера (при наличии мультимедийного</w:t>
      </w:r>
      <w:r>
        <w:rPr>
          <w:spacing w:val="-6"/>
          <w:sz w:val="24"/>
        </w:rPr>
        <w:t xml:space="preserve"> </w:t>
      </w:r>
      <w:r>
        <w:rPr>
          <w:spacing w:val="-3"/>
          <w:sz w:val="24"/>
        </w:rPr>
        <w:t>приложения).</w:t>
      </w:r>
    </w:p>
    <w:p w14:paraId="12ED0188" w14:textId="77777777" w:rsidR="00DE397E" w:rsidRDefault="00DE397E" w:rsidP="00DE397E">
      <w:pPr>
        <w:pStyle w:val="a9"/>
        <w:spacing w:line="276" w:lineRule="auto"/>
        <w:ind w:right="558" w:firstLine="453"/>
      </w:pPr>
      <w:proofErr w:type="spellStart"/>
      <w:r>
        <w:t>Общеучебные</w:t>
      </w:r>
      <w:proofErr w:type="spellEnd"/>
      <w:r>
        <w:t xml:space="preserve"> и специальные учебные умения, а также социокультурная осведомлённость приобретаются учащимися в процессе формирования коммуникативных </w:t>
      </w:r>
      <w:r>
        <w:lastRenderedPageBreak/>
        <w:t xml:space="preserve">умений в основных видах речевой деятельности. Поэтому они </w:t>
      </w:r>
      <w:r>
        <w:rPr>
          <w:b/>
        </w:rPr>
        <w:t xml:space="preserve">не выделяются </w:t>
      </w:r>
      <w:r>
        <w:t>отдельно в тематическом планировании.</w:t>
      </w:r>
    </w:p>
    <w:p w14:paraId="2960763B" w14:textId="77777777" w:rsidR="00DE397E" w:rsidRDefault="00DE397E" w:rsidP="00DE397E">
      <w:pPr>
        <w:pStyle w:val="a9"/>
        <w:spacing w:before="1"/>
        <w:ind w:left="0"/>
        <w:jc w:val="left"/>
        <w:rPr>
          <w:sz w:val="28"/>
        </w:rPr>
      </w:pPr>
    </w:p>
    <w:p w14:paraId="74A47545" w14:textId="77777777" w:rsidR="00DE397E" w:rsidRDefault="00DE397E" w:rsidP="00E17FB4">
      <w:pPr>
        <w:pStyle w:val="11"/>
        <w:numPr>
          <w:ilvl w:val="3"/>
          <w:numId w:val="36"/>
        </w:numPr>
        <w:tabs>
          <w:tab w:val="left" w:pos="2058"/>
        </w:tabs>
        <w:spacing w:line="276" w:lineRule="auto"/>
        <w:ind w:left="1095" w:right="5379" w:hanging="454"/>
        <w:jc w:val="left"/>
      </w:pPr>
      <w:r>
        <w:t xml:space="preserve">Математика и </w:t>
      </w:r>
      <w:r>
        <w:rPr>
          <w:spacing w:val="-3"/>
        </w:rPr>
        <w:t xml:space="preserve">информатика                                   </w:t>
      </w:r>
      <w:r>
        <w:t>Числа и величины</w:t>
      </w:r>
    </w:p>
    <w:p w14:paraId="6433CEFA" w14:textId="77777777" w:rsidR="00DE397E" w:rsidRDefault="00DE397E" w:rsidP="00DE397E">
      <w:pPr>
        <w:pStyle w:val="a9"/>
        <w:spacing w:before="8"/>
        <w:ind w:left="0"/>
        <w:jc w:val="left"/>
        <w:rPr>
          <w:b/>
          <w:sz w:val="15"/>
        </w:rPr>
      </w:pPr>
    </w:p>
    <w:p w14:paraId="329830DA" w14:textId="77777777" w:rsidR="00DE397E" w:rsidRDefault="00DE397E" w:rsidP="00DE397E">
      <w:pPr>
        <w:pStyle w:val="a9"/>
        <w:spacing w:before="90" w:line="276" w:lineRule="auto"/>
        <w:ind w:right="560" w:firstLine="453"/>
      </w:pPr>
      <w:r>
        <w:t>Счёт предметов. Чтение и запись чисел от нуля до миллиона. Классы и разряды. Представление многозначных чисел в виде суммы разрядных слагаемых. Сравнение и упорядочение чисел, знаки сравнения.</w:t>
      </w:r>
    </w:p>
    <w:p w14:paraId="1396E17B" w14:textId="77777777" w:rsidR="00DE397E" w:rsidRDefault="00DE397E" w:rsidP="00DE397E">
      <w:pPr>
        <w:pStyle w:val="a9"/>
        <w:spacing w:line="276" w:lineRule="auto"/>
        <w:ind w:right="561" w:firstLine="453"/>
      </w:pPr>
      <w:r>
        <w:t>Измерение величин; сравнение и упорядочение величин. Единицы массы (грамм, килограмм, центнер, тонна), вместимости (литр), времени (секунда, минута, час). Соотношения между единицами измерения однородных величин. Сравнение и упорядочение однородных величин. Доля величины (половина, треть, четверть, десятая, сотая, тысячная).</w:t>
      </w:r>
    </w:p>
    <w:p w14:paraId="1E54EDB3" w14:textId="77777777" w:rsidR="00DE397E" w:rsidRDefault="00DE397E" w:rsidP="00DE397E">
      <w:pPr>
        <w:pStyle w:val="11"/>
        <w:spacing w:before="5"/>
        <w:ind w:left="1095"/>
      </w:pPr>
      <w:r>
        <w:t>Арифметические действия</w:t>
      </w:r>
    </w:p>
    <w:p w14:paraId="3B2FA07A" w14:textId="77777777" w:rsidR="00DE397E" w:rsidRDefault="00DE397E" w:rsidP="00DE397E">
      <w:pPr>
        <w:pStyle w:val="a9"/>
        <w:spacing w:before="36" w:line="276" w:lineRule="auto"/>
        <w:ind w:right="558" w:firstLine="453"/>
      </w:pPr>
      <w:r>
        <w:t xml:space="preserve">Сложение, вычитание, умножение и деление.  </w:t>
      </w:r>
      <w:proofErr w:type="gramStart"/>
      <w:r>
        <w:t>Названия  компонентов</w:t>
      </w:r>
      <w:proofErr w:type="gramEnd"/>
      <w:r>
        <w:t xml:space="preserve"> арифметических действий, знаки действий. Таблица сложения. Таблица умножения. Связь между сложением, вычитанием, умножением и делением. Нахождение неизвестного компонента арифметического действия. Деление с</w:t>
      </w:r>
      <w:r>
        <w:rPr>
          <w:spacing w:val="17"/>
        </w:rPr>
        <w:t xml:space="preserve"> </w:t>
      </w:r>
      <w:r>
        <w:t>остатком.</w:t>
      </w:r>
    </w:p>
    <w:p w14:paraId="2D2C47DB" w14:textId="77777777" w:rsidR="00DE397E" w:rsidRDefault="00DE397E" w:rsidP="00DE397E">
      <w:pPr>
        <w:pStyle w:val="a9"/>
        <w:spacing w:line="276" w:lineRule="auto"/>
        <w:ind w:right="558" w:firstLine="453"/>
      </w:pPr>
      <w:r>
        <w:t>Числовое выражение. Установление порядка выполнения действий в числовых выражениях со скобками и без скобок. Нахождение значения числового выражения. Использование свойств арифметических действий в вычислениях (перестановка и группировка слагаемых в сумме, множителей в произведении; умножение суммы и разности на число).</w:t>
      </w:r>
    </w:p>
    <w:p w14:paraId="16CD66BE" w14:textId="77777777" w:rsidR="00DE397E" w:rsidRDefault="00DE397E" w:rsidP="00DE397E">
      <w:pPr>
        <w:pStyle w:val="a9"/>
        <w:spacing w:line="276" w:lineRule="auto"/>
        <w:ind w:right="563" w:firstLine="453"/>
      </w:pPr>
      <w:r>
        <w:t>Алгоритмы письменного сложения, вычитания, умножения и деления многозначных чисел.</w:t>
      </w:r>
    </w:p>
    <w:p w14:paraId="60EB33C1" w14:textId="77777777" w:rsidR="00DE397E" w:rsidRDefault="00DE397E" w:rsidP="00DE397E">
      <w:pPr>
        <w:pStyle w:val="a9"/>
        <w:spacing w:line="276" w:lineRule="auto"/>
        <w:ind w:right="560" w:firstLine="453"/>
      </w:pPr>
      <w:r>
        <w:t>Способы проверки правильности вычислений (алгоритм, обратное действие, оценка достоверности, прикидки результата, вычисление на калькуляторе).</w:t>
      </w:r>
    </w:p>
    <w:p w14:paraId="3A2D5DD0" w14:textId="77777777" w:rsidR="00DE397E" w:rsidRDefault="00DE397E" w:rsidP="00DE397E">
      <w:pPr>
        <w:pStyle w:val="11"/>
        <w:ind w:left="1095"/>
      </w:pPr>
      <w:r>
        <w:t>Работа с текстовыми задачами</w:t>
      </w:r>
    </w:p>
    <w:p w14:paraId="7974C136" w14:textId="77777777" w:rsidR="00DE397E" w:rsidRDefault="00DE397E" w:rsidP="00DE397E">
      <w:pPr>
        <w:pStyle w:val="a9"/>
        <w:spacing w:before="37"/>
        <w:ind w:left="1095"/>
      </w:pPr>
      <w:r>
        <w:t>Решение текстовых задач арифметическим способом. Задачи, содержащие отношения</w:t>
      </w:r>
    </w:p>
    <w:p w14:paraId="0F252DDB" w14:textId="77777777" w:rsidR="00DE397E" w:rsidRDefault="00DE397E" w:rsidP="00DE397E">
      <w:pPr>
        <w:pStyle w:val="a9"/>
        <w:spacing w:before="41" w:line="276" w:lineRule="auto"/>
        <w:ind w:right="560"/>
      </w:pPr>
      <w:r>
        <w:t xml:space="preserve">«больше (меньше) на…», «больше (меньше) в…». Зависимости между величинами, характеризующими процессы движения, работы, купли-продажи и др. Скорость, время, путь; объём работы, время, производительность труда; количество товара, его цена и стоимость и др. Планирование хода решения задачи. Представление </w:t>
      </w:r>
      <w:proofErr w:type="gramStart"/>
      <w:r>
        <w:t>текста  задачи</w:t>
      </w:r>
      <w:proofErr w:type="gramEnd"/>
      <w:r>
        <w:t xml:space="preserve">  (схема, таблица, диаграмма и другие модели).</w:t>
      </w:r>
    </w:p>
    <w:p w14:paraId="205CDA24" w14:textId="77777777" w:rsidR="00DE397E" w:rsidRDefault="00DE397E" w:rsidP="00DE397E">
      <w:pPr>
        <w:pStyle w:val="a9"/>
        <w:spacing w:line="276" w:lineRule="exact"/>
        <w:ind w:left="1095"/>
      </w:pPr>
      <w:r>
        <w:t>Задачи на нахождение доли целого и целого по его доле.</w:t>
      </w:r>
    </w:p>
    <w:p w14:paraId="252957AB" w14:textId="77777777" w:rsidR="00DE397E" w:rsidRDefault="00DE397E" w:rsidP="00DE397E">
      <w:pPr>
        <w:pStyle w:val="11"/>
        <w:spacing w:before="46"/>
        <w:ind w:left="1095"/>
      </w:pPr>
      <w:r>
        <w:t>Пространственные отношения. Геометрические фигуры</w:t>
      </w:r>
    </w:p>
    <w:p w14:paraId="3E1504A0" w14:textId="77777777" w:rsidR="00DE397E" w:rsidRDefault="00DE397E" w:rsidP="00DE397E">
      <w:pPr>
        <w:pStyle w:val="a9"/>
        <w:spacing w:before="38" w:line="276" w:lineRule="auto"/>
        <w:ind w:right="558" w:firstLine="453"/>
        <w:rPr>
          <w:i/>
        </w:rPr>
      </w:pPr>
      <w:r>
        <w:t xml:space="preserve">Взаимное расположение предметов в пространстве и на плоскости (выше—ниже, слева—справа, сверху—снизу, ближе—дальше, между и пр.). Распознавание и изображение геометрических фигур: точка, линия (кривая, прямая), отрезок, ломаная, угол, многоугольник, треугольник, прямоугольник, квадрат, окружность, круг. Использование чертёжных инструментов для выполнения построений. Геометрические формы в окружающем мире. </w:t>
      </w:r>
      <w:r>
        <w:rPr>
          <w:i/>
        </w:rPr>
        <w:t>Распознавание и называние: куб, шар, параллелепипед, пирамида, цилиндр,</w:t>
      </w:r>
      <w:r>
        <w:rPr>
          <w:i/>
          <w:spacing w:val="-1"/>
        </w:rPr>
        <w:t xml:space="preserve"> </w:t>
      </w:r>
      <w:r>
        <w:rPr>
          <w:i/>
        </w:rPr>
        <w:t>конус.</w:t>
      </w:r>
    </w:p>
    <w:p w14:paraId="475F4F3B" w14:textId="77777777" w:rsidR="00DE397E" w:rsidRDefault="00DE397E" w:rsidP="00DE397E">
      <w:pPr>
        <w:pStyle w:val="11"/>
        <w:spacing w:before="3"/>
        <w:ind w:left="1095"/>
      </w:pPr>
      <w:r>
        <w:lastRenderedPageBreak/>
        <w:t>Геометрические величины</w:t>
      </w:r>
    </w:p>
    <w:p w14:paraId="2E6F73DC" w14:textId="77777777" w:rsidR="00DE397E" w:rsidRDefault="00DE397E" w:rsidP="00DE397E">
      <w:pPr>
        <w:pStyle w:val="a9"/>
        <w:spacing w:before="36" w:line="276" w:lineRule="auto"/>
        <w:ind w:right="558" w:firstLine="453"/>
      </w:pPr>
      <w:r>
        <w:t>Геометрические величины и их измерение. Измерение длины отрезка. Единицы длины (мм, см, дм, м, км). Периметр. Вычисление периметра</w:t>
      </w:r>
      <w:r>
        <w:rPr>
          <w:spacing w:val="-6"/>
        </w:rPr>
        <w:t xml:space="preserve"> </w:t>
      </w:r>
      <w:r>
        <w:t>многоугольника.</w:t>
      </w:r>
    </w:p>
    <w:p w14:paraId="04BC8835" w14:textId="77777777" w:rsidR="00DE397E" w:rsidRDefault="00DE397E" w:rsidP="00DE397E">
      <w:pPr>
        <w:pStyle w:val="a9"/>
        <w:spacing w:line="276" w:lineRule="auto"/>
        <w:ind w:right="560" w:firstLine="453"/>
      </w:pPr>
      <w:r>
        <w:t>Площадь геометрической фигуры. Единицы площади (см</w:t>
      </w:r>
      <w:r>
        <w:rPr>
          <w:vertAlign w:val="superscript"/>
        </w:rPr>
        <w:t>2</w:t>
      </w:r>
      <w:r>
        <w:t>, дм</w:t>
      </w:r>
      <w:r>
        <w:rPr>
          <w:vertAlign w:val="superscript"/>
        </w:rPr>
        <w:t>2</w:t>
      </w:r>
      <w:r>
        <w:t>, м</w:t>
      </w:r>
      <w:r>
        <w:rPr>
          <w:vertAlign w:val="superscript"/>
        </w:rPr>
        <w:t>2</w:t>
      </w:r>
      <w:r>
        <w:t>). Точное и приближённое измерение площади геометрической фигуры. Вычисление площади прямоугольника.</w:t>
      </w:r>
    </w:p>
    <w:p w14:paraId="4FC1FF18" w14:textId="77777777" w:rsidR="00DE397E" w:rsidRDefault="00DE397E" w:rsidP="00DE397E">
      <w:pPr>
        <w:pStyle w:val="a9"/>
        <w:spacing w:before="1"/>
        <w:ind w:left="0"/>
        <w:jc w:val="left"/>
        <w:rPr>
          <w:sz w:val="16"/>
        </w:rPr>
      </w:pPr>
    </w:p>
    <w:p w14:paraId="60640B24" w14:textId="77777777" w:rsidR="00DE397E" w:rsidRDefault="00DE397E" w:rsidP="00DE397E">
      <w:pPr>
        <w:pStyle w:val="11"/>
        <w:spacing w:before="90"/>
        <w:ind w:left="1095"/>
      </w:pPr>
      <w:r>
        <w:t>Работа с информацией</w:t>
      </w:r>
    </w:p>
    <w:p w14:paraId="790C5298" w14:textId="77777777" w:rsidR="00DE397E" w:rsidRDefault="00DE397E" w:rsidP="00DE397E">
      <w:pPr>
        <w:pStyle w:val="a9"/>
        <w:spacing w:before="36" w:line="276" w:lineRule="auto"/>
        <w:ind w:right="563" w:firstLine="453"/>
      </w:pPr>
      <w:r>
        <w:t>Сбор и представление информации, связанной со счётом (пересчётом), измерением величин; фиксирование, анализ полученной информации.</w:t>
      </w:r>
    </w:p>
    <w:p w14:paraId="68C98E59" w14:textId="77777777" w:rsidR="00DE397E" w:rsidRDefault="00DE397E" w:rsidP="00DE397E">
      <w:pPr>
        <w:pStyle w:val="a9"/>
        <w:spacing w:line="272" w:lineRule="exact"/>
        <w:ind w:left="1095"/>
      </w:pPr>
      <w:r>
        <w:t>Построение простейших выражений с помощью логических связок и слов («и»; «не»;</w:t>
      </w:r>
    </w:p>
    <w:p w14:paraId="1766D35C" w14:textId="77777777" w:rsidR="00DE397E" w:rsidRDefault="00DE397E" w:rsidP="00DE397E">
      <w:pPr>
        <w:pStyle w:val="a9"/>
        <w:spacing w:before="41" w:line="276" w:lineRule="auto"/>
        <w:ind w:right="559"/>
      </w:pPr>
      <w:r>
        <w:t>«если… то…»; «верно/неверно, что…»; «каждый»; «все</w:t>
      </w:r>
      <w:proofErr w:type="gramStart"/>
      <w:r>
        <w:t>»;  «</w:t>
      </w:r>
      <w:proofErr w:type="gramEnd"/>
      <w:r>
        <w:t>некоторые»); истинность утверждений.</w:t>
      </w:r>
    </w:p>
    <w:p w14:paraId="5EC740E5" w14:textId="77777777" w:rsidR="00DE397E" w:rsidRDefault="00DE397E" w:rsidP="00DE397E">
      <w:pPr>
        <w:pStyle w:val="a9"/>
        <w:spacing w:before="1" w:line="276" w:lineRule="auto"/>
        <w:ind w:right="558" w:firstLine="453"/>
      </w:pPr>
      <w:r>
        <w:t xml:space="preserve">Составление </w:t>
      </w:r>
      <w:proofErr w:type="gramStart"/>
      <w:r>
        <w:t>конечной  последовательности</w:t>
      </w:r>
      <w:proofErr w:type="gramEnd"/>
      <w:r>
        <w:t xml:space="preserve">  (цепочки) предметов, чисел, геометрических фигур и др. по правилу. Составление, запись и выполнение простого алгоритма, плана поиска информации.</w:t>
      </w:r>
    </w:p>
    <w:p w14:paraId="1D116E2E" w14:textId="77777777" w:rsidR="00DE397E" w:rsidRDefault="00DE397E" w:rsidP="00DE397E">
      <w:pPr>
        <w:pStyle w:val="a9"/>
        <w:spacing w:line="276" w:lineRule="auto"/>
        <w:ind w:right="562" w:firstLine="453"/>
      </w:pPr>
      <w:r>
        <w:t>Чтение и заполнение таблицы. Интерпретация данных таблицы. Чтение столбчатой диаграммы. Создание простейшей информационной модели (схема, таблица, цепочка).</w:t>
      </w:r>
    </w:p>
    <w:p w14:paraId="40BC9E26" w14:textId="77777777" w:rsidR="00DE397E" w:rsidRDefault="00DE397E" w:rsidP="00DE397E">
      <w:pPr>
        <w:pStyle w:val="a9"/>
        <w:spacing w:before="7"/>
        <w:ind w:left="0"/>
        <w:jc w:val="left"/>
        <w:rPr>
          <w:sz w:val="19"/>
        </w:rPr>
      </w:pPr>
    </w:p>
    <w:p w14:paraId="1F0BDD91" w14:textId="77777777" w:rsidR="00DE397E" w:rsidRDefault="00DE397E" w:rsidP="00E17FB4">
      <w:pPr>
        <w:pStyle w:val="11"/>
        <w:numPr>
          <w:ilvl w:val="3"/>
          <w:numId w:val="36"/>
        </w:numPr>
        <w:tabs>
          <w:tab w:val="left" w:pos="4657"/>
        </w:tabs>
        <w:spacing w:before="90"/>
        <w:ind w:left="4656" w:hanging="4604"/>
        <w:jc w:val="left"/>
      </w:pPr>
      <w:r>
        <w:t>Окружающий мир</w:t>
      </w:r>
    </w:p>
    <w:p w14:paraId="253FBB46" w14:textId="77777777" w:rsidR="00DE397E" w:rsidRDefault="00DE397E" w:rsidP="00DE397E">
      <w:pPr>
        <w:spacing w:before="41"/>
        <w:ind w:left="977" w:right="7266"/>
        <w:jc w:val="center"/>
        <w:rPr>
          <w:b/>
          <w:sz w:val="24"/>
        </w:rPr>
      </w:pPr>
      <w:r>
        <w:rPr>
          <w:b/>
          <w:sz w:val="24"/>
        </w:rPr>
        <w:t>Человек и природа</w:t>
      </w:r>
    </w:p>
    <w:p w14:paraId="19003DBB" w14:textId="77777777" w:rsidR="00DE397E" w:rsidRDefault="00DE397E" w:rsidP="00DE397E">
      <w:pPr>
        <w:pStyle w:val="a9"/>
        <w:spacing w:before="36" w:line="276" w:lineRule="auto"/>
        <w:ind w:right="558" w:firstLine="708"/>
      </w:pPr>
      <w:r>
        <w:t>Природа. Природные объекты и предметы, созданные человеком. Неживая и живая природа. Признаки предметов (цвет, форма, сравнительные размеры и др.). Примеры явлений природы: смена времен года, снегопад, листопад, перелеты птиц, смена времени суток, рассвет, закат, ветер, дождь, гроза.</w:t>
      </w:r>
    </w:p>
    <w:p w14:paraId="394CE57B" w14:textId="77777777" w:rsidR="00DE397E" w:rsidRDefault="00DE397E" w:rsidP="00DE397E">
      <w:pPr>
        <w:pStyle w:val="a9"/>
        <w:spacing w:line="276" w:lineRule="auto"/>
        <w:ind w:right="557" w:firstLine="708"/>
      </w:pPr>
      <w:r>
        <w:t xml:space="preserve">Вещество. Разнообразие веществ в окружающем мире. Примеры веществ: соль, сахар, вода, природный газ. Твердые тела, жидкости, </w:t>
      </w:r>
      <w:proofErr w:type="spellStart"/>
      <w:r>
        <w:t>газы</w:t>
      </w:r>
      <w:proofErr w:type="spellEnd"/>
      <w:r>
        <w:t>. Простейшие практические работы с веществами, жидкостями, газами.</w:t>
      </w:r>
    </w:p>
    <w:p w14:paraId="560C8283" w14:textId="77777777" w:rsidR="00DE397E" w:rsidRDefault="00DE397E" w:rsidP="00DE397E">
      <w:pPr>
        <w:spacing w:before="1" w:line="276" w:lineRule="auto"/>
        <w:ind w:left="641" w:right="557" w:firstLine="708"/>
        <w:jc w:val="both"/>
        <w:rPr>
          <w:sz w:val="24"/>
        </w:rPr>
      </w:pPr>
      <w:r>
        <w:rPr>
          <w:sz w:val="24"/>
        </w:rPr>
        <w:t xml:space="preserve">Звезды и планеты. </w:t>
      </w:r>
      <w:r>
        <w:rPr>
          <w:i/>
          <w:sz w:val="24"/>
        </w:rPr>
        <w:t xml:space="preserve">Солнце </w:t>
      </w:r>
      <w:r>
        <w:rPr>
          <w:sz w:val="24"/>
        </w:rPr>
        <w:t xml:space="preserve">– </w:t>
      </w:r>
      <w:r>
        <w:rPr>
          <w:i/>
          <w:sz w:val="24"/>
        </w:rPr>
        <w:t>ближайшая к нам звезда, источник света и тепла для всего живого на Земле</w:t>
      </w:r>
      <w:r>
        <w:rPr>
          <w:sz w:val="24"/>
        </w:rPr>
        <w:t xml:space="preserve">. Земля – планета, общее представление о форме и размерах Земли. Глобус как модель Земли. Географическая карта и план. Материки и океаны, их названия, расположение на глобусе и карте. </w:t>
      </w:r>
      <w:r>
        <w:rPr>
          <w:i/>
          <w:sz w:val="24"/>
        </w:rPr>
        <w:t>Важнейшие природные объекты своей страны, района</w:t>
      </w:r>
      <w:r>
        <w:rPr>
          <w:sz w:val="24"/>
        </w:rPr>
        <w:t>. Ориентирование на местности. Компас.</w:t>
      </w:r>
    </w:p>
    <w:p w14:paraId="38F7CBD5" w14:textId="77777777" w:rsidR="00DE397E" w:rsidRDefault="00DE397E" w:rsidP="00DE397E">
      <w:pPr>
        <w:spacing w:line="276" w:lineRule="auto"/>
        <w:ind w:left="641" w:right="558" w:firstLine="708"/>
        <w:jc w:val="both"/>
        <w:rPr>
          <w:sz w:val="24"/>
        </w:rPr>
      </w:pPr>
      <w:r>
        <w:rPr>
          <w:sz w:val="24"/>
        </w:rPr>
        <w:t xml:space="preserve">Смена дня и ночи на Земле. Вращение Земли как причина смены дня и ночи. Времена года, их особенности (на основе наблюдений). </w:t>
      </w:r>
      <w:r>
        <w:rPr>
          <w:i/>
          <w:sz w:val="24"/>
        </w:rPr>
        <w:t>Обращение Земли вокруг Солнца как причина смены времен года</w:t>
      </w:r>
      <w:r>
        <w:rPr>
          <w:sz w:val="24"/>
        </w:rPr>
        <w:t>. Смена времен года в родном крае на основе наблюдений.</w:t>
      </w:r>
    </w:p>
    <w:p w14:paraId="155387F8" w14:textId="77777777" w:rsidR="00DE397E" w:rsidRDefault="00DE397E" w:rsidP="00DE397E">
      <w:pPr>
        <w:spacing w:line="276" w:lineRule="auto"/>
        <w:ind w:left="641" w:right="563" w:firstLine="708"/>
        <w:jc w:val="both"/>
        <w:rPr>
          <w:sz w:val="24"/>
        </w:rPr>
      </w:pPr>
      <w:r>
        <w:rPr>
          <w:sz w:val="24"/>
        </w:rPr>
        <w:t xml:space="preserve">Погода, ее составляющие (температура воздуха, облачность, осадки, ветер). Наблюдение за погодой своего края. </w:t>
      </w:r>
      <w:r>
        <w:rPr>
          <w:i/>
          <w:sz w:val="24"/>
        </w:rPr>
        <w:t>Предсказание погоды и его значение в жизни людей</w:t>
      </w:r>
      <w:r>
        <w:rPr>
          <w:sz w:val="24"/>
        </w:rPr>
        <w:t>.</w:t>
      </w:r>
    </w:p>
    <w:p w14:paraId="4093E38D" w14:textId="77777777" w:rsidR="00DE397E" w:rsidRDefault="00DE397E" w:rsidP="00DE397E">
      <w:pPr>
        <w:pStyle w:val="a9"/>
        <w:spacing w:before="1" w:line="276" w:lineRule="auto"/>
        <w:ind w:right="558" w:firstLine="708"/>
      </w:pPr>
      <w:r>
        <w:t>Формы земной поверхности: равнины, горы, холмы, овраги (общее представление, условное обозначение равнин и гор на карте). Особенности поверхности родного края (краткая характеристика на основе наблюдений).</w:t>
      </w:r>
    </w:p>
    <w:p w14:paraId="048D6361" w14:textId="77777777" w:rsidR="00DE397E" w:rsidRDefault="00DE397E" w:rsidP="00DE397E">
      <w:pPr>
        <w:pStyle w:val="a9"/>
        <w:spacing w:line="276" w:lineRule="auto"/>
        <w:ind w:right="557" w:firstLine="708"/>
      </w:pPr>
      <w:r>
        <w:t>Водоемы, их разнообразие (океан, море, река, озеро, пруд); использование человеком. Водоемы родного края (названия, краткая характеристика на основе наблюдений).</w:t>
      </w:r>
    </w:p>
    <w:p w14:paraId="3F2A3AD5" w14:textId="77777777" w:rsidR="00DE397E" w:rsidRDefault="00DE397E" w:rsidP="00DE397E">
      <w:pPr>
        <w:pStyle w:val="a9"/>
        <w:spacing w:line="276" w:lineRule="auto"/>
        <w:ind w:right="558" w:firstLine="708"/>
      </w:pPr>
      <w:r>
        <w:lastRenderedPageBreak/>
        <w:t>Воздух – смесь газов. Свойства воздуха. Значение воздуха для растений, животных, человека.</w:t>
      </w:r>
    </w:p>
    <w:p w14:paraId="521FD8DE" w14:textId="77777777" w:rsidR="00DE397E" w:rsidRDefault="00DE397E" w:rsidP="00DE397E">
      <w:pPr>
        <w:pStyle w:val="a9"/>
        <w:spacing w:line="276" w:lineRule="auto"/>
        <w:ind w:right="559" w:firstLine="708"/>
      </w:pPr>
      <w:r>
        <w:t>Вода. Свойства воды. Состояния воды, ее распространение в природе, значение для живых организмов и хозяйственной жизни человека. Круговорот воды в природе.</w:t>
      </w:r>
    </w:p>
    <w:p w14:paraId="2ACF8E2C" w14:textId="77777777" w:rsidR="00DE397E" w:rsidRDefault="00DE397E" w:rsidP="00DE397E">
      <w:pPr>
        <w:pStyle w:val="a9"/>
        <w:spacing w:line="276" w:lineRule="auto"/>
        <w:ind w:right="560" w:firstLine="708"/>
        <w:rPr>
          <w:sz w:val="15"/>
        </w:rPr>
      </w:pPr>
      <w:r>
        <w:t xml:space="preserve">Полезные ископаемые, их значение в хозяйстве человека, бережное отношение людей к полезным ископаемым. Полезные ископаемые родного края (2–3 примера). </w:t>
      </w:r>
    </w:p>
    <w:p w14:paraId="778DF96F" w14:textId="77777777" w:rsidR="00DE397E" w:rsidRDefault="00DE397E" w:rsidP="00DE397E">
      <w:pPr>
        <w:pStyle w:val="a9"/>
        <w:spacing w:before="90" w:line="276" w:lineRule="auto"/>
        <w:ind w:right="560" w:firstLine="708"/>
      </w:pPr>
      <w:r>
        <w:t>Почва, ее состав, значение для живой природы и для хозяйственной жизни человека.</w:t>
      </w:r>
    </w:p>
    <w:p w14:paraId="1CA71428" w14:textId="77777777" w:rsidR="00DE397E" w:rsidRDefault="00DE397E" w:rsidP="00DE397E">
      <w:pPr>
        <w:pStyle w:val="a9"/>
        <w:spacing w:before="1" w:line="276" w:lineRule="auto"/>
        <w:ind w:right="557" w:firstLine="708"/>
      </w:pPr>
      <w:r>
        <w:t>Растения, их разнообразие. части растения (корень, стебель, лист, цветок, плод, семя). Условия, необходимые для жизни растения (свет, тепло, воздух, вода). Наблюдение роста растений, фиксация изменений. Деревья, кустарники, травы. Дикорастущие и культурные растения. Роль растений в природе и жизни людей, бережное отношение человека к растениям. Растения родного края, названия и краткая характеристика на основе наблюдений.</w:t>
      </w:r>
    </w:p>
    <w:p w14:paraId="50BD0DAF" w14:textId="77777777" w:rsidR="00DE397E" w:rsidRDefault="00DE397E" w:rsidP="00DE397E">
      <w:pPr>
        <w:pStyle w:val="a9"/>
        <w:spacing w:line="275" w:lineRule="exact"/>
        <w:ind w:left="1349"/>
      </w:pPr>
      <w:r>
        <w:t>Грибы: съедобные и ядовитые. Правила сбора грибов.</w:t>
      </w:r>
    </w:p>
    <w:p w14:paraId="7FC2D387" w14:textId="77777777" w:rsidR="00DE397E" w:rsidRDefault="00DE397E" w:rsidP="00DE397E">
      <w:pPr>
        <w:pStyle w:val="a9"/>
        <w:spacing w:before="41" w:line="276" w:lineRule="auto"/>
        <w:ind w:right="557" w:firstLine="708"/>
      </w:pPr>
      <w:r>
        <w:t>Животные, их разнообразие. Условия, необходимые для жизни животных (воздух, вода, тепло, пища). Насекомые, рыбы, птицы, звери, их отличия. Особенности питания разных животных (хищные, растительноядные, всеядные). Размножение животных (насекомые, рыбы, птицы, звери). Дикие и домашние животные. Роль животных в природе и жизни людей, бережное отношение человека к животным. Животные родного края, их названия, краткая характеристика на основе наблюдений.</w:t>
      </w:r>
    </w:p>
    <w:p w14:paraId="7039E3E4" w14:textId="77777777" w:rsidR="00DE397E" w:rsidRDefault="00DE397E" w:rsidP="00DE397E">
      <w:pPr>
        <w:spacing w:before="1" w:line="276" w:lineRule="auto"/>
        <w:ind w:left="641" w:right="560" w:firstLine="708"/>
        <w:jc w:val="both"/>
        <w:rPr>
          <w:sz w:val="24"/>
        </w:rPr>
      </w:pPr>
      <w:r>
        <w:rPr>
          <w:sz w:val="24"/>
        </w:rPr>
        <w:t>Лес, луг, водоем – единство живой и неживой природы (солнечный свет, воздух, вода, почва, растения, животные). Круговорот веществ</w:t>
      </w:r>
      <w:r>
        <w:rPr>
          <w:i/>
          <w:sz w:val="24"/>
        </w:rPr>
        <w:t>. Взаимосвязи в природном сообществе: растения – пища и укрытие для животных; животные – распространители плодов и семян растений. Влияние человека на природные сообщества. Природные сообщества родного края (2–3 примера на основе наблюдений)</w:t>
      </w:r>
      <w:r>
        <w:rPr>
          <w:sz w:val="24"/>
        </w:rPr>
        <w:t>.</w:t>
      </w:r>
    </w:p>
    <w:p w14:paraId="77E899C9" w14:textId="77777777" w:rsidR="00DE397E" w:rsidRDefault="00DE397E" w:rsidP="00DE397E">
      <w:pPr>
        <w:pStyle w:val="a9"/>
        <w:spacing w:line="276" w:lineRule="auto"/>
        <w:ind w:right="560" w:firstLine="708"/>
      </w:pPr>
      <w:r>
        <w:t>Природные зоны России: общее представление, основные природные зоны (климат, растительный и животный мир, особенности труда и быта людей, влияние человека на природу изучаемых зон, охрана природы).</w:t>
      </w:r>
    </w:p>
    <w:p w14:paraId="3160ACE1" w14:textId="77777777" w:rsidR="00DE397E" w:rsidRDefault="00DE397E" w:rsidP="00DE397E">
      <w:pPr>
        <w:pStyle w:val="a9"/>
        <w:spacing w:line="276" w:lineRule="auto"/>
        <w:ind w:right="559" w:firstLine="707"/>
      </w:pPr>
      <w:r>
        <w:t>Человек – часть природы. Зависимость жизни человека от природы. Этическое и эстетическое значение природы в жизни человека. Освоение человеком законов жизни природы посредством практической деятельности. Народный календарь (приметы, поговорки, пословицы), определяющий сезонный труд людей.</w:t>
      </w:r>
    </w:p>
    <w:p w14:paraId="64D50D20" w14:textId="77777777" w:rsidR="00DE397E" w:rsidRDefault="00DE397E" w:rsidP="00DE397E">
      <w:pPr>
        <w:pStyle w:val="a9"/>
        <w:spacing w:line="276" w:lineRule="auto"/>
        <w:ind w:right="557" w:firstLine="708"/>
      </w:pPr>
      <w:r>
        <w:t>Положительное и отрицательное влияние деятельности человека на природу (в том числе на примере окружающей местности). Правила поведения в природе. Охрана природных богатств: воды, воздуха, полезных ископаемых, растительного и животного мира. Заповедники, национальные парки, их роль в охране природы. Красная книга России, ее значение, отдельные представители растений и животных Красной книги. Посильное участие в охране природы. Личная ответственность каждого человека за сохранность природы.</w:t>
      </w:r>
    </w:p>
    <w:p w14:paraId="5C657936" w14:textId="77777777" w:rsidR="00DE397E" w:rsidRDefault="00DE397E" w:rsidP="00DE397E">
      <w:pPr>
        <w:pStyle w:val="a9"/>
        <w:spacing w:line="276" w:lineRule="auto"/>
        <w:ind w:right="558" w:firstLine="708"/>
        <w:rPr>
          <w:b/>
          <w:i/>
        </w:rPr>
      </w:pPr>
      <w:r>
        <w:t xml:space="preserve">Общее представление о строении тела человека. Системы органов (опорно- двигательная, пищеварительная, дыхательная, кровеносная, нервная, органы чувств), их роль в жизнедеятельности организма. Гигиена систем органов. Измерение температуры тела человека, частоты пульса. Личная ответственность каждого человека за состояние своего здоровья и здоровья окружающих его людей. Внимание, уважительное отношение к </w:t>
      </w:r>
      <w:r>
        <w:lastRenderedPageBreak/>
        <w:t>людям с ограниченными возможностями здоровья, забота о</w:t>
      </w:r>
      <w:r>
        <w:rPr>
          <w:spacing w:val="-2"/>
        </w:rPr>
        <w:t xml:space="preserve"> </w:t>
      </w:r>
      <w:r>
        <w:t>них</w:t>
      </w:r>
      <w:r>
        <w:rPr>
          <w:b/>
          <w:i/>
        </w:rPr>
        <w:t>.</w:t>
      </w:r>
    </w:p>
    <w:p w14:paraId="3BE7FEBC" w14:textId="77777777" w:rsidR="00DE397E" w:rsidRDefault="00DE397E" w:rsidP="00DE397E">
      <w:pPr>
        <w:pStyle w:val="11"/>
        <w:spacing w:before="5"/>
        <w:ind w:left="1095"/>
      </w:pPr>
      <w:r>
        <w:t>Человек и общество</w:t>
      </w:r>
    </w:p>
    <w:p w14:paraId="4E243E46" w14:textId="77777777" w:rsidR="00DE397E" w:rsidRDefault="00DE397E" w:rsidP="00DE397E">
      <w:pPr>
        <w:pStyle w:val="a9"/>
        <w:spacing w:before="36" w:line="276" w:lineRule="auto"/>
        <w:ind w:right="560" w:firstLine="708"/>
      </w:pPr>
      <w:r>
        <w:t>Общество – совокупность людей, которые объединены общей культурой и связаны друг с другом совместной деятельностью во имя общей цели. Духовно-нравственные и культурные ценности – основа жизнеспособности общества.</w:t>
      </w:r>
    </w:p>
    <w:p w14:paraId="5F75E44F" w14:textId="77777777" w:rsidR="00DE397E" w:rsidRDefault="00DE397E" w:rsidP="00DE397E">
      <w:pPr>
        <w:pStyle w:val="a9"/>
        <w:spacing w:before="8"/>
        <w:ind w:left="0"/>
        <w:jc w:val="left"/>
        <w:rPr>
          <w:sz w:val="15"/>
        </w:rPr>
      </w:pPr>
    </w:p>
    <w:p w14:paraId="48C4A595" w14:textId="77777777" w:rsidR="00DE397E" w:rsidRDefault="00DE397E" w:rsidP="00DE397E">
      <w:pPr>
        <w:pStyle w:val="a9"/>
        <w:spacing w:before="90" w:line="276" w:lineRule="auto"/>
        <w:ind w:right="558" w:firstLine="707"/>
      </w:pPr>
      <w:r>
        <w:t xml:space="preserve">Человек – член общества, носитель и создатель культуры. Понимание того, как складывается и развивается культура общества и каждого его члена. Общее представление о вкладе в культуру человечества традиций и религиозных воззрений разных народов. Взаимоотношения человека с другими людьми. Культура общения с представителями разных национальностей, социальных групп: проявление уважения, взаимопомощи, умения прислушиваться к чужому мнению. </w:t>
      </w:r>
      <w:r>
        <w:rPr>
          <w:i/>
        </w:rPr>
        <w:t>Внутренний мир человека: общее представление о человеческих свойствах и качествах</w:t>
      </w:r>
      <w:r>
        <w:t>.</w:t>
      </w:r>
    </w:p>
    <w:p w14:paraId="3B111AC6" w14:textId="77777777" w:rsidR="00DE397E" w:rsidRDefault="00DE397E" w:rsidP="00DE397E">
      <w:pPr>
        <w:pStyle w:val="a9"/>
        <w:spacing w:line="276" w:lineRule="auto"/>
        <w:ind w:right="561" w:firstLine="708"/>
      </w:pPr>
      <w:r>
        <w:t xml:space="preserve">Семья – самое близкое окружение человека. Семейные традиции. Взаимоотношения в семье и взаимопомощь членов семьи. Оказание посильной помощи взрослым. Забота о детях, престарелых, больных – долг каждого человека. </w:t>
      </w:r>
      <w:r>
        <w:rPr>
          <w:i/>
        </w:rPr>
        <w:t>Хозяйство семьи</w:t>
      </w:r>
      <w:r>
        <w:t>. Родословная. Имена и фамилии членов семьи. Составление схемы родословного древа, истории семьи. Духовно-нравственные ценности в семейной культуре народов России и</w:t>
      </w:r>
      <w:r>
        <w:rPr>
          <w:spacing w:val="1"/>
        </w:rPr>
        <w:t xml:space="preserve"> </w:t>
      </w:r>
      <w:r>
        <w:t>мира.</w:t>
      </w:r>
    </w:p>
    <w:p w14:paraId="1A3CE903" w14:textId="77777777" w:rsidR="00DE397E" w:rsidRDefault="00DE397E" w:rsidP="00DE397E">
      <w:pPr>
        <w:pStyle w:val="a9"/>
        <w:spacing w:line="276" w:lineRule="auto"/>
        <w:ind w:right="559" w:firstLine="708"/>
      </w:pPr>
      <w:r>
        <w:t>Младший школьник. Правила поведения в школе, на уроке. Обращение к учителю. Оценка великой миссии учителя в культуре народов России и мира. Классный, школьный коллектив, совместная учеба, игры, отдых. Составление режима дня школьника.</w:t>
      </w:r>
    </w:p>
    <w:p w14:paraId="2DC3CBB8" w14:textId="77777777" w:rsidR="00DE397E" w:rsidRDefault="00DE397E" w:rsidP="00DE397E">
      <w:pPr>
        <w:pStyle w:val="a9"/>
        <w:spacing w:line="276" w:lineRule="auto"/>
        <w:ind w:right="558" w:firstLine="708"/>
      </w:pPr>
      <w:r>
        <w:t>Друзья, взаимоотношения между ними; ценность дружбы, согласия, взаимной помощи. Правила взаимоотношений со взрослыми, сверстниками, культура поведения в школе и других общественных местах. Внимание к сверстникам, одноклассникам, плохо владеющим русским языком, помощь им в ориентации в учебной среде и окружающей обстановке.</w:t>
      </w:r>
    </w:p>
    <w:p w14:paraId="4B6B0B17" w14:textId="77777777" w:rsidR="00DE397E" w:rsidRDefault="00DE397E" w:rsidP="00DE397E">
      <w:pPr>
        <w:pStyle w:val="a9"/>
        <w:spacing w:line="276" w:lineRule="auto"/>
        <w:ind w:right="558" w:firstLine="708"/>
      </w:pPr>
      <w:r>
        <w:t>Значение труда в жизни человека и общества. Трудолюбие как общественно значимая ценность в культуре народов России и мира. Профессии людей. Личная ответственность человека за результаты своего труда и профессиональное мастерство.</w:t>
      </w:r>
    </w:p>
    <w:p w14:paraId="64954280" w14:textId="77777777" w:rsidR="00DE397E" w:rsidRDefault="00DE397E" w:rsidP="00DE397E">
      <w:pPr>
        <w:spacing w:line="276" w:lineRule="auto"/>
        <w:ind w:left="641" w:right="560" w:firstLine="708"/>
        <w:jc w:val="both"/>
        <w:rPr>
          <w:i/>
          <w:sz w:val="24"/>
        </w:rPr>
      </w:pPr>
      <w:r>
        <w:rPr>
          <w:sz w:val="24"/>
        </w:rPr>
        <w:t xml:space="preserve">Общественный транспорт. Транспорт города или села. Наземный, воздушный и водный транспорт. Правила пользования транспортом. </w:t>
      </w:r>
      <w:r>
        <w:rPr>
          <w:i/>
          <w:sz w:val="24"/>
        </w:rPr>
        <w:t>Средства связи</w:t>
      </w:r>
      <w:r>
        <w:rPr>
          <w:sz w:val="24"/>
        </w:rPr>
        <w:t xml:space="preserve">: </w:t>
      </w:r>
      <w:r>
        <w:rPr>
          <w:i/>
          <w:sz w:val="24"/>
        </w:rPr>
        <w:t>почта</w:t>
      </w:r>
      <w:r>
        <w:rPr>
          <w:sz w:val="24"/>
        </w:rPr>
        <w:t xml:space="preserve">, </w:t>
      </w:r>
      <w:r>
        <w:rPr>
          <w:i/>
          <w:sz w:val="24"/>
        </w:rPr>
        <w:t>телеграф</w:t>
      </w:r>
      <w:r>
        <w:rPr>
          <w:sz w:val="24"/>
        </w:rPr>
        <w:t xml:space="preserve">, </w:t>
      </w:r>
      <w:r>
        <w:rPr>
          <w:i/>
          <w:sz w:val="24"/>
        </w:rPr>
        <w:t>телефон, электронная почта, аудио- и видеочаты, форум.</w:t>
      </w:r>
    </w:p>
    <w:p w14:paraId="4D251DD6" w14:textId="77777777" w:rsidR="00DE397E" w:rsidRDefault="00DE397E" w:rsidP="00DE397E">
      <w:pPr>
        <w:spacing w:before="1" w:line="276" w:lineRule="auto"/>
        <w:ind w:left="641" w:right="562" w:firstLine="708"/>
        <w:jc w:val="both"/>
        <w:rPr>
          <w:i/>
          <w:sz w:val="24"/>
        </w:rPr>
      </w:pPr>
      <w:r>
        <w:rPr>
          <w:i/>
          <w:sz w:val="24"/>
        </w:rPr>
        <w:t>Средства массовой информации: радио, телевидение, пресса, Интернет. Избирательность при пользовании средствами массовой информации в целях сохранения духовно-нравственного здоровья.</w:t>
      </w:r>
    </w:p>
    <w:p w14:paraId="23F685D1" w14:textId="77777777" w:rsidR="00DE397E" w:rsidRDefault="00DE397E" w:rsidP="00DE397E">
      <w:pPr>
        <w:pStyle w:val="a9"/>
        <w:spacing w:line="276" w:lineRule="auto"/>
        <w:ind w:right="559" w:firstLine="708"/>
      </w:pPr>
      <w:r>
        <w:t>Наша Родина – Россия, Российская Федерация. Ценностно-смысловое содержание понятий «Родина», «Отечество», «Отчизна». Государственная символика России: Государственный герб России, Государственный флаг России, Государственный гимн России; правила поведения при прослушивании гимна. Конституция – Основной закон Российской Федерации. Права ребенка.</w:t>
      </w:r>
    </w:p>
    <w:p w14:paraId="43786C0E" w14:textId="77777777" w:rsidR="00DE397E" w:rsidRDefault="00DE397E" w:rsidP="00DE397E">
      <w:pPr>
        <w:pStyle w:val="a9"/>
        <w:spacing w:line="276" w:lineRule="auto"/>
        <w:ind w:right="560" w:firstLine="708"/>
      </w:pPr>
      <w:r>
        <w:t>Президент Российской Федерации – глава государства. Ответственность главы государства за социальное и духовно-нравственное благополучие граждан.</w:t>
      </w:r>
    </w:p>
    <w:p w14:paraId="7DD639B6" w14:textId="77777777" w:rsidR="00DE397E" w:rsidRDefault="00DE397E" w:rsidP="00DE397E">
      <w:pPr>
        <w:pStyle w:val="a9"/>
        <w:spacing w:line="276" w:lineRule="auto"/>
        <w:ind w:right="556" w:firstLine="708"/>
      </w:pPr>
      <w:r>
        <w:t xml:space="preserve">Праздник в жизни общества как средство укрепления общественной солидарности и упрочения духовно-нравственных связей между соотечественниками. Новый год, </w:t>
      </w:r>
      <w:r>
        <w:lastRenderedPageBreak/>
        <w:t xml:space="preserve">Рождество, День защитника Отечества, 8 </w:t>
      </w:r>
      <w:proofErr w:type="spellStart"/>
      <w:r>
        <w:t>Mарта</w:t>
      </w:r>
      <w:proofErr w:type="spellEnd"/>
      <w:r>
        <w:t>, День весны и труда, День Победы, День России, День защиты детей, День народного единства, День Конституции. Праздники и памятные даты своего региона. Оформление плаката или стенной газеты к общественному празднику.</w:t>
      </w:r>
    </w:p>
    <w:p w14:paraId="1E70F926" w14:textId="77777777" w:rsidR="00DE397E" w:rsidRDefault="00DE397E" w:rsidP="00DE397E">
      <w:pPr>
        <w:pStyle w:val="a9"/>
        <w:spacing w:line="275" w:lineRule="exact"/>
        <w:ind w:left="1349"/>
      </w:pPr>
      <w:r>
        <w:t>Россия на карте, государственная граница России.</w:t>
      </w:r>
    </w:p>
    <w:p w14:paraId="6F12EE5C" w14:textId="77777777" w:rsidR="00DE397E" w:rsidRDefault="00DE397E" w:rsidP="00DE397E">
      <w:pPr>
        <w:pStyle w:val="a9"/>
        <w:spacing w:before="8"/>
        <w:ind w:left="0"/>
        <w:jc w:val="left"/>
        <w:rPr>
          <w:sz w:val="15"/>
        </w:rPr>
      </w:pPr>
    </w:p>
    <w:p w14:paraId="444F2B2B" w14:textId="77777777" w:rsidR="00DE397E" w:rsidRDefault="00DE397E" w:rsidP="00DE397E">
      <w:pPr>
        <w:pStyle w:val="a9"/>
        <w:spacing w:before="90" w:line="276" w:lineRule="auto"/>
        <w:ind w:right="557" w:firstLine="708"/>
      </w:pPr>
      <w:r>
        <w:t>Москва – столица России. Святыни Москвы – святыни России. Достопримечательности Москвы: Кремль, Красная площадь, Большой театр и др. Характеристика отдельных исторических событий, связанных с Москвой (основание Москвы, строительство Кремля и др.). Герб Москвы. Расположение Москвы на карте.</w:t>
      </w:r>
    </w:p>
    <w:p w14:paraId="2C37F241" w14:textId="77777777" w:rsidR="00DE397E" w:rsidRDefault="00DE397E" w:rsidP="00DE397E">
      <w:pPr>
        <w:pStyle w:val="a9"/>
        <w:spacing w:line="276" w:lineRule="auto"/>
        <w:ind w:right="558" w:firstLine="708"/>
      </w:pPr>
      <w:r>
        <w:t xml:space="preserve">Города России. Санкт-Петербург: достопримечательности (Зимний дворец, памятник Петру I – Медный всадник, </w:t>
      </w:r>
      <w:r>
        <w:rPr>
          <w:i/>
        </w:rPr>
        <w:t xml:space="preserve">разводные мосты через Неву </w:t>
      </w:r>
      <w:r>
        <w:t>и др.), города Золотого кольца России (по выбору). Святыни городов России. Главный город родного края: достопримечательности, история и характеристика отдельных исторических событий, связанных с ним.</w:t>
      </w:r>
    </w:p>
    <w:p w14:paraId="79557516" w14:textId="77777777" w:rsidR="00DE397E" w:rsidRDefault="00DE397E" w:rsidP="00DE397E">
      <w:pPr>
        <w:pStyle w:val="a9"/>
        <w:spacing w:line="276" w:lineRule="auto"/>
        <w:ind w:right="560" w:firstLine="708"/>
      </w:pPr>
      <w:r>
        <w:t>Россия – многонациональная страна. Народы, населяющие Россию, их обычаи, характерные особенности быта (по выбору). Основные религии народов России: православие, ислам, иудаизм, буддизм. Уважительное отношение к своему и другим народам, их религии, культуре, истории. Проведение спортивного праздника на основе традиционных детских игр народов своего края.</w:t>
      </w:r>
    </w:p>
    <w:p w14:paraId="5E79C626" w14:textId="77777777" w:rsidR="00DE397E" w:rsidRDefault="00DE397E" w:rsidP="00DE397E">
      <w:pPr>
        <w:pStyle w:val="a9"/>
        <w:spacing w:line="276" w:lineRule="auto"/>
        <w:ind w:right="557" w:firstLine="707"/>
      </w:pPr>
      <w:r>
        <w:t>Родной край – частица России. Родной город (населенный пункт), регион (область, край, республика): название, основные достопримечательности; музеи, театры, спортивные комплексы и пр. Особенности труда людей родного края, их профессии. Названия разных народов, проживающих в данной местности, их обычаи, характерные особенности быта. Важные сведения из истории родного края. Святыни родного края. Проведение дня памяти выдающегося</w:t>
      </w:r>
      <w:r>
        <w:rPr>
          <w:spacing w:val="-4"/>
        </w:rPr>
        <w:t xml:space="preserve"> </w:t>
      </w:r>
      <w:r>
        <w:t>земляка.</w:t>
      </w:r>
    </w:p>
    <w:p w14:paraId="00B39512" w14:textId="77777777" w:rsidR="00DE397E" w:rsidRDefault="00DE397E" w:rsidP="00DE397E">
      <w:pPr>
        <w:pStyle w:val="a9"/>
        <w:spacing w:line="276" w:lineRule="auto"/>
        <w:ind w:right="558" w:firstLine="708"/>
      </w:pPr>
      <w:r>
        <w:t>История Отечества. Счет лет в истории. Наиболее важные и яркие события общественной и культурной жизни страны в разные исторические периоды: Древняя Русь, Московское государство, Российская империя, СССР, Российская Федерация. Картины быта, труда, духовно-нравственные и культурные традиции людей в разные исторические времена. Выдающиеся люди разных эпох как носители базовых национальных ценностей. Охрана памятников истории и культуры. Посильное участие в охране памятников истории и культуры своего края. Личная ответственность каждого человека за сохранность историко-культурного наследия своего края.</w:t>
      </w:r>
    </w:p>
    <w:p w14:paraId="046A9149" w14:textId="77777777" w:rsidR="00DE397E" w:rsidRDefault="00DE397E" w:rsidP="00DE397E">
      <w:pPr>
        <w:pStyle w:val="a9"/>
        <w:spacing w:line="276" w:lineRule="auto"/>
        <w:ind w:right="560" w:firstLine="453"/>
      </w:pPr>
      <w:r>
        <w:t>Страны и народы мира. Общее представление о многообразии стран, народов, религий на Земле. Знакомство с 3–4 (несколькими) странами (с контрастными особенностями): название, расположение на политической карте, столица, главные достопримечательности.</w:t>
      </w:r>
    </w:p>
    <w:p w14:paraId="0754446A" w14:textId="77777777" w:rsidR="00DE397E" w:rsidRDefault="00DE397E" w:rsidP="00DE397E">
      <w:pPr>
        <w:pStyle w:val="11"/>
        <w:spacing w:before="5"/>
        <w:ind w:left="1095"/>
      </w:pPr>
      <w:r>
        <w:t>Правила безопасной жизни</w:t>
      </w:r>
    </w:p>
    <w:p w14:paraId="46D13988" w14:textId="77777777" w:rsidR="00DE397E" w:rsidRDefault="00DE397E" w:rsidP="00DE397E">
      <w:pPr>
        <w:pStyle w:val="a9"/>
        <w:spacing w:before="36"/>
        <w:ind w:left="1095"/>
      </w:pPr>
      <w:r>
        <w:t>Ценность здоровья и здорового образа жизни.</w:t>
      </w:r>
    </w:p>
    <w:p w14:paraId="6398F89E" w14:textId="77777777" w:rsidR="00DE397E" w:rsidRDefault="00DE397E" w:rsidP="00DE397E">
      <w:pPr>
        <w:pStyle w:val="a9"/>
        <w:spacing w:before="41" w:line="276" w:lineRule="auto"/>
        <w:ind w:right="561" w:firstLine="453"/>
      </w:pPr>
      <w:r>
        <w:t>Режим дня школьника, чередование труда и отдыха в режиме дня; личная гигиена. Физическая культура, закаливание, игры на воздухе как условие сохранения и укрепления здоровья. Личная ответственность каждого человека за сохранение и укрепление своего физического и нравственного здоровья. Номера телефонов экстренной помощи. Первая помощь при лёгких травмах (ушиб, порез, ожог), обмораживании, перегреве.</w:t>
      </w:r>
    </w:p>
    <w:p w14:paraId="7E86AC1F" w14:textId="77777777" w:rsidR="00DE397E" w:rsidRDefault="00DE397E" w:rsidP="00DE397E">
      <w:pPr>
        <w:pStyle w:val="a9"/>
        <w:spacing w:line="276" w:lineRule="auto"/>
        <w:ind w:right="560" w:firstLine="453"/>
      </w:pPr>
      <w:r>
        <w:lastRenderedPageBreak/>
        <w:t>Дорога от дома до школы, правила безопасного поведения на дорогах, в лесу, на водоёме в разное время года. Правила пожарной безопасности, основные правила обращения с газом, электричеством, водой.</w:t>
      </w:r>
    </w:p>
    <w:p w14:paraId="0F862297" w14:textId="77777777" w:rsidR="00DE397E" w:rsidRDefault="00DE397E" w:rsidP="00DE397E">
      <w:pPr>
        <w:pStyle w:val="a9"/>
        <w:ind w:left="1095"/>
      </w:pPr>
      <w:r>
        <w:t>Правила безопасного поведения в природе.</w:t>
      </w:r>
    </w:p>
    <w:p w14:paraId="27E9C21D" w14:textId="77777777" w:rsidR="00DE397E" w:rsidRDefault="00DE397E" w:rsidP="00DE397E">
      <w:pPr>
        <w:pStyle w:val="a9"/>
        <w:spacing w:before="41"/>
        <w:ind w:left="1095"/>
      </w:pPr>
      <w:r>
        <w:t xml:space="preserve">Забота о здоровье и безопасности окружающих </w:t>
      </w:r>
      <w:proofErr w:type="gramStart"/>
      <w:r>
        <w:t>людей .</w:t>
      </w:r>
      <w:proofErr w:type="gramEnd"/>
    </w:p>
    <w:p w14:paraId="4DC8A268" w14:textId="77777777" w:rsidR="00DE397E" w:rsidRDefault="00DE397E" w:rsidP="00E17FB4">
      <w:pPr>
        <w:pStyle w:val="11"/>
        <w:numPr>
          <w:ilvl w:val="3"/>
          <w:numId w:val="36"/>
        </w:numPr>
        <w:tabs>
          <w:tab w:val="left" w:pos="3061"/>
        </w:tabs>
        <w:spacing w:before="90"/>
      </w:pPr>
      <w:r>
        <w:t>Основы религиозных культур и светской</w:t>
      </w:r>
      <w:r>
        <w:rPr>
          <w:spacing w:val="1"/>
        </w:rPr>
        <w:t xml:space="preserve"> </w:t>
      </w:r>
      <w:r>
        <w:t>этики</w:t>
      </w:r>
    </w:p>
    <w:p w14:paraId="250B61C0" w14:textId="77777777" w:rsidR="00DE397E" w:rsidRDefault="00DE397E" w:rsidP="00DE397E">
      <w:pPr>
        <w:pStyle w:val="a9"/>
        <w:spacing w:before="39" w:line="276" w:lineRule="auto"/>
        <w:ind w:right="560"/>
      </w:pPr>
      <w:r>
        <w:t>Предметная область «Основы религиозных культур и светской этики» представляет собой единый комплекс структурно и содержательно связанных друг с другом учебных модулей, один из которых изучается по выбору родителей (законных представителей) обучающихся: «Основы православной культуры», «Основы исламской</w:t>
      </w:r>
      <w:r>
        <w:rPr>
          <w:spacing w:val="58"/>
        </w:rPr>
        <w:t xml:space="preserve"> </w:t>
      </w:r>
      <w:r>
        <w:t>культуры»,</w:t>
      </w:r>
    </w:p>
    <w:p w14:paraId="40B1C0CA" w14:textId="77777777" w:rsidR="00DE397E" w:rsidRDefault="00DE397E" w:rsidP="00DE397E">
      <w:pPr>
        <w:pStyle w:val="a9"/>
        <w:spacing w:line="276" w:lineRule="auto"/>
        <w:ind w:right="561"/>
      </w:pPr>
      <w:r>
        <w:t>«Основы буддийской культуры», «Основы иудейской культуры», «Основы мировых религиозных культур», «Основы светской этики».</w:t>
      </w:r>
    </w:p>
    <w:p w14:paraId="7E3DEE81" w14:textId="77777777" w:rsidR="00DE397E" w:rsidRDefault="00DE397E" w:rsidP="00DE397E">
      <w:pPr>
        <w:pStyle w:val="11"/>
        <w:spacing w:before="3"/>
        <w:ind w:left="1095"/>
      </w:pPr>
      <w:r>
        <w:t>Россия — наша Родина.</w:t>
      </w:r>
    </w:p>
    <w:p w14:paraId="28F3C500" w14:textId="77777777" w:rsidR="00DE397E" w:rsidRDefault="00DE397E" w:rsidP="00DE397E">
      <w:pPr>
        <w:pStyle w:val="a9"/>
        <w:spacing w:before="36" w:line="276" w:lineRule="auto"/>
        <w:ind w:right="561" w:firstLine="453"/>
      </w:pPr>
      <w:r>
        <w:t>Введение в православную духовную традицию. Особенности восточного христианства. Введение в исламскую духовную традицию. Введение в буддийскую духовную традицию. Введение в иудейскую духовную традицию.</w:t>
      </w:r>
    </w:p>
    <w:p w14:paraId="2AD94779" w14:textId="77777777" w:rsidR="00DE397E" w:rsidRDefault="00DE397E" w:rsidP="00DE397E">
      <w:pPr>
        <w:pStyle w:val="a9"/>
        <w:spacing w:before="1" w:line="276" w:lineRule="auto"/>
        <w:ind w:right="558" w:firstLine="453"/>
      </w:pPr>
      <w:r>
        <w:t>Культура и религия. Древнейшие верования. Религии мира и их основатели. Священные книги религий мира. Хранители предания в религиях мира. Человек в религиозных традициях мира. Священные сооружения.</w:t>
      </w:r>
    </w:p>
    <w:p w14:paraId="6C97C8D1" w14:textId="77777777" w:rsidR="00DE397E" w:rsidRDefault="00DE397E" w:rsidP="00DE397E">
      <w:pPr>
        <w:pStyle w:val="a9"/>
        <w:spacing w:before="1" w:line="276" w:lineRule="auto"/>
        <w:ind w:right="555" w:firstLine="453"/>
      </w:pPr>
      <w:r>
        <w:rPr>
          <w:spacing w:val="-4"/>
        </w:rPr>
        <w:t xml:space="preserve">Искусство </w:t>
      </w:r>
      <w:r>
        <w:t xml:space="preserve">в </w:t>
      </w:r>
      <w:r>
        <w:rPr>
          <w:spacing w:val="-3"/>
        </w:rPr>
        <w:t xml:space="preserve">религиозной </w:t>
      </w:r>
      <w:r>
        <w:rPr>
          <w:spacing w:val="-4"/>
        </w:rPr>
        <w:t xml:space="preserve">культуре. </w:t>
      </w:r>
      <w:r>
        <w:rPr>
          <w:spacing w:val="-3"/>
        </w:rPr>
        <w:t xml:space="preserve">Религии России. Религия </w:t>
      </w:r>
      <w:r>
        <w:t xml:space="preserve">и </w:t>
      </w:r>
      <w:r>
        <w:rPr>
          <w:spacing w:val="-3"/>
        </w:rPr>
        <w:t xml:space="preserve">мораль. </w:t>
      </w:r>
      <w:r>
        <w:rPr>
          <w:spacing w:val="-4"/>
        </w:rPr>
        <w:t>Нравственные</w:t>
      </w:r>
      <w:r>
        <w:rPr>
          <w:spacing w:val="52"/>
        </w:rPr>
        <w:t xml:space="preserve"> </w:t>
      </w:r>
      <w:r>
        <w:rPr>
          <w:spacing w:val="-4"/>
        </w:rPr>
        <w:t xml:space="preserve">заповеди </w:t>
      </w:r>
      <w:r>
        <w:t xml:space="preserve">в </w:t>
      </w:r>
      <w:r>
        <w:rPr>
          <w:spacing w:val="-4"/>
        </w:rPr>
        <w:t xml:space="preserve">религиях мира. Религиозные </w:t>
      </w:r>
      <w:r>
        <w:rPr>
          <w:spacing w:val="-3"/>
        </w:rPr>
        <w:t xml:space="preserve">ритуалы. Обычаи </w:t>
      </w:r>
      <w:r>
        <w:t xml:space="preserve">и </w:t>
      </w:r>
      <w:r>
        <w:rPr>
          <w:spacing w:val="-4"/>
        </w:rPr>
        <w:t xml:space="preserve">обряды. Религиозные ритуалы </w:t>
      </w:r>
      <w:r>
        <w:t xml:space="preserve">в </w:t>
      </w:r>
      <w:r>
        <w:rPr>
          <w:spacing w:val="-4"/>
        </w:rPr>
        <w:t>искусстве.</w:t>
      </w:r>
      <w:r>
        <w:rPr>
          <w:spacing w:val="52"/>
        </w:rPr>
        <w:t xml:space="preserve"> </w:t>
      </w:r>
      <w:r>
        <w:rPr>
          <w:spacing w:val="-4"/>
        </w:rPr>
        <w:t>Календари</w:t>
      </w:r>
      <w:r>
        <w:rPr>
          <w:spacing w:val="52"/>
        </w:rPr>
        <w:t xml:space="preserve"> </w:t>
      </w:r>
      <w:r>
        <w:rPr>
          <w:spacing w:val="-3"/>
        </w:rPr>
        <w:t xml:space="preserve">религий мира. </w:t>
      </w:r>
      <w:r>
        <w:rPr>
          <w:spacing w:val="-4"/>
        </w:rPr>
        <w:t>Праздники</w:t>
      </w:r>
      <w:r>
        <w:rPr>
          <w:spacing w:val="52"/>
        </w:rPr>
        <w:t xml:space="preserve"> </w:t>
      </w:r>
      <w:r>
        <w:t xml:space="preserve">в </w:t>
      </w:r>
      <w:r>
        <w:rPr>
          <w:spacing w:val="-4"/>
        </w:rPr>
        <w:t>религиях</w:t>
      </w:r>
      <w:r>
        <w:rPr>
          <w:spacing w:val="52"/>
        </w:rPr>
        <w:t xml:space="preserve"> </w:t>
      </w:r>
      <w:r>
        <w:rPr>
          <w:spacing w:val="-3"/>
        </w:rPr>
        <w:t xml:space="preserve">мира. </w:t>
      </w:r>
      <w:r>
        <w:t xml:space="preserve">Семья, семейные ценности. Долг, свобода, ответственность, </w:t>
      </w:r>
      <w:r>
        <w:rPr>
          <w:spacing w:val="-3"/>
        </w:rPr>
        <w:t xml:space="preserve">учение </w:t>
      </w:r>
      <w:r>
        <w:t xml:space="preserve">и </w:t>
      </w:r>
      <w:r>
        <w:rPr>
          <w:spacing w:val="-3"/>
        </w:rPr>
        <w:t xml:space="preserve">труд. </w:t>
      </w:r>
      <w:r>
        <w:rPr>
          <w:spacing w:val="-4"/>
        </w:rPr>
        <w:t xml:space="preserve">Милосердие, </w:t>
      </w:r>
      <w:r>
        <w:rPr>
          <w:spacing w:val="-3"/>
        </w:rPr>
        <w:t xml:space="preserve">забота </w:t>
      </w:r>
      <w:r>
        <w:t xml:space="preserve">о </w:t>
      </w:r>
      <w:r>
        <w:rPr>
          <w:spacing w:val="-4"/>
        </w:rPr>
        <w:t>слабых, взаимопомощь,</w:t>
      </w:r>
      <w:r>
        <w:rPr>
          <w:spacing w:val="52"/>
        </w:rPr>
        <w:t xml:space="preserve"> </w:t>
      </w:r>
      <w:r>
        <w:rPr>
          <w:spacing w:val="-4"/>
        </w:rPr>
        <w:t>социальные</w:t>
      </w:r>
      <w:r>
        <w:rPr>
          <w:spacing w:val="52"/>
        </w:rPr>
        <w:t xml:space="preserve"> </w:t>
      </w:r>
      <w:r>
        <w:rPr>
          <w:spacing w:val="-4"/>
        </w:rPr>
        <w:t>проблемы</w:t>
      </w:r>
      <w:r>
        <w:rPr>
          <w:spacing w:val="52"/>
        </w:rPr>
        <w:t xml:space="preserve"> </w:t>
      </w:r>
      <w:r>
        <w:rPr>
          <w:spacing w:val="-3"/>
        </w:rPr>
        <w:t xml:space="preserve">общества </w:t>
      </w:r>
      <w:r>
        <w:t xml:space="preserve">и </w:t>
      </w:r>
      <w:r>
        <w:rPr>
          <w:spacing w:val="-3"/>
        </w:rPr>
        <w:t xml:space="preserve">отношение </w:t>
      </w:r>
      <w:r>
        <w:t xml:space="preserve">к </w:t>
      </w:r>
      <w:r>
        <w:rPr>
          <w:spacing w:val="-2"/>
        </w:rPr>
        <w:t xml:space="preserve">ним </w:t>
      </w:r>
      <w:r>
        <w:rPr>
          <w:spacing w:val="-4"/>
        </w:rPr>
        <w:t>разных</w:t>
      </w:r>
      <w:r>
        <w:rPr>
          <w:spacing w:val="52"/>
        </w:rPr>
        <w:t xml:space="preserve"> </w:t>
      </w:r>
      <w:r>
        <w:rPr>
          <w:spacing w:val="-4"/>
        </w:rPr>
        <w:t xml:space="preserve">религий. </w:t>
      </w:r>
      <w:r>
        <w:rPr>
          <w:spacing w:val="-3"/>
        </w:rPr>
        <w:t>Любовь</w:t>
      </w:r>
      <w:r>
        <w:rPr>
          <w:spacing w:val="54"/>
        </w:rPr>
        <w:t xml:space="preserve"> </w:t>
      </w:r>
      <w:r>
        <w:t xml:space="preserve">и </w:t>
      </w:r>
      <w:r>
        <w:rPr>
          <w:spacing w:val="-4"/>
        </w:rPr>
        <w:t xml:space="preserve">уважение </w:t>
      </w:r>
      <w:r>
        <w:t xml:space="preserve">к </w:t>
      </w:r>
      <w:r>
        <w:rPr>
          <w:spacing w:val="-4"/>
        </w:rPr>
        <w:t xml:space="preserve">Отечеству. </w:t>
      </w:r>
      <w:r>
        <w:rPr>
          <w:spacing w:val="-3"/>
        </w:rPr>
        <w:t>Патриотизм</w:t>
      </w:r>
      <w:r>
        <w:rPr>
          <w:spacing w:val="54"/>
        </w:rPr>
        <w:t xml:space="preserve"> </w:t>
      </w:r>
      <w:r>
        <w:rPr>
          <w:spacing w:val="-4"/>
        </w:rPr>
        <w:t xml:space="preserve">многонационального </w:t>
      </w:r>
      <w:r>
        <w:t xml:space="preserve">и </w:t>
      </w:r>
      <w:r>
        <w:rPr>
          <w:spacing w:val="-4"/>
        </w:rPr>
        <w:t xml:space="preserve">многоконфессионального </w:t>
      </w:r>
      <w:r>
        <w:rPr>
          <w:spacing w:val="-3"/>
        </w:rPr>
        <w:t>народа России.</w:t>
      </w:r>
    </w:p>
    <w:p w14:paraId="15FFEE4B" w14:textId="77777777" w:rsidR="00DE397E" w:rsidRDefault="00DE397E" w:rsidP="00DE397E">
      <w:pPr>
        <w:pStyle w:val="a9"/>
        <w:ind w:left="0"/>
        <w:jc w:val="left"/>
        <w:rPr>
          <w:sz w:val="28"/>
        </w:rPr>
      </w:pPr>
    </w:p>
    <w:p w14:paraId="16656A2C" w14:textId="77777777" w:rsidR="00DE397E" w:rsidRDefault="00DE397E" w:rsidP="00E17FB4">
      <w:pPr>
        <w:pStyle w:val="11"/>
        <w:numPr>
          <w:ilvl w:val="3"/>
          <w:numId w:val="36"/>
        </w:numPr>
        <w:tabs>
          <w:tab w:val="left" w:pos="4523"/>
        </w:tabs>
        <w:spacing w:line="276" w:lineRule="auto"/>
        <w:ind w:left="1095" w:right="3028" w:firstLine="2011"/>
      </w:pPr>
      <w:r>
        <w:t xml:space="preserve">Изобразительное </w:t>
      </w:r>
      <w:r>
        <w:rPr>
          <w:spacing w:val="-3"/>
        </w:rPr>
        <w:t xml:space="preserve">искусство </w:t>
      </w:r>
      <w:r>
        <w:t>Виды художественной</w:t>
      </w:r>
      <w:r>
        <w:rPr>
          <w:spacing w:val="-4"/>
        </w:rPr>
        <w:t xml:space="preserve"> </w:t>
      </w:r>
      <w:r>
        <w:t>деятельности</w:t>
      </w:r>
    </w:p>
    <w:p w14:paraId="4BA6D2EE" w14:textId="77777777" w:rsidR="00DE397E" w:rsidRDefault="00DE397E" w:rsidP="00DE397E">
      <w:pPr>
        <w:pStyle w:val="a9"/>
        <w:spacing w:line="276" w:lineRule="auto"/>
        <w:ind w:right="558" w:firstLine="453"/>
      </w:pPr>
      <w:r>
        <w:rPr>
          <w:b/>
        </w:rPr>
        <w:t xml:space="preserve">Восприятие произведений искусства. </w:t>
      </w:r>
      <w:r>
        <w:t xml:space="preserve">Особенности художественного творчества: художник и зритель. Образная сущность искусства: художественный образ, его условность, передача общего через единичное. Отражение в произведениях пластических искусств общечеловеческих идей о нравственности и эстетике: отношение к природе, человеку и обществу. Фотография и произведение </w:t>
      </w:r>
      <w:proofErr w:type="gramStart"/>
      <w:r>
        <w:t>изобразительного  искусства</w:t>
      </w:r>
      <w:proofErr w:type="gramEnd"/>
      <w:r>
        <w:t>: сходство и различия. Человек, мир природы в реальной жизни: образ человека, природы в искусстве. Представления о богатстве и разнообразии художественной культуры (на примере культуры народов России). Выдающиеся представители изобразительного искусства народов России (по выбору). Ведущие художественные музеи России (ГТГ, Русский музей, Эрмитаж) и региональные музеи. Восприятие и эмоциональная оценка шедевров национального, российского и мирового искусства. Представление о роли изобразительных (пластических) искусств в повседневной жизни человека, в организации его материального</w:t>
      </w:r>
      <w:r>
        <w:rPr>
          <w:spacing w:val="-1"/>
        </w:rPr>
        <w:t xml:space="preserve"> </w:t>
      </w:r>
      <w:r>
        <w:t>окружения.</w:t>
      </w:r>
    </w:p>
    <w:p w14:paraId="59F6D019" w14:textId="77777777" w:rsidR="00DE397E" w:rsidRDefault="00DE397E" w:rsidP="00DE397E">
      <w:pPr>
        <w:pStyle w:val="a9"/>
        <w:spacing w:line="276" w:lineRule="auto"/>
        <w:ind w:right="559" w:firstLine="453"/>
      </w:pPr>
      <w:r>
        <w:rPr>
          <w:b/>
        </w:rPr>
        <w:t xml:space="preserve">Рисунок. </w:t>
      </w:r>
      <w:r>
        <w:t xml:space="preserve">Материалы для рисунка: карандаш, ручка, фломастер, уголь, пастель, мелки и т. д. Приёмы работы с различными графическими материалами. Роль рисунка в искусстве: </w:t>
      </w:r>
      <w:r>
        <w:lastRenderedPageBreak/>
        <w:t>основная и вспомогательная. Красота и разнообразие природы, человека, зданий, предметов, выраженные средствами рисунка. Изображение деревьев, птиц, животных: общие и характерные черты.</w:t>
      </w:r>
    </w:p>
    <w:p w14:paraId="6C9A2E8A" w14:textId="77777777" w:rsidR="00DE397E" w:rsidRDefault="00DE397E" w:rsidP="00DE397E">
      <w:pPr>
        <w:pStyle w:val="a9"/>
        <w:spacing w:before="8"/>
        <w:ind w:left="0"/>
        <w:jc w:val="left"/>
        <w:rPr>
          <w:sz w:val="15"/>
        </w:rPr>
      </w:pPr>
    </w:p>
    <w:p w14:paraId="71F84DB4" w14:textId="77777777" w:rsidR="00DE397E" w:rsidRDefault="00DE397E" w:rsidP="00DE397E">
      <w:pPr>
        <w:pStyle w:val="a9"/>
        <w:spacing w:before="94" w:line="276" w:lineRule="auto"/>
        <w:ind w:right="558" w:firstLine="453"/>
      </w:pPr>
      <w:r>
        <w:rPr>
          <w:b/>
        </w:rPr>
        <w:t xml:space="preserve">Живопись. </w:t>
      </w:r>
      <w:r>
        <w:t>Живописные материалы. Красота и разнообразие природы, человека, зданий, предметов, выраженные средствами живописи. Цвет основа языка живописи. Выбор средств художественной выразительности для создания живописного образа в соответствии с поставленными задачами. Образы природы и человека в живописи.</w:t>
      </w:r>
    </w:p>
    <w:p w14:paraId="5DC9F00B" w14:textId="77777777" w:rsidR="00DE397E" w:rsidRDefault="00DE397E" w:rsidP="00DE397E">
      <w:pPr>
        <w:pStyle w:val="a9"/>
        <w:spacing w:line="276" w:lineRule="auto"/>
        <w:ind w:right="561" w:firstLine="453"/>
      </w:pPr>
      <w:r>
        <w:rPr>
          <w:b/>
        </w:rPr>
        <w:t xml:space="preserve">Скульптура. </w:t>
      </w:r>
      <w:r>
        <w:t>Материалы скульптуры и их роль в создании выразительного образа. Элементарные приёмы работы с пластическими скульптурными материалами для создания выразительного образа (пластилин, глина — раскатывание, набор объёма, вытягивание формы). Объём — основа языка скульптуры. Основные темы скульптуры. Красота человека и животных, выраженная средствами</w:t>
      </w:r>
      <w:r>
        <w:rPr>
          <w:spacing w:val="-3"/>
        </w:rPr>
        <w:t xml:space="preserve"> </w:t>
      </w:r>
      <w:r>
        <w:t>скульптуры.</w:t>
      </w:r>
    </w:p>
    <w:p w14:paraId="270AC75D" w14:textId="77777777" w:rsidR="00DE397E" w:rsidRDefault="00DE397E" w:rsidP="00DE397E">
      <w:pPr>
        <w:pStyle w:val="a9"/>
        <w:spacing w:line="276" w:lineRule="auto"/>
        <w:ind w:right="558" w:firstLine="453"/>
      </w:pPr>
      <w:r>
        <w:rPr>
          <w:b/>
        </w:rPr>
        <w:t xml:space="preserve">Художественное конструирование и дизайн. </w:t>
      </w:r>
      <w:r>
        <w:t xml:space="preserve">Разнообразие материалов для художественного конструирования и моделирования (пластилин, бумага, картон и др.). Элементарные приёмы работы с различными материалами для создания выразительного образа (пластилин — раскатывание, </w:t>
      </w:r>
      <w:proofErr w:type="gramStart"/>
      <w:r>
        <w:t>набор  объёма</w:t>
      </w:r>
      <w:proofErr w:type="gramEnd"/>
      <w:r>
        <w:t>,  вытягивание  формы;  бумага  и картон — сгибание, вырезание). Представление о возможностях использования навыков художественного конструирования и моделирования в жизни</w:t>
      </w:r>
      <w:r>
        <w:rPr>
          <w:spacing w:val="-2"/>
        </w:rPr>
        <w:t xml:space="preserve"> </w:t>
      </w:r>
      <w:r>
        <w:t>человека.</w:t>
      </w:r>
    </w:p>
    <w:p w14:paraId="638F0DCE" w14:textId="77777777" w:rsidR="00DE397E" w:rsidRDefault="00DE397E" w:rsidP="00DE397E">
      <w:pPr>
        <w:pStyle w:val="a9"/>
        <w:spacing w:before="1" w:line="276" w:lineRule="auto"/>
        <w:ind w:right="558" w:firstLine="453"/>
      </w:pPr>
      <w:r>
        <w:rPr>
          <w:b/>
          <w:spacing w:val="-5"/>
        </w:rPr>
        <w:t xml:space="preserve">Декоративно-прикладное </w:t>
      </w:r>
      <w:r>
        <w:rPr>
          <w:b/>
          <w:spacing w:val="-4"/>
        </w:rPr>
        <w:t xml:space="preserve">искусство. </w:t>
      </w:r>
      <w:r>
        <w:rPr>
          <w:spacing w:val="-4"/>
        </w:rPr>
        <w:t xml:space="preserve">Истоки </w:t>
      </w:r>
      <w:r>
        <w:rPr>
          <w:spacing w:val="-3"/>
        </w:rPr>
        <w:t xml:space="preserve">декоративно-прикладного </w:t>
      </w:r>
      <w:r>
        <w:t>искусства и его роль в жизни человека. Понятие о синтетичном характере народной культуры (украшение жилища, предметов быта, орудий труда, костюма; музыка, песни, хороводы; былины, сказания, сказки). Образ человека в традиционной культуре. Представления народа о мужской и женской красоте, отражённые в изобразительном искусстве, сказках, песнях. Сказочные образы в народной культуре и декоративно-прикладном искусстве. Разнообразие форм в природе как основа декоративных форм в прикладном искусстве (цветы, раскраска бабочек, переплетение ветвей деревьев, морозные узоры на стекле и т. д.). Ознакомление с произведениями народных художественных промыслов в России (с учётом местных</w:t>
      </w:r>
      <w:r>
        <w:rPr>
          <w:spacing w:val="2"/>
        </w:rPr>
        <w:t xml:space="preserve"> </w:t>
      </w:r>
      <w:r>
        <w:t>условий).</w:t>
      </w:r>
    </w:p>
    <w:p w14:paraId="02117B92" w14:textId="77777777" w:rsidR="00DE397E" w:rsidRDefault="00DE397E" w:rsidP="00DE397E">
      <w:pPr>
        <w:pStyle w:val="11"/>
        <w:spacing w:line="275" w:lineRule="exact"/>
        <w:ind w:left="1095"/>
      </w:pPr>
      <w:r>
        <w:t>Азбука искусства. Как говорит искусство?</w:t>
      </w:r>
    </w:p>
    <w:p w14:paraId="73BE3A72" w14:textId="77777777" w:rsidR="00DE397E" w:rsidRDefault="00DE397E" w:rsidP="00DE397E">
      <w:pPr>
        <w:pStyle w:val="a9"/>
        <w:spacing w:before="41" w:line="276" w:lineRule="auto"/>
        <w:ind w:right="558" w:firstLine="453"/>
      </w:pPr>
      <w:r>
        <w:rPr>
          <w:b/>
        </w:rPr>
        <w:t xml:space="preserve">Композиция. </w:t>
      </w:r>
      <w:r>
        <w:t>Элементарные приёмы композиции на плоскости и в пространстве. Понятия: горизонталь, вертикаль и диагональ в построении композиции. Пропорции и перспектива. Понятия: линия горизонта, ближе — больше, дальше — меньше, загораживания. Роль контраста в композиции: низкое и высокое, большое и маленькое, тонкое и толстое, тёмное и светлое, спокойное и динамичное и т. д. Композиционный центр (зрительный центр композиции). Главное и второстепенное в композиции. Симметрия и асимметрия.</w:t>
      </w:r>
    </w:p>
    <w:p w14:paraId="63D52046" w14:textId="77777777" w:rsidR="00DE397E" w:rsidRDefault="00DE397E" w:rsidP="00DE397E">
      <w:pPr>
        <w:pStyle w:val="a9"/>
        <w:spacing w:before="1" w:line="276" w:lineRule="auto"/>
        <w:ind w:right="561" w:firstLine="453"/>
      </w:pPr>
      <w:r>
        <w:rPr>
          <w:b/>
        </w:rPr>
        <w:t xml:space="preserve">Цвет. </w:t>
      </w:r>
      <w:r>
        <w:t xml:space="preserve">Основные и составные цвета. Тёплые и холодные цвета. Смешение цветов. Роль белой и чёрной красок в эмоциональном звучании и выразительности образа. Эмоциональные возможности цвета. Практическое овладение основами </w:t>
      </w:r>
      <w:proofErr w:type="spellStart"/>
      <w:r>
        <w:t>цветоведения</w:t>
      </w:r>
      <w:proofErr w:type="spellEnd"/>
      <w:r>
        <w:t>. Передача с помощью цвета характера персонажа, его эмоционального</w:t>
      </w:r>
      <w:r>
        <w:rPr>
          <w:spacing w:val="-8"/>
        </w:rPr>
        <w:t xml:space="preserve"> </w:t>
      </w:r>
      <w:r>
        <w:t>состояния.</w:t>
      </w:r>
    </w:p>
    <w:p w14:paraId="02440DC0" w14:textId="77777777" w:rsidR="00DE397E" w:rsidRDefault="00DE397E" w:rsidP="00DE397E">
      <w:pPr>
        <w:pStyle w:val="a9"/>
        <w:spacing w:line="276" w:lineRule="auto"/>
        <w:ind w:right="558" w:firstLine="453"/>
      </w:pPr>
      <w:r>
        <w:rPr>
          <w:b/>
        </w:rPr>
        <w:t xml:space="preserve">Линия. </w:t>
      </w:r>
      <w:r>
        <w:t xml:space="preserve">Многообразие линий (тонкие, толстые, прямые, волнистые, плавные, острые, закруглённые спиралью, летящие) и их знаковый характер. Линия, штрих, пятно и художественный образ. Передача с помощью линии эмоционального состояния природы, </w:t>
      </w:r>
      <w:r>
        <w:lastRenderedPageBreak/>
        <w:t>человека, животного.</w:t>
      </w:r>
    </w:p>
    <w:p w14:paraId="07D03CF2" w14:textId="77777777" w:rsidR="00DE397E" w:rsidRDefault="00DE397E" w:rsidP="00DE397E">
      <w:pPr>
        <w:pStyle w:val="a9"/>
        <w:spacing w:line="264" w:lineRule="auto"/>
        <w:ind w:right="557" w:firstLine="453"/>
      </w:pPr>
      <w:r>
        <w:rPr>
          <w:b/>
        </w:rPr>
        <w:t xml:space="preserve">Форма. </w:t>
      </w:r>
      <w:r>
        <w:t>Разнообразие форм предметного мира и передача их на плоскости и в пространстве. Сходство и контраст форм. Простые геометрические формы. Природные</w:t>
      </w:r>
    </w:p>
    <w:p w14:paraId="5ABEBA40" w14:textId="77777777" w:rsidR="00DE397E" w:rsidRDefault="00DE397E" w:rsidP="00DE397E">
      <w:pPr>
        <w:pStyle w:val="a9"/>
        <w:spacing w:before="90" w:line="276" w:lineRule="auto"/>
        <w:ind w:right="561"/>
      </w:pPr>
      <w:r>
        <w:t>формы. Трансформация форм. Влияние формы предмета на представление о его характере.</w:t>
      </w:r>
      <w:r>
        <w:rPr>
          <w:spacing w:val="-1"/>
        </w:rPr>
        <w:t xml:space="preserve"> </w:t>
      </w:r>
      <w:r>
        <w:t>Силуэт.</w:t>
      </w:r>
    </w:p>
    <w:p w14:paraId="61FC0BC5" w14:textId="77777777" w:rsidR="00DE397E" w:rsidRDefault="00DE397E" w:rsidP="00DE397E">
      <w:pPr>
        <w:pStyle w:val="a9"/>
        <w:spacing w:before="6"/>
        <w:ind w:left="1095"/>
      </w:pPr>
      <w:r>
        <w:rPr>
          <w:b/>
        </w:rPr>
        <w:t xml:space="preserve">Объём. </w:t>
      </w:r>
      <w:r>
        <w:t>Объём в пространстве и объём на плоскости. Способы передачи объёма.</w:t>
      </w:r>
    </w:p>
    <w:p w14:paraId="1D5C7004" w14:textId="77777777" w:rsidR="00DE397E" w:rsidRDefault="00DE397E" w:rsidP="00DE397E">
      <w:pPr>
        <w:pStyle w:val="a9"/>
        <w:spacing w:before="36"/>
      </w:pPr>
      <w:r>
        <w:t>Выразительность объёмных композиций.</w:t>
      </w:r>
    </w:p>
    <w:p w14:paraId="7E420F0F" w14:textId="77777777" w:rsidR="00DE397E" w:rsidRDefault="00DE397E" w:rsidP="00DE397E">
      <w:pPr>
        <w:pStyle w:val="a9"/>
        <w:spacing w:before="45" w:line="276" w:lineRule="auto"/>
        <w:ind w:right="558" w:firstLine="453"/>
      </w:pPr>
      <w:r>
        <w:rPr>
          <w:b/>
        </w:rPr>
        <w:t xml:space="preserve">Ритм. </w:t>
      </w:r>
      <w:r>
        <w:t>Виды ритма (спокойный, замедленный, порывистый, беспокойный и т. д.). Ритм линий, пятен, цвета. Роль ритма в эмоциональном звучании композиции в живописи и рисунке. Передача движения в композиции с помощью ритма элементов. Особая роль ритма в декоративно-прикладном</w:t>
      </w:r>
      <w:r>
        <w:rPr>
          <w:spacing w:val="-4"/>
        </w:rPr>
        <w:t xml:space="preserve"> </w:t>
      </w:r>
      <w:r>
        <w:t>искусстве.</w:t>
      </w:r>
    </w:p>
    <w:p w14:paraId="4748A8D6" w14:textId="77777777" w:rsidR="00DE397E" w:rsidRDefault="00DE397E" w:rsidP="00DE397E">
      <w:pPr>
        <w:pStyle w:val="11"/>
        <w:ind w:left="1095"/>
      </w:pPr>
      <w:r>
        <w:t>Значимые темы искусства. О чём говорит искусство?</w:t>
      </w:r>
    </w:p>
    <w:p w14:paraId="4981F348" w14:textId="77777777" w:rsidR="00DE397E" w:rsidRDefault="00DE397E" w:rsidP="00DE397E">
      <w:pPr>
        <w:pStyle w:val="a9"/>
        <w:spacing w:before="41" w:line="276" w:lineRule="auto"/>
        <w:ind w:right="557" w:firstLine="453"/>
      </w:pPr>
      <w:r>
        <w:rPr>
          <w:b/>
        </w:rPr>
        <w:t xml:space="preserve">Земля — наш общий дом. </w:t>
      </w:r>
      <w:r>
        <w:t>Наблюдение природы и природных явлений, различение их характера и эмоциональных состояний. Разница в изображении природы в разное время года, суток, в различную погоду. Жанр пейзажа. Пейзажи разных географических широт. Использование различных художественных материалов и средств для создания выразительных образов природы. Постройки в природе: птичьи гнёзда, норы, ульи, панцирь черепахи, домик улитки и</w:t>
      </w:r>
      <w:r>
        <w:rPr>
          <w:spacing w:val="2"/>
        </w:rPr>
        <w:t xml:space="preserve"> </w:t>
      </w:r>
      <w:r>
        <w:t>т.д.</w:t>
      </w:r>
    </w:p>
    <w:p w14:paraId="195EED52" w14:textId="77777777" w:rsidR="00DE397E" w:rsidRDefault="00DE397E" w:rsidP="00DE397E">
      <w:pPr>
        <w:pStyle w:val="a9"/>
        <w:tabs>
          <w:tab w:val="left" w:pos="2991"/>
          <w:tab w:val="left" w:pos="3780"/>
          <w:tab w:val="left" w:pos="6029"/>
          <w:tab w:val="left" w:pos="7411"/>
          <w:tab w:val="left" w:pos="9072"/>
        </w:tabs>
        <w:spacing w:line="276" w:lineRule="auto"/>
        <w:ind w:right="558" w:firstLine="453"/>
      </w:pPr>
      <w:r>
        <w:t>Восприятие</w:t>
      </w:r>
      <w:r>
        <w:tab/>
        <w:t>и</w:t>
      </w:r>
      <w:r>
        <w:tab/>
        <w:t>эмоциональная</w:t>
      </w:r>
      <w:r>
        <w:tab/>
        <w:t>оценка</w:t>
      </w:r>
      <w:r>
        <w:tab/>
        <w:t>шедевров</w:t>
      </w:r>
      <w:r>
        <w:tab/>
        <w:t xml:space="preserve">русского и </w:t>
      </w:r>
      <w:r>
        <w:rPr>
          <w:spacing w:val="-3"/>
        </w:rPr>
        <w:t xml:space="preserve">зарубежного </w:t>
      </w:r>
      <w:r>
        <w:t xml:space="preserve">искусства, </w:t>
      </w:r>
      <w:r>
        <w:rPr>
          <w:spacing w:val="-3"/>
        </w:rPr>
        <w:t xml:space="preserve">изображающих природу. Общность тематики, </w:t>
      </w:r>
      <w:r>
        <w:rPr>
          <w:spacing w:val="-4"/>
        </w:rPr>
        <w:t xml:space="preserve">передаваемых </w:t>
      </w:r>
      <w:r>
        <w:rPr>
          <w:spacing w:val="-3"/>
        </w:rPr>
        <w:t xml:space="preserve">чувств, отношения </w:t>
      </w:r>
      <w:r>
        <w:t xml:space="preserve">к </w:t>
      </w:r>
      <w:r>
        <w:rPr>
          <w:spacing w:val="-3"/>
        </w:rPr>
        <w:t xml:space="preserve">природе </w:t>
      </w:r>
      <w:r>
        <w:t xml:space="preserve">в </w:t>
      </w:r>
      <w:r>
        <w:rPr>
          <w:spacing w:val="-3"/>
        </w:rPr>
        <w:t xml:space="preserve">произведениях авторов </w:t>
      </w:r>
      <w:r>
        <w:t xml:space="preserve">— </w:t>
      </w:r>
      <w:r>
        <w:rPr>
          <w:spacing w:val="-3"/>
        </w:rPr>
        <w:t xml:space="preserve">представителей разных культур, народов, </w:t>
      </w:r>
      <w:r>
        <w:t xml:space="preserve">стран </w:t>
      </w:r>
      <w:r>
        <w:rPr>
          <w:spacing w:val="-3"/>
        </w:rPr>
        <w:t xml:space="preserve">(например, А. К. Саврасов, И. И. Левитан, И. И. Шишкин, Н. К. Рерих, К. Моне, П. Сезанн, В. Ван </w:t>
      </w:r>
      <w:r>
        <w:t>Гог и</w:t>
      </w:r>
      <w:r>
        <w:rPr>
          <w:spacing w:val="52"/>
        </w:rPr>
        <w:t xml:space="preserve"> </w:t>
      </w:r>
      <w:r>
        <w:rPr>
          <w:spacing w:val="-3"/>
        </w:rPr>
        <w:t>др.).</w:t>
      </w:r>
    </w:p>
    <w:p w14:paraId="69C3264C" w14:textId="77777777" w:rsidR="00DE397E" w:rsidRDefault="00DE397E" w:rsidP="00DE397E">
      <w:pPr>
        <w:pStyle w:val="a9"/>
        <w:spacing w:line="276" w:lineRule="auto"/>
        <w:ind w:right="557" w:firstLine="453"/>
      </w:pPr>
      <w:r>
        <w:t>Знакомство с несколькими наиболее яркими культурами мира, представляющими разные народы и эпохи (например, Древняя Греция, средневековая Европа, Япония или Индия). Роль природных условий в характере культурных традиций разных народов мира. Образ человека в искусстве разных народов. Образы архитектуры и декоративно-прикладного искусства.</w:t>
      </w:r>
    </w:p>
    <w:p w14:paraId="7EA124B2" w14:textId="77777777" w:rsidR="00DE397E" w:rsidRDefault="00DE397E" w:rsidP="00DE397E">
      <w:pPr>
        <w:pStyle w:val="a9"/>
        <w:spacing w:before="1" w:line="276" w:lineRule="auto"/>
        <w:ind w:right="558" w:firstLine="453"/>
      </w:pPr>
      <w:r>
        <w:rPr>
          <w:b/>
        </w:rPr>
        <w:t xml:space="preserve">Родина моя — Россия. </w:t>
      </w:r>
      <w:r>
        <w:t xml:space="preserve">Роль природных условий в характере </w:t>
      </w:r>
      <w:proofErr w:type="gramStart"/>
      <w:r>
        <w:t>традиционной  культуры</w:t>
      </w:r>
      <w:proofErr w:type="gramEnd"/>
      <w:r>
        <w:t xml:space="preserve"> народов России. Пейзажи родной природы. Единство декоративного строя в украшении жилища, предметов быта, орудий труда, костюма. Связь изобразительного искусства с музыкой, песней, танцами, былинами, сказаниями, сказками. Образ человека в традиционной культуре. Представления народа о красоте человека (внешней и духовной), отражённые в искусстве. Образ защитника</w:t>
      </w:r>
      <w:r>
        <w:rPr>
          <w:spacing w:val="-4"/>
        </w:rPr>
        <w:t xml:space="preserve"> </w:t>
      </w:r>
      <w:r>
        <w:t>Отечества.</w:t>
      </w:r>
    </w:p>
    <w:p w14:paraId="0709C0DF" w14:textId="77777777" w:rsidR="00DE397E" w:rsidRDefault="00DE397E" w:rsidP="00DE397E">
      <w:pPr>
        <w:pStyle w:val="a9"/>
        <w:spacing w:before="1" w:line="276" w:lineRule="auto"/>
        <w:ind w:right="561" w:firstLine="453"/>
      </w:pPr>
      <w:r>
        <w:rPr>
          <w:b/>
        </w:rPr>
        <w:t xml:space="preserve">Человек и человеческие взаимоотношения. </w:t>
      </w:r>
      <w:r>
        <w:t>Образ человека в разных культурах мира. Образ современника. Жанр портрета. Темы любви, дружбы, семьи в искусстве. Эмоциональная и художественная выразительность образов персонажей, пробуждающих лучшие человеческие чувства и качества: доброту, сострадание, поддержку, заботу, героизм, бескорыстие и т. д. Образы персонажей, вызывающие гнев, раздражение, презрение.</w:t>
      </w:r>
    </w:p>
    <w:p w14:paraId="1C38D666" w14:textId="77777777" w:rsidR="00DE397E" w:rsidRDefault="00DE397E" w:rsidP="00DE397E">
      <w:pPr>
        <w:pStyle w:val="a9"/>
        <w:spacing w:line="276" w:lineRule="auto"/>
        <w:ind w:right="558" w:firstLine="453"/>
      </w:pPr>
      <w:r>
        <w:rPr>
          <w:b/>
        </w:rPr>
        <w:t xml:space="preserve">Искусство дарит людям красоту. </w:t>
      </w:r>
      <w:r>
        <w:t xml:space="preserve">Искусство вокруг нас сегодня. Использование различных художественных материалов и средств для создания проектов красивых, удобных и выразительных предметов быта, видов транспорта. Представление о роли изобразительных (пластических) искусств в повседневной жизни человека, в организации </w:t>
      </w:r>
      <w:r>
        <w:lastRenderedPageBreak/>
        <w:t>его материального окружения. Отражение в пластических искусствах природных, географических условий, традиций, религиозных верований разных народов (на примере изобразительного и декоративно-прикладного искусства народов России). Жанр</w:t>
      </w:r>
    </w:p>
    <w:p w14:paraId="4B85C10C" w14:textId="77777777" w:rsidR="00DE397E" w:rsidRDefault="00DE397E" w:rsidP="00DE397E">
      <w:pPr>
        <w:pStyle w:val="a9"/>
        <w:spacing w:before="90" w:line="276" w:lineRule="auto"/>
        <w:ind w:right="558"/>
      </w:pPr>
      <w:r>
        <w:t>натюрморта. Художественное конструирование и оформление помещений и парков, транспорта и посуды, мебели и одежды, книг и игрушек.</w:t>
      </w:r>
    </w:p>
    <w:p w14:paraId="654BD9D3" w14:textId="77777777" w:rsidR="00DE397E" w:rsidRDefault="00DE397E" w:rsidP="00DE397E">
      <w:pPr>
        <w:pStyle w:val="11"/>
        <w:spacing w:before="6"/>
        <w:ind w:left="1095"/>
      </w:pPr>
      <w:r>
        <w:t>Опыт художественно-творческой деятельности</w:t>
      </w:r>
    </w:p>
    <w:p w14:paraId="29F06625" w14:textId="77777777" w:rsidR="00DE397E" w:rsidRDefault="00DE397E" w:rsidP="00DE397E">
      <w:pPr>
        <w:pStyle w:val="a9"/>
        <w:spacing w:before="36" w:line="276" w:lineRule="auto"/>
        <w:ind w:right="560" w:firstLine="453"/>
      </w:pPr>
      <w:r>
        <w:t>Участие в различных видах изобразительной, декоративно-прикладной и художественно-конструкторской деятельности.</w:t>
      </w:r>
    </w:p>
    <w:p w14:paraId="068B61E7" w14:textId="77777777" w:rsidR="00DE397E" w:rsidRDefault="00DE397E" w:rsidP="00DE397E">
      <w:pPr>
        <w:pStyle w:val="a9"/>
        <w:spacing w:line="276" w:lineRule="auto"/>
        <w:ind w:right="558" w:firstLine="453"/>
      </w:pPr>
      <w:r>
        <w:t>Освоение основ рисунка, живописи, скульптуры, декоративно-прикладного искусства. Изображение с натуры, по памяти и воображению (натюрморт, пейзаж, человек, животные,</w:t>
      </w:r>
      <w:r>
        <w:rPr>
          <w:spacing w:val="-2"/>
        </w:rPr>
        <w:t xml:space="preserve"> </w:t>
      </w:r>
      <w:r>
        <w:t>растения).</w:t>
      </w:r>
    </w:p>
    <w:p w14:paraId="2C3780D5" w14:textId="77777777" w:rsidR="00DE397E" w:rsidRDefault="00DE397E" w:rsidP="00DE397E">
      <w:pPr>
        <w:pStyle w:val="a9"/>
        <w:spacing w:line="276" w:lineRule="auto"/>
        <w:ind w:right="561" w:firstLine="453"/>
      </w:pPr>
      <w:r>
        <w:t>Овладение основами художественной грамоты: композицией, формой, ритмом, линией, цветом, объёмом, фактурой.</w:t>
      </w:r>
    </w:p>
    <w:p w14:paraId="685641C5" w14:textId="77777777" w:rsidR="00DE397E" w:rsidRDefault="00DE397E" w:rsidP="00DE397E">
      <w:pPr>
        <w:pStyle w:val="a9"/>
        <w:spacing w:line="276" w:lineRule="auto"/>
        <w:ind w:right="560" w:firstLine="453"/>
      </w:pPr>
      <w:r>
        <w:t xml:space="preserve">Создание моделей предметов бытового окружения человека. Овладение элементарными навыками лепки и </w:t>
      </w:r>
      <w:proofErr w:type="spellStart"/>
      <w:r>
        <w:t>бумагопластики</w:t>
      </w:r>
      <w:proofErr w:type="spellEnd"/>
      <w:r>
        <w:t>.</w:t>
      </w:r>
    </w:p>
    <w:p w14:paraId="50260CF7" w14:textId="77777777" w:rsidR="00DE397E" w:rsidRDefault="00DE397E" w:rsidP="00DE397E">
      <w:pPr>
        <w:pStyle w:val="a9"/>
        <w:spacing w:line="276" w:lineRule="auto"/>
        <w:ind w:right="563" w:firstLine="453"/>
      </w:pPr>
      <w:r>
        <w:t>Выбор и применение выразительных средств для реализации собственного замысла в рисунке, живописи, аппликации, скульптуре, художественном конструировании.</w:t>
      </w:r>
    </w:p>
    <w:p w14:paraId="5ECC36DF" w14:textId="77777777" w:rsidR="00DE397E" w:rsidRDefault="00DE397E" w:rsidP="00DE397E">
      <w:pPr>
        <w:pStyle w:val="a9"/>
        <w:spacing w:line="276" w:lineRule="auto"/>
        <w:ind w:right="558" w:firstLine="453"/>
      </w:pPr>
      <w:r>
        <w:t>Передача настроения в творческой работе с помощью цвета, тона, композиции, пространства, линии, штриха, пятна, объёма, фактуры материала.</w:t>
      </w:r>
    </w:p>
    <w:p w14:paraId="5B61EC5E" w14:textId="77777777" w:rsidR="00DE397E" w:rsidRDefault="00DE397E" w:rsidP="00DE397E">
      <w:pPr>
        <w:pStyle w:val="a9"/>
        <w:spacing w:line="276" w:lineRule="auto"/>
        <w:ind w:right="558" w:firstLine="453"/>
      </w:pPr>
      <w:r>
        <w:t xml:space="preserve">Использование в индивидуальной и коллективной деятельности различных художественных техник и материалов: коллажа, </w:t>
      </w:r>
      <w:proofErr w:type="spellStart"/>
      <w:r>
        <w:t>граттажа</w:t>
      </w:r>
      <w:proofErr w:type="spellEnd"/>
      <w:r>
        <w:t>, аппликации, компьютерной анимации, натурной мультипликации, фотографии, видеосъёмки, бумажной пластики, гуаши, акварели, пастели, восковых мелков, туши, карандаша, фломастеров, пластилина, глины, подручных и природных материалов.</w:t>
      </w:r>
    </w:p>
    <w:p w14:paraId="56B5A671" w14:textId="77777777" w:rsidR="00DE397E" w:rsidRDefault="00DE397E" w:rsidP="00DE397E">
      <w:pPr>
        <w:pStyle w:val="a9"/>
        <w:spacing w:line="276" w:lineRule="auto"/>
        <w:ind w:right="560" w:firstLine="453"/>
      </w:pPr>
      <w:r>
        <w:t>Участие в обсуждении содержания и выразительных средств произведений изобразительного искусства, выражение своего отношения к произведению.</w:t>
      </w:r>
    </w:p>
    <w:p w14:paraId="11BF2428" w14:textId="77777777" w:rsidR="00DE397E" w:rsidRDefault="00DE397E" w:rsidP="00DE397E">
      <w:pPr>
        <w:pStyle w:val="a9"/>
        <w:spacing w:before="6"/>
        <w:ind w:left="0"/>
        <w:jc w:val="left"/>
        <w:rPr>
          <w:sz w:val="27"/>
        </w:rPr>
      </w:pPr>
    </w:p>
    <w:p w14:paraId="6CDAC39B" w14:textId="77777777" w:rsidR="00DE397E" w:rsidRDefault="00DE397E" w:rsidP="00E17FB4">
      <w:pPr>
        <w:pStyle w:val="11"/>
        <w:numPr>
          <w:ilvl w:val="3"/>
          <w:numId w:val="36"/>
        </w:numPr>
        <w:tabs>
          <w:tab w:val="left" w:pos="5584"/>
        </w:tabs>
      </w:pPr>
      <w:r>
        <w:t xml:space="preserve">      Музыка</w:t>
      </w:r>
    </w:p>
    <w:p w14:paraId="1F8F108A" w14:textId="77777777" w:rsidR="00DE397E" w:rsidRDefault="00DE397E" w:rsidP="00DE397E">
      <w:pPr>
        <w:spacing w:before="36" w:line="276" w:lineRule="auto"/>
        <w:ind w:left="641" w:right="558" w:firstLine="1128"/>
        <w:jc w:val="both"/>
        <w:rPr>
          <w:b/>
          <w:sz w:val="24"/>
        </w:rPr>
      </w:pPr>
      <w:r>
        <w:rPr>
          <w:sz w:val="24"/>
        </w:rPr>
        <w:t xml:space="preserve">Основное содержание курса представлено следующими содержательными линиями: </w:t>
      </w:r>
      <w:r>
        <w:rPr>
          <w:b/>
          <w:sz w:val="24"/>
        </w:rPr>
        <w:t xml:space="preserve">«Музыка в жизни человека», «Основные закономерности музыкального искусства», </w:t>
      </w:r>
      <w:proofErr w:type="gramStart"/>
      <w:r>
        <w:rPr>
          <w:b/>
          <w:sz w:val="24"/>
        </w:rPr>
        <w:t>« Музыкальная</w:t>
      </w:r>
      <w:proofErr w:type="gramEnd"/>
      <w:r>
        <w:rPr>
          <w:b/>
          <w:sz w:val="24"/>
        </w:rPr>
        <w:t xml:space="preserve"> картина мира».</w:t>
      </w:r>
    </w:p>
    <w:p w14:paraId="4E7A4218" w14:textId="77777777" w:rsidR="00DE397E" w:rsidRDefault="00DE397E" w:rsidP="00DE397E">
      <w:pPr>
        <w:pStyle w:val="11"/>
        <w:spacing w:line="273" w:lineRule="exact"/>
        <w:ind w:left="4090"/>
      </w:pPr>
      <w:r>
        <w:t>«Музыка в жизни человека».</w:t>
      </w:r>
    </w:p>
    <w:p w14:paraId="434662E4" w14:textId="77777777" w:rsidR="00DE397E" w:rsidRDefault="00DE397E" w:rsidP="00DE397E">
      <w:pPr>
        <w:pStyle w:val="a9"/>
        <w:spacing w:before="36" w:line="276" w:lineRule="auto"/>
        <w:ind w:right="557" w:firstLine="720"/>
      </w:pPr>
      <w:r>
        <w:t>Истоки возникновения музыки. Рождение музыки как естественное проявление человеческого состояния. Звучание окружающей жизни, природы, настроений, чувств и характера человека.</w:t>
      </w:r>
    </w:p>
    <w:p w14:paraId="7E4CAC4D" w14:textId="77777777" w:rsidR="00DE397E" w:rsidRDefault="00DE397E" w:rsidP="00DE397E">
      <w:pPr>
        <w:pStyle w:val="a9"/>
        <w:spacing w:before="1" w:line="276" w:lineRule="auto"/>
        <w:ind w:right="558" w:firstLine="720"/>
      </w:pPr>
      <w:r>
        <w:t xml:space="preserve">Обобщенное представление об основных образно- эмоциональных сферах музыки и о многообразии музыкальных жанров и стилей. Песня, танец, марш и их разновидности. </w:t>
      </w:r>
      <w:proofErr w:type="spellStart"/>
      <w:r>
        <w:t>Песенность</w:t>
      </w:r>
      <w:proofErr w:type="spellEnd"/>
      <w:r>
        <w:t xml:space="preserve">, </w:t>
      </w:r>
      <w:proofErr w:type="spellStart"/>
      <w:r>
        <w:t>танцевальность</w:t>
      </w:r>
      <w:proofErr w:type="spellEnd"/>
      <w:r>
        <w:t>,</w:t>
      </w:r>
      <w:r>
        <w:rPr>
          <w:spacing w:val="-1"/>
        </w:rPr>
        <w:t xml:space="preserve"> </w:t>
      </w:r>
      <w:proofErr w:type="spellStart"/>
      <w:r>
        <w:t>маршевость</w:t>
      </w:r>
      <w:proofErr w:type="spellEnd"/>
      <w:r>
        <w:t>.</w:t>
      </w:r>
    </w:p>
    <w:p w14:paraId="5E7B0041" w14:textId="77777777" w:rsidR="00DE397E" w:rsidRDefault="00DE397E" w:rsidP="00DE397E">
      <w:pPr>
        <w:pStyle w:val="a9"/>
        <w:spacing w:line="276" w:lineRule="auto"/>
        <w:ind w:right="557" w:firstLine="720"/>
      </w:pPr>
      <w:r>
        <w:t>Отечественные народные музыкальные традиции. Народное творчество России. Музыкальный и поэтический фольклор: песни, танцы, действа, обряды, скороговорки, загадки, игры- драматизации. Народная и профессиональная музыка. Сочинение отечественных композиторов о Родине.</w:t>
      </w:r>
    </w:p>
    <w:p w14:paraId="2FC5A83D" w14:textId="77777777" w:rsidR="00DE397E" w:rsidRDefault="00DE397E" w:rsidP="00DE397E">
      <w:pPr>
        <w:pStyle w:val="11"/>
        <w:spacing w:before="3"/>
        <w:ind w:left="2674"/>
      </w:pPr>
      <w:proofErr w:type="gramStart"/>
      <w:r>
        <w:t>« Основные</w:t>
      </w:r>
      <w:proofErr w:type="gramEnd"/>
      <w:r>
        <w:t xml:space="preserve"> закономерности музыкального искусства»</w:t>
      </w:r>
    </w:p>
    <w:p w14:paraId="4CD3F1D8" w14:textId="77777777" w:rsidR="00DE397E" w:rsidRDefault="00DE397E" w:rsidP="00DE397E">
      <w:pPr>
        <w:pStyle w:val="a9"/>
        <w:spacing w:before="38" w:line="276" w:lineRule="auto"/>
        <w:ind w:right="560" w:firstLine="720"/>
      </w:pPr>
      <w:r>
        <w:t xml:space="preserve">Выразительность и изобразительность в музыке. Интонация как озвученное </w:t>
      </w:r>
      <w:r>
        <w:lastRenderedPageBreak/>
        <w:t>состояние, выражение эмоций и мыслей человека.</w:t>
      </w:r>
    </w:p>
    <w:p w14:paraId="79F1C275" w14:textId="77777777" w:rsidR="00DE397E" w:rsidRDefault="00DE397E" w:rsidP="00DE397E">
      <w:pPr>
        <w:pStyle w:val="a9"/>
        <w:spacing w:before="8"/>
        <w:ind w:left="0"/>
        <w:jc w:val="left"/>
        <w:rPr>
          <w:sz w:val="15"/>
        </w:rPr>
      </w:pPr>
    </w:p>
    <w:p w14:paraId="4ABDFE49" w14:textId="77777777" w:rsidR="00DE397E" w:rsidRDefault="00DE397E" w:rsidP="00DE397E">
      <w:pPr>
        <w:pStyle w:val="a9"/>
        <w:spacing w:before="90" w:line="276" w:lineRule="auto"/>
        <w:ind w:right="559" w:firstLine="720"/>
      </w:pPr>
      <w:r>
        <w:t xml:space="preserve">Интонации музыкальные и речевые. Сходство и </w:t>
      </w:r>
      <w:proofErr w:type="gramStart"/>
      <w:r>
        <w:t>различие .</w:t>
      </w:r>
      <w:proofErr w:type="gramEnd"/>
      <w:r>
        <w:t xml:space="preserve"> интонация- источник музыкальной речи. Основные средства музыкальной выразительности </w:t>
      </w:r>
      <w:proofErr w:type="gramStart"/>
      <w:r>
        <w:t>( мелодия</w:t>
      </w:r>
      <w:proofErr w:type="gramEnd"/>
      <w:r>
        <w:t>, ритм, темп, динамика и др.)</w:t>
      </w:r>
    </w:p>
    <w:p w14:paraId="75D1130E" w14:textId="77777777" w:rsidR="00DE397E" w:rsidRDefault="00DE397E" w:rsidP="00DE397E">
      <w:pPr>
        <w:pStyle w:val="a9"/>
        <w:spacing w:line="276" w:lineRule="auto"/>
        <w:ind w:right="557" w:firstLine="720"/>
      </w:pPr>
      <w:r>
        <w:t>Музыкальная речь как способ общения между людьми, ее эмоциональное воздействие. Композитор – исполнитель – слушатель. Особенности музыкальной речи в сочинениях композиторов, ее выразительный смысл. Элементы нотной грамоты.</w:t>
      </w:r>
    </w:p>
    <w:p w14:paraId="70D4E66F" w14:textId="77777777" w:rsidR="00DE397E" w:rsidRDefault="00DE397E" w:rsidP="00DE397E">
      <w:pPr>
        <w:pStyle w:val="a9"/>
        <w:spacing w:before="1" w:line="276" w:lineRule="auto"/>
        <w:ind w:right="563" w:firstLine="720"/>
      </w:pPr>
      <w:r>
        <w:t>Развитие музыки – сопоставление и столкновение чувств и мыслей человека, музыкальных интонаций, тем, художественных образов.</w:t>
      </w:r>
    </w:p>
    <w:p w14:paraId="32993553" w14:textId="77777777" w:rsidR="00DE397E" w:rsidRDefault="00DE397E" w:rsidP="00DE397E">
      <w:pPr>
        <w:pStyle w:val="11"/>
        <w:spacing w:before="4"/>
        <w:ind w:left="3968"/>
      </w:pPr>
      <w:r>
        <w:t>«Музыкальная картина мира».</w:t>
      </w:r>
    </w:p>
    <w:p w14:paraId="3A9F7483" w14:textId="77777777" w:rsidR="00DE397E" w:rsidRDefault="00DE397E" w:rsidP="00DE397E">
      <w:pPr>
        <w:pStyle w:val="a9"/>
        <w:spacing w:before="36" w:line="276" w:lineRule="auto"/>
        <w:ind w:right="560" w:firstLine="720"/>
      </w:pPr>
      <w:r>
        <w:t>Общие представления о музыкальной жизни страны. Детские хоровые и инструментальные коллективы, ансамбли песни и танца. Музыкальные театры. Музыка для детей: радио и телепередачи, видеофильмы, звукозаписи, (CD, DVD).</w:t>
      </w:r>
    </w:p>
    <w:p w14:paraId="1245AABF" w14:textId="77777777" w:rsidR="00DE397E" w:rsidRDefault="00DE397E" w:rsidP="00DE397E">
      <w:pPr>
        <w:pStyle w:val="a9"/>
        <w:spacing w:line="276" w:lineRule="auto"/>
        <w:ind w:right="558" w:firstLine="720"/>
      </w:pPr>
      <w:r>
        <w:t>Различные виды музыки: вокальная, инструментальная, сольная, хоровая, оркестровая. Певчие голоса: детские, женские, мужские. Хоры: детский, женский, мужской, смешанный.</w:t>
      </w:r>
    </w:p>
    <w:p w14:paraId="15B41D1C" w14:textId="77777777" w:rsidR="00DE397E" w:rsidRDefault="00DE397E" w:rsidP="00DE397E">
      <w:pPr>
        <w:pStyle w:val="a9"/>
        <w:spacing w:before="1"/>
        <w:ind w:left="1361"/>
      </w:pPr>
      <w:r>
        <w:t>Музыкальные инструменты.</w:t>
      </w:r>
    </w:p>
    <w:p w14:paraId="39CD65BB" w14:textId="77777777" w:rsidR="00DE397E" w:rsidRDefault="00DE397E" w:rsidP="00DE397E">
      <w:pPr>
        <w:pStyle w:val="a9"/>
        <w:spacing w:before="1"/>
        <w:ind w:left="1361"/>
      </w:pPr>
    </w:p>
    <w:p w14:paraId="17C4975E" w14:textId="77777777" w:rsidR="00DE397E" w:rsidRDefault="00DE397E" w:rsidP="00E17FB4">
      <w:pPr>
        <w:pStyle w:val="11"/>
        <w:numPr>
          <w:ilvl w:val="3"/>
          <w:numId w:val="36"/>
        </w:numPr>
        <w:tabs>
          <w:tab w:val="left" w:pos="5389"/>
        </w:tabs>
      </w:pPr>
      <w:r>
        <w:t>Технология</w:t>
      </w:r>
    </w:p>
    <w:p w14:paraId="6BEFC238" w14:textId="77777777" w:rsidR="00DE397E" w:rsidRDefault="00DE397E" w:rsidP="00DE397E">
      <w:pPr>
        <w:spacing w:before="41" w:line="276" w:lineRule="auto"/>
        <w:ind w:left="641" w:right="558" w:firstLine="453"/>
        <w:jc w:val="both"/>
        <w:rPr>
          <w:b/>
          <w:sz w:val="24"/>
        </w:rPr>
      </w:pPr>
      <w:r>
        <w:rPr>
          <w:b/>
          <w:sz w:val="24"/>
        </w:rPr>
        <w:t xml:space="preserve">Общекультурные и </w:t>
      </w:r>
      <w:proofErr w:type="spellStart"/>
      <w:r>
        <w:rPr>
          <w:b/>
          <w:sz w:val="24"/>
        </w:rPr>
        <w:t>общетрудовые</w:t>
      </w:r>
      <w:proofErr w:type="spellEnd"/>
      <w:r>
        <w:rPr>
          <w:b/>
          <w:sz w:val="24"/>
        </w:rPr>
        <w:t xml:space="preserve"> компетенции. Основы культуры труда, самообслуживания</w:t>
      </w:r>
    </w:p>
    <w:p w14:paraId="67FACCB6" w14:textId="77777777" w:rsidR="00DE397E" w:rsidRDefault="00DE397E" w:rsidP="00DE397E">
      <w:pPr>
        <w:pStyle w:val="a9"/>
        <w:spacing w:line="276" w:lineRule="auto"/>
        <w:ind w:right="558" w:firstLine="708"/>
      </w:pPr>
      <w:r>
        <w:t>Трудовая деятельность и ее значение в жизни человека. Рукотворный мир как результат труда человека; разнообразие предметов рукотворного мира (</w:t>
      </w:r>
      <w:r>
        <w:rPr>
          <w:i/>
        </w:rPr>
        <w:t>архитектура</w:t>
      </w:r>
      <w:r>
        <w:t>, техника, предметы быта и декоративно-прикладного искусства и т. д.) разных народов России (на примере 2–3 народов). Особенности тематики, материалов, внешнего вида изделий декоративного искусства разных народов, отражающие природные, географические и социальные условия конкретного народа.</w:t>
      </w:r>
    </w:p>
    <w:p w14:paraId="1B8C5163" w14:textId="77777777" w:rsidR="00DE397E" w:rsidRDefault="00DE397E" w:rsidP="00DE397E">
      <w:pPr>
        <w:spacing w:line="276" w:lineRule="auto"/>
        <w:ind w:left="641" w:right="561" w:firstLine="707"/>
        <w:jc w:val="both"/>
        <w:rPr>
          <w:sz w:val="24"/>
        </w:rPr>
      </w:pPr>
      <w:r>
        <w:rPr>
          <w:sz w:val="24"/>
        </w:rPr>
        <w:t xml:space="preserve">Элементарные общие правила создания предметов рукотворного мира (удобство, эстетическая выразительность, прочность; гармония предметов и окружающей среды). Бережное отношение к природе как источнику сырьевых ресурсов. Мастера и их профессии; </w:t>
      </w:r>
      <w:r>
        <w:rPr>
          <w:i/>
          <w:sz w:val="24"/>
        </w:rPr>
        <w:t>традиции и творчество мастера в создании предметной среды (общее представление)</w:t>
      </w:r>
      <w:r>
        <w:rPr>
          <w:sz w:val="24"/>
        </w:rPr>
        <w:t>.</w:t>
      </w:r>
    </w:p>
    <w:p w14:paraId="711B12B0" w14:textId="77777777" w:rsidR="00DE397E" w:rsidRDefault="00DE397E" w:rsidP="00DE397E">
      <w:pPr>
        <w:pStyle w:val="a9"/>
        <w:spacing w:line="276" w:lineRule="auto"/>
        <w:ind w:right="558" w:firstLine="707"/>
      </w:pPr>
      <w:r>
        <w:t xml:space="preserve">Анализ задания, организация рабочего места в зависимости от вида работы, планирование трудового процесса. Рациональное размещение на рабочем месте материалов и инструментов, </w:t>
      </w:r>
      <w:r>
        <w:rPr>
          <w:i/>
        </w:rPr>
        <w:t>распределение рабочего времени</w:t>
      </w:r>
      <w:r>
        <w:t>. Отбор и анализ информации (из учебника и других дидактических материалов), ее использование в организации работы. Контроль и корректировка хода работы. Работа в малых группах, осуществление сотрудничества, выполнение социальных ролей (руководитель и подчиненный).</w:t>
      </w:r>
    </w:p>
    <w:p w14:paraId="36A8CDF8" w14:textId="77777777" w:rsidR="00DE397E" w:rsidRDefault="00DE397E" w:rsidP="00DE397E">
      <w:pPr>
        <w:pStyle w:val="a9"/>
        <w:spacing w:line="276" w:lineRule="auto"/>
        <w:ind w:right="561" w:firstLine="708"/>
      </w:pPr>
      <w:r>
        <w:t>Элементарная творческая и проектная деятельность (создание замысла, его детализация и воплощение). Несложные коллективные, групповые и индивидуальные проекты. Культура межличностных отношений в совместной деятельности. Результат проектной деятельности – изделия, услуги (например, помощь ветеранам, пенсионерам, инвалидам), праздники и т. п.</w:t>
      </w:r>
    </w:p>
    <w:p w14:paraId="04F26975" w14:textId="77777777" w:rsidR="00DE397E" w:rsidRDefault="00DE397E" w:rsidP="00DE397E">
      <w:pPr>
        <w:pStyle w:val="a9"/>
        <w:spacing w:before="8"/>
        <w:ind w:left="0"/>
        <w:jc w:val="left"/>
        <w:rPr>
          <w:sz w:val="15"/>
        </w:rPr>
      </w:pPr>
    </w:p>
    <w:p w14:paraId="62C4501E" w14:textId="77777777" w:rsidR="00DE397E" w:rsidRDefault="00DE397E" w:rsidP="00DE397E">
      <w:pPr>
        <w:pStyle w:val="a9"/>
        <w:spacing w:before="90" w:line="276" w:lineRule="auto"/>
        <w:ind w:right="563" w:firstLine="453"/>
      </w:pPr>
      <w:r>
        <w:lastRenderedPageBreak/>
        <w:t>Выполнение доступных видов работ по самообслуживанию, домашнему труду, оказание доступных видов помощи малышам, взрослым и сверстникам.</w:t>
      </w:r>
    </w:p>
    <w:p w14:paraId="20428BF5" w14:textId="77777777" w:rsidR="00DE397E" w:rsidRDefault="00DE397E" w:rsidP="00DE397E">
      <w:pPr>
        <w:pStyle w:val="11"/>
        <w:spacing w:before="6"/>
        <w:ind w:left="1095"/>
      </w:pPr>
      <w:r>
        <w:t>Технология ручной обработки материалов</w:t>
      </w:r>
      <w:r>
        <w:rPr>
          <w:b w:val="0"/>
          <w:vertAlign w:val="superscript"/>
        </w:rPr>
        <w:t>3</w:t>
      </w:r>
      <w:r>
        <w:t>. Элементы графической грамоты</w:t>
      </w:r>
    </w:p>
    <w:p w14:paraId="33FFEF8D" w14:textId="77777777" w:rsidR="00DE397E" w:rsidRDefault="00DE397E" w:rsidP="00DE397E">
      <w:pPr>
        <w:spacing w:before="36" w:line="276" w:lineRule="auto"/>
        <w:ind w:left="641" w:right="563" w:firstLine="708"/>
        <w:jc w:val="both"/>
        <w:rPr>
          <w:sz w:val="24"/>
        </w:rPr>
      </w:pPr>
      <w:r>
        <w:rPr>
          <w:sz w:val="24"/>
        </w:rPr>
        <w:t xml:space="preserve">Общее понятие о материалах, их происхождении. Исследование элементарных физических, механических и технологических свойств доступных материалов. </w:t>
      </w:r>
      <w:r>
        <w:rPr>
          <w:i/>
          <w:sz w:val="24"/>
        </w:rPr>
        <w:t>Многообразие материалов и их практическое применение в жизни</w:t>
      </w:r>
      <w:r>
        <w:rPr>
          <w:sz w:val="24"/>
        </w:rPr>
        <w:t>.</w:t>
      </w:r>
    </w:p>
    <w:p w14:paraId="7C95BAE0" w14:textId="77777777" w:rsidR="00DE397E" w:rsidRDefault="00DE397E" w:rsidP="00DE397E">
      <w:pPr>
        <w:spacing w:line="276" w:lineRule="auto"/>
        <w:ind w:left="641" w:right="561" w:firstLine="708"/>
        <w:jc w:val="both"/>
        <w:rPr>
          <w:sz w:val="24"/>
        </w:rPr>
      </w:pPr>
      <w:r>
        <w:rPr>
          <w:sz w:val="24"/>
        </w:rPr>
        <w:t xml:space="preserve">Подготовка материалов к работе. Экономное расходование материалов. </w:t>
      </w:r>
      <w:r>
        <w:rPr>
          <w:i/>
          <w:sz w:val="24"/>
        </w:rPr>
        <w:t>Выбор материалов по их декоративно-художественным и конструктивным свойствам, использование соответствующих способов обработки материалов в зависимости от назначения изделия</w:t>
      </w:r>
      <w:r>
        <w:rPr>
          <w:sz w:val="24"/>
        </w:rPr>
        <w:t>.</w:t>
      </w:r>
    </w:p>
    <w:p w14:paraId="172F2E98" w14:textId="77777777" w:rsidR="00DE397E" w:rsidRDefault="00DE397E" w:rsidP="00DE397E">
      <w:pPr>
        <w:pStyle w:val="a9"/>
        <w:spacing w:line="276" w:lineRule="auto"/>
        <w:ind w:right="558" w:firstLine="708"/>
      </w:pPr>
      <w:r>
        <w:t>Инструменты и приспособления для обработки материалов (знание названий используемых инструментов), выполнение приемов их рационального и безопасного использования.</w:t>
      </w:r>
    </w:p>
    <w:p w14:paraId="081B4395" w14:textId="77777777" w:rsidR="00DE397E" w:rsidRDefault="00DE397E" w:rsidP="00DE397E">
      <w:pPr>
        <w:spacing w:line="276" w:lineRule="auto"/>
        <w:ind w:left="641" w:right="557" w:firstLine="708"/>
        <w:jc w:val="both"/>
        <w:rPr>
          <w:sz w:val="24"/>
        </w:rPr>
      </w:pPr>
      <w:r>
        <w:rPr>
          <w:i/>
          <w:sz w:val="24"/>
        </w:rPr>
        <w:t>Общее представление о технологическом процессе: анализ устройства и назначения изделия; выстраивание последовательности практических действий и технологических операций; подбор материалов и инструментов; экономная разметка; обработка с целью получения деталей, сборка, отделка изделия; проверка изделия в действии, внесение необходимых дополнений и изменений</w:t>
      </w:r>
      <w:r>
        <w:rPr>
          <w:sz w:val="24"/>
        </w:rPr>
        <w:t>. Называние и выполнение основных технологических операций ручной обработки материалов: разметка деталей (на глаз, по шаблону, трафарету, лекалу, копированием, с помощью линейки, угольника, циркуля), выделение деталей (отрывание, резание ножницами, канцелярским ножом), формообразование деталей (сгибание, складывание и др.), сборка изделия (клеевое, ниточное, проволочное, винтовое и другие виды соединения), отделка изделия или его деталей (окрашивание, вышивка, аппликация и др.). Выполнение отделки в соответствии с особенностями декоративных орнаментов разных народов России (растительный, геометрический и другие орнаменты).</w:t>
      </w:r>
    </w:p>
    <w:p w14:paraId="18FC4DC0" w14:textId="77777777" w:rsidR="00DE397E" w:rsidRDefault="00DE397E" w:rsidP="00DE397E">
      <w:pPr>
        <w:pStyle w:val="a9"/>
        <w:spacing w:line="276" w:lineRule="auto"/>
        <w:ind w:right="558" w:firstLine="708"/>
      </w:pPr>
      <w:r>
        <w:t xml:space="preserve">Использование измерений и построений для решения практических задач. Виды условных графических изображений: рисунок, простейший чертеж, эскиз, развертка, схема (их узнавание). Назначение линий чертежа (контур, линия надреза, сгиба, размерная, осевая, центровая, </w:t>
      </w:r>
      <w:r>
        <w:rPr>
          <w:i/>
        </w:rPr>
        <w:t>разрыва</w:t>
      </w:r>
      <w:r>
        <w:t>). Чтение условных графических изображений. Разметка деталей с опорой на простейший чертеж, эскиз. Изготовление изделий по рисунку, простейшему чертежу или эскизу,</w:t>
      </w:r>
      <w:r>
        <w:rPr>
          <w:spacing w:val="-8"/>
        </w:rPr>
        <w:t xml:space="preserve"> </w:t>
      </w:r>
      <w:r>
        <w:t>схеме.</w:t>
      </w:r>
    </w:p>
    <w:p w14:paraId="223F6F15" w14:textId="77777777" w:rsidR="00DE397E" w:rsidRDefault="00DE397E" w:rsidP="00DE397E">
      <w:pPr>
        <w:pStyle w:val="11"/>
        <w:spacing w:before="5"/>
        <w:ind w:left="1095"/>
      </w:pPr>
      <w:r>
        <w:t>Конструирование и моделирование</w:t>
      </w:r>
    </w:p>
    <w:p w14:paraId="7695322C" w14:textId="77777777" w:rsidR="00DE397E" w:rsidRDefault="00DE397E" w:rsidP="00DE397E">
      <w:pPr>
        <w:pStyle w:val="a9"/>
        <w:spacing w:before="36" w:line="276" w:lineRule="auto"/>
        <w:ind w:right="557" w:firstLine="708"/>
      </w:pPr>
      <w:r>
        <w:t xml:space="preserve">Общее представление о конструировании как создании конструкции каких-либо изделий (технических, бытовых, учебных и пр.). Изделие, деталь изделия (общее представление). Понятие о конструкции изделия; </w:t>
      </w:r>
      <w:r>
        <w:rPr>
          <w:i/>
        </w:rPr>
        <w:t>различные виды конструкций и способы их сборки</w:t>
      </w:r>
      <w:r>
        <w:t>. Виды и способы соединения деталей. Основные требования к изделию (соответствие материала, конструкции и внешнего оформления назначению изделия).</w:t>
      </w:r>
    </w:p>
    <w:p w14:paraId="54B2AF01" w14:textId="77777777" w:rsidR="00DE397E" w:rsidRDefault="00DE397E" w:rsidP="00DE397E">
      <w:pPr>
        <w:spacing w:line="276" w:lineRule="auto"/>
        <w:ind w:left="641" w:right="561" w:firstLine="453"/>
        <w:jc w:val="both"/>
        <w:rPr>
          <w:i/>
          <w:sz w:val="24"/>
        </w:rPr>
      </w:pPr>
      <w:r>
        <w:rPr>
          <w:sz w:val="24"/>
        </w:rPr>
        <w:t xml:space="preserve">Конструирование и моделирование изделий из различных материалов по образцу, рисунку, простейшему </w:t>
      </w:r>
      <w:r>
        <w:rPr>
          <w:i/>
          <w:sz w:val="24"/>
        </w:rPr>
        <w:t>чертежу или эскизу и по заданным условиям (технико-</w:t>
      </w:r>
    </w:p>
    <w:p w14:paraId="65F09E4A" w14:textId="77777777" w:rsidR="00DE397E" w:rsidRDefault="00DE397E" w:rsidP="00DE397E">
      <w:pPr>
        <w:pStyle w:val="a9"/>
        <w:ind w:left="0"/>
        <w:jc w:val="left"/>
        <w:rPr>
          <w:i/>
          <w:sz w:val="20"/>
        </w:rPr>
      </w:pPr>
    </w:p>
    <w:p w14:paraId="5AF5706C" w14:textId="3BB7070C" w:rsidR="00DE397E" w:rsidRDefault="00DE397E" w:rsidP="00DE397E">
      <w:pPr>
        <w:pStyle w:val="a9"/>
        <w:spacing w:before="3"/>
        <w:ind w:left="0"/>
        <w:jc w:val="left"/>
        <w:rPr>
          <w:i/>
          <w:sz w:val="29"/>
        </w:rPr>
      </w:pPr>
      <w:r>
        <w:rPr>
          <w:noProof/>
        </w:rPr>
        <mc:AlternateContent>
          <mc:Choice Requires="wps">
            <w:drawing>
              <wp:anchor distT="0" distB="0" distL="0" distR="0" simplePos="0" relativeHeight="251658240" behindDoc="1" locked="0" layoutInCell="1" allowOverlap="1" wp14:anchorId="2943303E" wp14:editId="2CB520C6">
                <wp:simplePos x="0" y="0"/>
                <wp:positionH relativeFrom="page">
                  <wp:posOffset>1080770</wp:posOffset>
                </wp:positionH>
                <wp:positionV relativeFrom="paragraph">
                  <wp:posOffset>238760</wp:posOffset>
                </wp:positionV>
                <wp:extent cx="1828800" cy="7620"/>
                <wp:effectExtent l="0" t="0" r="0" b="0"/>
                <wp:wrapTopAndBottom/>
                <wp:docPr id="2" name="Прямоугольник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FD6BF50" id="Прямоугольник 2" o:spid="_x0000_s1026" style="position:absolute;margin-left:85.1pt;margin-top:18.8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" fillcolor="black" stroked="f">
                <w10:wrap type="topAndBottom" anchorx="page"/>
              </v:rect>
            </w:pict>
          </mc:Fallback>
        </mc:AlternateContent>
      </w:r>
    </w:p>
    <w:p w14:paraId="14E6BC86" w14:textId="77777777" w:rsidR="00DE397E" w:rsidRDefault="00DE397E" w:rsidP="00DE397E">
      <w:pPr>
        <w:spacing w:before="74"/>
        <w:ind w:left="641" w:right="562" w:firstLine="453"/>
        <w:jc w:val="both"/>
        <w:rPr>
          <w:sz w:val="20"/>
        </w:rPr>
      </w:pPr>
      <w:r>
        <w:rPr>
          <w:sz w:val="20"/>
          <w:vertAlign w:val="superscript"/>
        </w:rPr>
        <w:t>3</w:t>
      </w:r>
      <w:r>
        <w:rPr>
          <w:sz w:val="20"/>
        </w:rPr>
        <w:t xml:space="preserve"> В начальной школе могут использоваться любые доступные в обработке учащимся экологически безопасные материалы (природные, бумажные, текстильные, синтетические и др.), материалы, используемые в декоративно-прикладном творчестве региона, в котором проживают</w:t>
      </w:r>
      <w:r>
        <w:rPr>
          <w:spacing w:val="-8"/>
          <w:sz w:val="20"/>
        </w:rPr>
        <w:t xml:space="preserve"> </w:t>
      </w:r>
      <w:r>
        <w:rPr>
          <w:sz w:val="20"/>
        </w:rPr>
        <w:t>школьники.</w:t>
      </w:r>
    </w:p>
    <w:p w14:paraId="72DB199F" w14:textId="77777777" w:rsidR="00DE397E" w:rsidRDefault="00DE397E" w:rsidP="00DE397E">
      <w:pPr>
        <w:pStyle w:val="a9"/>
        <w:spacing w:before="8"/>
        <w:ind w:left="0"/>
        <w:jc w:val="left"/>
        <w:rPr>
          <w:sz w:val="15"/>
        </w:rPr>
      </w:pPr>
    </w:p>
    <w:p w14:paraId="5A72EAC3" w14:textId="77777777" w:rsidR="00DE397E" w:rsidRDefault="00DE397E" w:rsidP="00DE397E">
      <w:pPr>
        <w:spacing w:before="90"/>
        <w:ind w:left="641"/>
        <w:jc w:val="both"/>
        <w:rPr>
          <w:i/>
          <w:sz w:val="24"/>
        </w:rPr>
      </w:pPr>
      <w:r>
        <w:rPr>
          <w:i/>
          <w:sz w:val="24"/>
        </w:rPr>
        <w:lastRenderedPageBreak/>
        <w:t>технологическим, функциональным, декоративно-художественным и пр.).</w:t>
      </w:r>
    </w:p>
    <w:p w14:paraId="05A51A61" w14:textId="77777777" w:rsidR="00DE397E" w:rsidRDefault="00DE397E" w:rsidP="00DE397E">
      <w:pPr>
        <w:pStyle w:val="a9"/>
        <w:spacing w:before="40"/>
      </w:pPr>
      <w:r>
        <w:t>Конструирование и моделирование на компьютере и в интерактивном конструкторе.</w:t>
      </w:r>
    </w:p>
    <w:p w14:paraId="29F19F0E" w14:textId="77777777" w:rsidR="00DE397E" w:rsidRDefault="00DE397E" w:rsidP="00DE397E">
      <w:pPr>
        <w:pStyle w:val="11"/>
        <w:spacing w:before="48"/>
        <w:ind w:left="1095"/>
      </w:pPr>
      <w:r>
        <w:t>Практика работы на компьютере</w:t>
      </w:r>
    </w:p>
    <w:p w14:paraId="356FAF2F" w14:textId="77777777" w:rsidR="00DE397E" w:rsidRDefault="00DE397E" w:rsidP="00DE397E">
      <w:pPr>
        <w:pStyle w:val="a9"/>
        <w:spacing w:before="36" w:line="276" w:lineRule="auto"/>
        <w:ind w:right="558" w:firstLine="707"/>
      </w:pPr>
      <w:r>
        <w:t>Информация, ее отбор, анализ и систематизация. Способы получения, хранения, переработки информации.</w:t>
      </w:r>
    </w:p>
    <w:p w14:paraId="18A06269" w14:textId="77777777" w:rsidR="00DE397E" w:rsidRDefault="00DE397E" w:rsidP="00DE397E">
      <w:pPr>
        <w:spacing w:line="276" w:lineRule="auto"/>
        <w:ind w:left="641" w:right="557" w:firstLine="708"/>
        <w:jc w:val="both"/>
        <w:rPr>
          <w:sz w:val="24"/>
        </w:rPr>
      </w:pPr>
      <w:r>
        <w:rPr>
          <w:sz w:val="24"/>
        </w:rPr>
        <w:t xml:space="preserve">Назначение основных устройств компьютера для ввода, вывода, обработки информации. Включение и выключение компьютера и подключаемых к нему устройств. Клавиатура, </w:t>
      </w:r>
      <w:r>
        <w:rPr>
          <w:i/>
          <w:sz w:val="24"/>
        </w:rPr>
        <w:t>общее представление о правилах клавиатурного письма</w:t>
      </w:r>
      <w:r>
        <w:rPr>
          <w:sz w:val="24"/>
        </w:rPr>
        <w:t xml:space="preserve">, пользование мышью, использование простейших средств текстового редактора. </w:t>
      </w:r>
      <w:r>
        <w:rPr>
          <w:i/>
          <w:sz w:val="24"/>
        </w:rPr>
        <w:t>Простейшие приемы поиска информации: по ключевым словам, каталогам</w:t>
      </w:r>
      <w:r>
        <w:rPr>
          <w:sz w:val="24"/>
        </w:rPr>
        <w:t>. Соблюдение безопасных приемов труда при работе на компьютере; бережное отношение к техническим устройствам. Работа с ЦОР (цифровыми образовательными ресурсами), готовыми материалами на электронных</w:t>
      </w:r>
      <w:r>
        <w:rPr>
          <w:spacing w:val="-1"/>
          <w:sz w:val="24"/>
        </w:rPr>
        <w:t xml:space="preserve"> </w:t>
      </w:r>
      <w:r>
        <w:rPr>
          <w:sz w:val="24"/>
        </w:rPr>
        <w:t>носителях.</w:t>
      </w:r>
    </w:p>
    <w:p w14:paraId="5BEC22CB" w14:textId="77777777" w:rsidR="00DE397E" w:rsidRDefault="00DE397E" w:rsidP="00DE397E">
      <w:pPr>
        <w:pStyle w:val="a9"/>
        <w:spacing w:line="276" w:lineRule="auto"/>
        <w:ind w:right="558" w:firstLine="453"/>
      </w:pPr>
      <w:r>
        <w:t>Работа с простыми информационными объектами (текст, таблица, схема, рисунок): преобразование, создание, сохранение, удаление. Создание небольшого текста по интересной детям тематике. Вывод текста на принтер. Использование рисунков из ресурса компьютера, программ Word и Power Point.</w:t>
      </w:r>
    </w:p>
    <w:p w14:paraId="0CFFBEFC" w14:textId="77777777" w:rsidR="00DE397E" w:rsidRDefault="00DE397E" w:rsidP="00DE397E">
      <w:pPr>
        <w:pStyle w:val="a9"/>
        <w:spacing w:line="276" w:lineRule="auto"/>
        <w:ind w:right="558" w:firstLine="453"/>
      </w:pPr>
    </w:p>
    <w:p w14:paraId="4A4E78FA" w14:textId="77777777" w:rsidR="00DE397E" w:rsidRDefault="00DE397E" w:rsidP="00E17FB4">
      <w:pPr>
        <w:pStyle w:val="11"/>
        <w:numPr>
          <w:ilvl w:val="3"/>
          <w:numId w:val="36"/>
        </w:numPr>
        <w:tabs>
          <w:tab w:val="left" w:pos="4832"/>
        </w:tabs>
        <w:spacing w:before="4" w:line="276" w:lineRule="auto"/>
        <w:ind w:right="3335"/>
      </w:pPr>
      <w:r>
        <w:t>Физическая культура Знания о физической</w:t>
      </w:r>
      <w:r>
        <w:rPr>
          <w:spacing w:val="-1"/>
        </w:rPr>
        <w:t xml:space="preserve"> </w:t>
      </w:r>
      <w:r>
        <w:t>культуре</w:t>
      </w:r>
    </w:p>
    <w:p w14:paraId="3F83E7D6" w14:textId="77777777" w:rsidR="00DE397E" w:rsidRDefault="00DE397E" w:rsidP="00DE397E">
      <w:pPr>
        <w:pStyle w:val="a9"/>
        <w:spacing w:before="2" w:line="266" w:lineRule="auto"/>
        <w:ind w:right="560" w:firstLine="453"/>
      </w:pPr>
      <w:r>
        <w:rPr>
          <w:b/>
        </w:rPr>
        <w:t xml:space="preserve">Физическая культура. </w:t>
      </w:r>
      <w:r>
        <w:t>Физическая культура как система разнообразных форм занятий физическими упражнениями по укреплению здоровья человека. Ходьба, бег, прыжки, лазанье, ползание, ходьба на лыжах, плавание как жизненно важные способы передвижения человека.</w:t>
      </w:r>
    </w:p>
    <w:p w14:paraId="4261CE7D" w14:textId="77777777" w:rsidR="00DE397E" w:rsidRDefault="00DE397E" w:rsidP="00DE397E">
      <w:pPr>
        <w:pStyle w:val="a9"/>
        <w:spacing w:before="6" w:line="276" w:lineRule="auto"/>
        <w:ind w:right="562" w:firstLine="453"/>
      </w:pPr>
      <w:r>
        <w:t xml:space="preserve">Правила предупреждения травматизма во время занятий </w:t>
      </w:r>
      <w:proofErr w:type="gramStart"/>
      <w:r>
        <w:t>физическими  упражнениями</w:t>
      </w:r>
      <w:proofErr w:type="gramEnd"/>
      <w:r>
        <w:t>: организация мест занятий, подбор одежды, обуви и</w:t>
      </w:r>
      <w:r>
        <w:rPr>
          <w:spacing w:val="-4"/>
        </w:rPr>
        <w:t xml:space="preserve"> </w:t>
      </w:r>
      <w:r>
        <w:t>инвентаря.</w:t>
      </w:r>
    </w:p>
    <w:p w14:paraId="3D3B71C5" w14:textId="77777777" w:rsidR="00DE397E" w:rsidRDefault="00DE397E" w:rsidP="00DE397E">
      <w:pPr>
        <w:pStyle w:val="a9"/>
        <w:spacing w:before="4" w:line="276" w:lineRule="auto"/>
        <w:ind w:right="560" w:firstLine="453"/>
      </w:pPr>
      <w:r>
        <w:rPr>
          <w:b/>
        </w:rPr>
        <w:t xml:space="preserve">Из истории физической культуры. </w:t>
      </w:r>
      <w:r>
        <w:t>История развития физической культуры и первых соревнований. Особенности физической культуры разных народов. Её связь с природными, географическими особенностями, традициями и обычаями народа. Связь физической культуры с трудовой и военной</w:t>
      </w:r>
      <w:r>
        <w:rPr>
          <w:spacing w:val="2"/>
        </w:rPr>
        <w:t xml:space="preserve"> </w:t>
      </w:r>
      <w:r>
        <w:t>деятельностью.</w:t>
      </w:r>
    </w:p>
    <w:p w14:paraId="2C885CAC" w14:textId="77777777" w:rsidR="00DE397E" w:rsidRDefault="00DE397E" w:rsidP="00DE397E">
      <w:pPr>
        <w:pStyle w:val="a9"/>
        <w:spacing w:line="276" w:lineRule="auto"/>
        <w:ind w:right="557" w:firstLine="453"/>
      </w:pPr>
      <w:r>
        <w:rPr>
          <w:b/>
          <w:spacing w:val="-5"/>
        </w:rPr>
        <w:t xml:space="preserve">Физические </w:t>
      </w:r>
      <w:r>
        <w:rPr>
          <w:b/>
          <w:spacing w:val="-4"/>
        </w:rPr>
        <w:t xml:space="preserve">упражнения. </w:t>
      </w:r>
      <w:r>
        <w:rPr>
          <w:spacing w:val="-4"/>
        </w:rPr>
        <w:t xml:space="preserve">Физические </w:t>
      </w:r>
      <w:r>
        <w:rPr>
          <w:spacing w:val="-5"/>
        </w:rPr>
        <w:t xml:space="preserve">упражнения, </w:t>
      </w:r>
      <w:r>
        <w:t xml:space="preserve">их </w:t>
      </w:r>
      <w:r>
        <w:rPr>
          <w:spacing w:val="-4"/>
        </w:rPr>
        <w:t xml:space="preserve">влияние </w:t>
      </w:r>
      <w:r>
        <w:t xml:space="preserve">на </w:t>
      </w:r>
      <w:r>
        <w:rPr>
          <w:spacing w:val="-3"/>
        </w:rPr>
        <w:t xml:space="preserve">физическое </w:t>
      </w:r>
      <w:r>
        <w:t xml:space="preserve">развитие и </w:t>
      </w:r>
      <w:r>
        <w:rPr>
          <w:spacing w:val="-3"/>
        </w:rPr>
        <w:t xml:space="preserve">развитие физических качеств. </w:t>
      </w:r>
      <w:r>
        <w:rPr>
          <w:spacing w:val="-4"/>
        </w:rPr>
        <w:t xml:space="preserve">Физическая подготовка </w:t>
      </w:r>
      <w:r>
        <w:t xml:space="preserve">и её </w:t>
      </w:r>
      <w:r>
        <w:rPr>
          <w:spacing w:val="-4"/>
        </w:rPr>
        <w:t xml:space="preserve">связь </w:t>
      </w:r>
      <w:r>
        <w:t xml:space="preserve">с </w:t>
      </w:r>
      <w:r>
        <w:rPr>
          <w:spacing w:val="-4"/>
        </w:rPr>
        <w:t>развитием основных физических</w:t>
      </w:r>
      <w:r>
        <w:rPr>
          <w:spacing w:val="52"/>
        </w:rPr>
        <w:t xml:space="preserve"> </w:t>
      </w:r>
      <w:r>
        <w:rPr>
          <w:spacing w:val="-3"/>
        </w:rPr>
        <w:t xml:space="preserve">качеств. Характеристика </w:t>
      </w:r>
      <w:r>
        <w:t xml:space="preserve">основных </w:t>
      </w:r>
      <w:r>
        <w:rPr>
          <w:spacing w:val="-3"/>
        </w:rPr>
        <w:t xml:space="preserve">физических качеств: силы, быстроты, выносливости, гибкости </w:t>
      </w:r>
      <w:r>
        <w:t xml:space="preserve">и </w:t>
      </w:r>
      <w:r>
        <w:rPr>
          <w:spacing w:val="-3"/>
        </w:rPr>
        <w:t>равновесия.</w:t>
      </w:r>
    </w:p>
    <w:p w14:paraId="0657FE9E" w14:textId="77777777" w:rsidR="00DE397E" w:rsidRDefault="00DE397E" w:rsidP="00DE397E">
      <w:pPr>
        <w:pStyle w:val="a9"/>
        <w:spacing w:line="271" w:lineRule="exact"/>
        <w:ind w:left="1095"/>
      </w:pPr>
      <w:r>
        <w:t>Физическая нагрузка и её влияние на повышение частоты сердечных сокращений.</w:t>
      </w:r>
    </w:p>
    <w:p w14:paraId="78CF957D" w14:textId="77777777" w:rsidR="00DE397E" w:rsidRDefault="00DE397E" w:rsidP="00DE397E">
      <w:pPr>
        <w:pStyle w:val="11"/>
        <w:spacing w:before="45"/>
        <w:ind w:left="1095"/>
      </w:pPr>
      <w:r>
        <w:t>Способы физкультурной деятельности</w:t>
      </w:r>
    </w:p>
    <w:p w14:paraId="4EA6CF0D" w14:textId="77777777" w:rsidR="00DE397E" w:rsidRDefault="00DE397E" w:rsidP="00DE397E">
      <w:pPr>
        <w:pStyle w:val="a9"/>
        <w:spacing w:before="41" w:line="276" w:lineRule="auto"/>
        <w:ind w:right="558" w:firstLine="453"/>
      </w:pPr>
      <w:r>
        <w:rPr>
          <w:b/>
        </w:rPr>
        <w:t xml:space="preserve">Самостоятельные занятия. </w:t>
      </w:r>
      <w:r>
        <w:t xml:space="preserve">Составление режима дня. </w:t>
      </w:r>
      <w:r>
        <w:rPr>
          <w:spacing w:val="-3"/>
        </w:rPr>
        <w:t xml:space="preserve">Выполнение простейших закаливающих процедур, комплексов упражнений </w:t>
      </w:r>
      <w:r>
        <w:t xml:space="preserve">для </w:t>
      </w:r>
      <w:r>
        <w:rPr>
          <w:spacing w:val="-3"/>
        </w:rPr>
        <w:t xml:space="preserve">формирования правильной осанки </w:t>
      </w:r>
      <w:r>
        <w:t xml:space="preserve">и </w:t>
      </w:r>
      <w:r>
        <w:rPr>
          <w:spacing w:val="-3"/>
        </w:rPr>
        <w:t xml:space="preserve">развития мышц туловища, </w:t>
      </w:r>
      <w:r>
        <w:t xml:space="preserve">развития </w:t>
      </w:r>
      <w:r>
        <w:rPr>
          <w:spacing w:val="-3"/>
        </w:rPr>
        <w:t xml:space="preserve">основных физических качеств; </w:t>
      </w:r>
      <w:r>
        <w:t xml:space="preserve">проведение </w:t>
      </w:r>
      <w:r>
        <w:rPr>
          <w:spacing w:val="-3"/>
        </w:rPr>
        <w:t xml:space="preserve">оздоровительных занятий </w:t>
      </w:r>
      <w:r>
        <w:t xml:space="preserve">в </w:t>
      </w:r>
      <w:r>
        <w:rPr>
          <w:spacing w:val="-3"/>
        </w:rPr>
        <w:t xml:space="preserve">режиме </w:t>
      </w:r>
      <w:r>
        <w:t xml:space="preserve">дня (утренняя </w:t>
      </w:r>
      <w:r>
        <w:rPr>
          <w:spacing w:val="-3"/>
        </w:rPr>
        <w:t>зарядка, физкультминутки).</w:t>
      </w:r>
    </w:p>
    <w:p w14:paraId="7061FC43" w14:textId="77777777" w:rsidR="00DE397E" w:rsidRDefault="00DE397E" w:rsidP="00DE397E">
      <w:pPr>
        <w:spacing w:line="276" w:lineRule="auto"/>
        <w:ind w:left="641" w:right="561" w:firstLine="453"/>
        <w:jc w:val="both"/>
        <w:rPr>
          <w:sz w:val="24"/>
        </w:rPr>
      </w:pPr>
      <w:r>
        <w:rPr>
          <w:b/>
          <w:sz w:val="24"/>
        </w:rPr>
        <w:t xml:space="preserve">Самостоятельные наблюдения за физическим развитием и физической подготовленностью. </w:t>
      </w:r>
      <w:r>
        <w:rPr>
          <w:sz w:val="24"/>
        </w:rPr>
        <w:t>Измерение длины и массы тела, показателей осанки и физических качеств. Измерение частоты сердечных сокращений во время выполнения физических упражнений.</w:t>
      </w:r>
    </w:p>
    <w:p w14:paraId="7A178EAC" w14:textId="77777777" w:rsidR="00DE397E" w:rsidRDefault="00DE397E" w:rsidP="00DE397E">
      <w:pPr>
        <w:pStyle w:val="a9"/>
        <w:spacing w:before="8"/>
        <w:ind w:left="0"/>
        <w:jc w:val="left"/>
        <w:rPr>
          <w:sz w:val="15"/>
        </w:rPr>
      </w:pPr>
    </w:p>
    <w:p w14:paraId="74C951E5" w14:textId="77777777" w:rsidR="00DE397E" w:rsidRDefault="00DE397E" w:rsidP="00DE397E">
      <w:pPr>
        <w:spacing w:before="94" w:line="264" w:lineRule="auto"/>
        <w:ind w:left="641" w:right="558" w:firstLine="453"/>
        <w:jc w:val="both"/>
        <w:rPr>
          <w:sz w:val="24"/>
        </w:rPr>
      </w:pPr>
      <w:r>
        <w:rPr>
          <w:b/>
          <w:sz w:val="24"/>
        </w:rPr>
        <w:t xml:space="preserve">Самостоятельные игры и развлечения. </w:t>
      </w:r>
      <w:r>
        <w:rPr>
          <w:sz w:val="24"/>
        </w:rPr>
        <w:t>Организация и проведение подвижных игр (на спортивных площадках и в спортивных залах).</w:t>
      </w:r>
    </w:p>
    <w:p w14:paraId="6A57B04E" w14:textId="77777777" w:rsidR="00DE397E" w:rsidRDefault="00DE397E" w:rsidP="00DE397E">
      <w:pPr>
        <w:pStyle w:val="11"/>
        <w:spacing w:before="13"/>
        <w:ind w:left="1095"/>
      </w:pPr>
      <w:r>
        <w:t>Физическое совершенствование</w:t>
      </w:r>
    </w:p>
    <w:p w14:paraId="411392C0" w14:textId="77777777" w:rsidR="00DE397E" w:rsidRDefault="00DE397E" w:rsidP="00DE397E">
      <w:pPr>
        <w:spacing w:before="40" w:line="266" w:lineRule="auto"/>
        <w:ind w:left="641" w:right="560" w:firstLine="453"/>
        <w:jc w:val="both"/>
        <w:rPr>
          <w:sz w:val="24"/>
        </w:rPr>
      </w:pPr>
      <w:r>
        <w:rPr>
          <w:b/>
          <w:sz w:val="24"/>
        </w:rPr>
        <w:t xml:space="preserve">Физкультурно-оздоровительная деятельность. </w:t>
      </w:r>
      <w:r>
        <w:rPr>
          <w:sz w:val="24"/>
        </w:rPr>
        <w:t xml:space="preserve">Комплексы физических упражнений для утренней зарядки, </w:t>
      </w:r>
      <w:proofErr w:type="gramStart"/>
      <w:r>
        <w:rPr>
          <w:sz w:val="24"/>
        </w:rPr>
        <w:t>физкульт-минуток</w:t>
      </w:r>
      <w:proofErr w:type="gramEnd"/>
      <w:r>
        <w:rPr>
          <w:sz w:val="24"/>
        </w:rPr>
        <w:t>, занятий по профилактике и коррекции нарушений</w:t>
      </w:r>
      <w:r>
        <w:rPr>
          <w:spacing w:val="1"/>
          <w:sz w:val="24"/>
        </w:rPr>
        <w:t xml:space="preserve"> </w:t>
      </w:r>
      <w:r>
        <w:rPr>
          <w:sz w:val="24"/>
        </w:rPr>
        <w:t>осанки.</w:t>
      </w:r>
    </w:p>
    <w:p w14:paraId="26F1B79A" w14:textId="77777777" w:rsidR="00DE397E" w:rsidRDefault="00DE397E" w:rsidP="00DE397E">
      <w:pPr>
        <w:spacing w:before="5" w:line="276" w:lineRule="auto"/>
        <w:ind w:left="1095" w:right="3359"/>
        <w:rPr>
          <w:b/>
          <w:sz w:val="24"/>
        </w:rPr>
      </w:pPr>
      <w:r>
        <w:rPr>
          <w:sz w:val="24"/>
        </w:rPr>
        <w:t xml:space="preserve">Комплексы упражнений на развитие физических качеств. </w:t>
      </w:r>
      <w:r>
        <w:rPr>
          <w:spacing w:val="-3"/>
          <w:sz w:val="24"/>
        </w:rPr>
        <w:t xml:space="preserve">Комплексы дыхательных упражнений. </w:t>
      </w:r>
      <w:r>
        <w:rPr>
          <w:sz w:val="24"/>
        </w:rPr>
        <w:t xml:space="preserve">Гимнастика для глаз. </w:t>
      </w:r>
      <w:r>
        <w:rPr>
          <w:b/>
          <w:sz w:val="24"/>
        </w:rPr>
        <w:t>Спортивно-оздоровительная деятельность</w:t>
      </w:r>
    </w:p>
    <w:p w14:paraId="221D5F58" w14:textId="77777777" w:rsidR="00DE397E" w:rsidRDefault="00DE397E" w:rsidP="00DE397E">
      <w:pPr>
        <w:spacing w:line="266" w:lineRule="auto"/>
        <w:ind w:left="641" w:right="562" w:firstLine="453"/>
        <w:jc w:val="both"/>
        <w:rPr>
          <w:sz w:val="24"/>
        </w:rPr>
      </w:pPr>
      <w:r>
        <w:rPr>
          <w:b/>
          <w:sz w:val="24"/>
        </w:rPr>
        <w:t xml:space="preserve">Гимнастика с основами акробатики. </w:t>
      </w:r>
      <w:r>
        <w:rPr>
          <w:sz w:val="24"/>
        </w:rPr>
        <w:t>Организующие команды и приёмы. Строевые действия в шеренге и колонне; выполнение строевых команд.</w:t>
      </w:r>
    </w:p>
    <w:p w14:paraId="5BDF88FC" w14:textId="77777777" w:rsidR="00DE397E" w:rsidRDefault="00DE397E" w:rsidP="00DE397E">
      <w:pPr>
        <w:pStyle w:val="a9"/>
        <w:spacing w:line="276" w:lineRule="auto"/>
        <w:ind w:right="559" w:firstLine="453"/>
      </w:pPr>
      <w:r>
        <w:t>Акробатические упражнения. Упоры; седы; упражнения в группировке; перекаты; стойка на лопатках; кувырки вперёд и назад; гимнастический мост.</w:t>
      </w:r>
    </w:p>
    <w:p w14:paraId="29971978" w14:textId="77777777" w:rsidR="00DE397E" w:rsidRDefault="00DE397E" w:rsidP="00DE397E">
      <w:pPr>
        <w:pStyle w:val="a9"/>
        <w:spacing w:line="276" w:lineRule="auto"/>
        <w:ind w:right="557" w:firstLine="453"/>
      </w:pPr>
      <w:r>
        <w:t>Акробатические комбинации. Например: 1) мост из положения лёжа на спине, опуститься в исходное положение, переворот в положение лёжа на животе, прыжок с опорой на руки в упор присев; 2) кувырок вперёд в упор присев, кувырок назад в упор присев, из упора присев кувырок назад до упора на коленях с опорой на руки, прыжком переход в упор присев, кувырок вперёд.</w:t>
      </w:r>
    </w:p>
    <w:p w14:paraId="24B8D5FB" w14:textId="77777777" w:rsidR="00DE397E" w:rsidRDefault="00DE397E" w:rsidP="00DE397E">
      <w:pPr>
        <w:pStyle w:val="a9"/>
        <w:spacing w:line="276" w:lineRule="exact"/>
        <w:ind w:left="1095"/>
      </w:pPr>
      <w:r>
        <w:t xml:space="preserve">Упражнения на низкой гимнастической перекладине: висы, </w:t>
      </w:r>
      <w:proofErr w:type="spellStart"/>
      <w:r>
        <w:t>перемахи</w:t>
      </w:r>
      <w:proofErr w:type="spellEnd"/>
      <w:r>
        <w:t>.</w:t>
      </w:r>
    </w:p>
    <w:p w14:paraId="61F5B94D" w14:textId="77777777" w:rsidR="00DE397E" w:rsidRDefault="00DE397E" w:rsidP="00DE397E">
      <w:pPr>
        <w:pStyle w:val="a9"/>
        <w:spacing w:before="38" w:line="276" w:lineRule="auto"/>
        <w:ind w:right="560" w:firstLine="453"/>
      </w:pPr>
      <w:r>
        <w:t xml:space="preserve">Гимнастическая комбинация. Например, из виса стоя присев толчком двумя ногами </w:t>
      </w:r>
      <w:proofErr w:type="spellStart"/>
      <w:r>
        <w:t>перемах</w:t>
      </w:r>
      <w:proofErr w:type="spellEnd"/>
      <w:r>
        <w:t>, согнув ноги, в вис сзади согнувшись, опускание назад в вис стоя и обратное движение через вис сзади согнувшись со сходом вперёд ноги.</w:t>
      </w:r>
    </w:p>
    <w:p w14:paraId="2AD2A4E0" w14:textId="77777777" w:rsidR="00DE397E" w:rsidRDefault="00DE397E" w:rsidP="00DE397E">
      <w:pPr>
        <w:pStyle w:val="a9"/>
        <w:spacing w:line="274" w:lineRule="exact"/>
        <w:ind w:left="1095"/>
      </w:pPr>
      <w:r>
        <w:t>Опорный прыжок: с разбега через гимнастического козла.</w:t>
      </w:r>
    </w:p>
    <w:p w14:paraId="6E0C0069" w14:textId="77777777" w:rsidR="00DE397E" w:rsidRDefault="00DE397E" w:rsidP="00DE397E">
      <w:pPr>
        <w:pStyle w:val="a9"/>
        <w:spacing w:before="44" w:line="276" w:lineRule="auto"/>
        <w:ind w:right="557" w:firstLine="453"/>
      </w:pPr>
      <w:r>
        <w:t xml:space="preserve">Гимнастические упражнения прикладного характера. Прыжки со скакалкой. Передвижение по гимнастической стенке. Преодоление полосы </w:t>
      </w:r>
      <w:proofErr w:type="gramStart"/>
      <w:r>
        <w:t>препятствий  с</w:t>
      </w:r>
      <w:proofErr w:type="gramEnd"/>
      <w:r>
        <w:t xml:space="preserve"> элементами лазанья и </w:t>
      </w:r>
      <w:proofErr w:type="spellStart"/>
      <w:r>
        <w:t>перелезания</w:t>
      </w:r>
      <w:proofErr w:type="spellEnd"/>
      <w:r>
        <w:t xml:space="preserve">, </w:t>
      </w:r>
      <w:proofErr w:type="spellStart"/>
      <w:r>
        <w:t>переползания</w:t>
      </w:r>
      <w:proofErr w:type="spellEnd"/>
      <w:r>
        <w:t>, передвижение по наклонной гимнастической скамейке.</w:t>
      </w:r>
    </w:p>
    <w:p w14:paraId="5D78B095" w14:textId="77777777" w:rsidR="00DE397E" w:rsidRDefault="00DE397E" w:rsidP="00DE397E">
      <w:pPr>
        <w:pStyle w:val="a9"/>
        <w:spacing w:before="5" w:line="266" w:lineRule="auto"/>
        <w:ind w:right="559" w:firstLine="453"/>
      </w:pPr>
      <w:r>
        <w:rPr>
          <w:b/>
        </w:rPr>
        <w:t xml:space="preserve">Лёгкая атлетика. </w:t>
      </w:r>
      <w:r>
        <w:t>Беговые упражнения: с высоким подниманием бедра, прыжками и с ускорением, с изменяющимся направлением движения, из разных исходных положений; челночный бег; высокий старт с последующим</w:t>
      </w:r>
      <w:r>
        <w:rPr>
          <w:spacing w:val="3"/>
        </w:rPr>
        <w:t xml:space="preserve"> </w:t>
      </w:r>
      <w:r>
        <w:t>ускорением.</w:t>
      </w:r>
    </w:p>
    <w:p w14:paraId="7A1B2874" w14:textId="77777777" w:rsidR="00DE397E" w:rsidRDefault="00DE397E" w:rsidP="00DE397E">
      <w:pPr>
        <w:pStyle w:val="a9"/>
        <w:spacing w:before="1" w:line="276" w:lineRule="auto"/>
        <w:ind w:right="558" w:firstLine="453"/>
      </w:pPr>
      <w:r>
        <w:t>Прыжковые упражнения: на одной ноге и двух ногах на месте и с продвижением; в длину и высоту; спрыгивание и запрыгивание.</w:t>
      </w:r>
    </w:p>
    <w:p w14:paraId="7EEBF2A8" w14:textId="77777777" w:rsidR="00DE397E" w:rsidRDefault="00DE397E" w:rsidP="00DE397E">
      <w:pPr>
        <w:pStyle w:val="a9"/>
        <w:spacing w:line="276" w:lineRule="auto"/>
        <w:ind w:left="1095" w:right="2903"/>
      </w:pPr>
      <w:r>
        <w:t>Броски: большого мяча (1 кг) на дальность разными способами. Метание: малого мяча в вертикальную цель и на дальность.</w:t>
      </w:r>
    </w:p>
    <w:p w14:paraId="3CC91570" w14:textId="77777777" w:rsidR="00DE397E" w:rsidRDefault="00DE397E" w:rsidP="00DE397E">
      <w:pPr>
        <w:pStyle w:val="a9"/>
        <w:spacing w:line="266" w:lineRule="auto"/>
        <w:ind w:right="559" w:firstLine="453"/>
      </w:pPr>
      <w:r>
        <w:rPr>
          <w:b/>
        </w:rPr>
        <w:t xml:space="preserve">Подвижные и спортивные игры. </w:t>
      </w:r>
      <w:r>
        <w:t xml:space="preserve">На материале гимнастики с основами акробатики: игровые задания с использованием строевых упражнений, упражнений на </w:t>
      </w:r>
      <w:proofErr w:type="gramStart"/>
      <w:r>
        <w:t>внимание,  силу</w:t>
      </w:r>
      <w:proofErr w:type="gramEnd"/>
      <w:r>
        <w:t>, ловкость и</w:t>
      </w:r>
      <w:r>
        <w:rPr>
          <w:spacing w:val="1"/>
        </w:rPr>
        <w:t xml:space="preserve"> </w:t>
      </w:r>
      <w:r>
        <w:t>координацию.</w:t>
      </w:r>
    </w:p>
    <w:p w14:paraId="09482DA7" w14:textId="77777777" w:rsidR="00DE397E" w:rsidRDefault="00DE397E" w:rsidP="00DE397E">
      <w:pPr>
        <w:pStyle w:val="a9"/>
        <w:spacing w:before="4" w:line="276" w:lineRule="auto"/>
        <w:ind w:right="557" w:firstLine="453"/>
      </w:pPr>
      <w:r>
        <w:t>На материале лёгкой атлетики: прыжки, бег, метания и броски; упражнения на координацию, выносливость и быстроту.</w:t>
      </w:r>
    </w:p>
    <w:p w14:paraId="310C097B" w14:textId="77777777" w:rsidR="00DE397E" w:rsidRDefault="00DE397E" w:rsidP="00DE397E">
      <w:pPr>
        <w:pStyle w:val="a9"/>
        <w:spacing w:line="275" w:lineRule="exact"/>
        <w:ind w:left="1095"/>
      </w:pPr>
      <w:r>
        <w:t>На материале спортивных игр:</w:t>
      </w:r>
    </w:p>
    <w:p w14:paraId="35D474CC" w14:textId="77777777" w:rsidR="00DE397E" w:rsidRDefault="00DE397E" w:rsidP="00DE397E">
      <w:pPr>
        <w:pStyle w:val="a9"/>
        <w:spacing w:before="43" w:line="276" w:lineRule="auto"/>
        <w:ind w:right="564" w:firstLine="453"/>
      </w:pPr>
      <w:r>
        <w:t>Футбол: удар по неподвижному и катящемуся мячу; остановка мяча; ведение мяча; подвижные игры на материале футбола.</w:t>
      </w:r>
    </w:p>
    <w:p w14:paraId="32918A08" w14:textId="77777777" w:rsidR="00DE397E" w:rsidRDefault="00DE397E" w:rsidP="00DE397E">
      <w:pPr>
        <w:pStyle w:val="a9"/>
        <w:spacing w:line="276" w:lineRule="auto"/>
        <w:ind w:right="560" w:firstLine="453"/>
      </w:pPr>
      <w:r>
        <w:t>Баскетбол: специальные передвижения без мяча; ведение мяча; броски мяча в корзину; подвижные игры на материале</w:t>
      </w:r>
      <w:r>
        <w:rPr>
          <w:spacing w:val="-5"/>
        </w:rPr>
        <w:t xml:space="preserve"> </w:t>
      </w:r>
      <w:r>
        <w:t>баскетбола.</w:t>
      </w:r>
    </w:p>
    <w:p w14:paraId="1469192B" w14:textId="77777777" w:rsidR="00DE397E" w:rsidRDefault="00DE397E" w:rsidP="00DE397E">
      <w:pPr>
        <w:pStyle w:val="a9"/>
        <w:spacing w:before="8"/>
        <w:ind w:left="0"/>
        <w:jc w:val="left"/>
        <w:rPr>
          <w:sz w:val="15"/>
        </w:rPr>
      </w:pPr>
    </w:p>
    <w:p w14:paraId="1EF74C4F" w14:textId="77777777" w:rsidR="00DE397E" w:rsidRDefault="00DE397E" w:rsidP="00DE397E">
      <w:pPr>
        <w:pStyle w:val="a9"/>
        <w:spacing w:before="90" w:line="276" w:lineRule="auto"/>
        <w:ind w:right="560" w:firstLine="453"/>
      </w:pPr>
      <w:r>
        <w:t>Волейбол: подбрасывание мяча; подача мяча; приём и передача мяча; подвижные игры на материале волейбола. Подвижные игры разных народов.</w:t>
      </w:r>
    </w:p>
    <w:p w14:paraId="10372355" w14:textId="77777777" w:rsidR="00DE397E" w:rsidRDefault="00DE397E" w:rsidP="00DE397E">
      <w:pPr>
        <w:pStyle w:val="11"/>
        <w:spacing w:before="6"/>
        <w:ind w:left="1095"/>
      </w:pPr>
      <w:r>
        <w:t>Общеразвивающие упражнения</w:t>
      </w:r>
    </w:p>
    <w:p w14:paraId="2E5322EF" w14:textId="77777777" w:rsidR="00DE397E" w:rsidRDefault="00DE397E" w:rsidP="00DE397E">
      <w:pPr>
        <w:spacing w:before="40"/>
        <w:ind w:left="1095"/>
        <w:jc w:val="both"/>
        <w:rPr>
          <w:b/>
          <w:sz w:val="24"/>
        </w:rPr>
      </w:pPr>
      <w:r>
        <w:rPr>
          <w:b/>
          <w:sz w:val="24"/>
        </w:rPr>
        <w:t>На материале гимнастики с основами акробатики</w:t>
      </w:r>
    </w:p>
    <w:p w14:paraId="4670075C" w14:textId="77777777" w:rsidR="00DE397E" w:rsidRDefault="00DE397E" w:rsidP="00DE397E">
      <w:pPr>
        <w:pStyle w:val="a9"/>
        <w:spacing w:before="36" w:line="276" w:lineRule="auto"/>
        <w:ind w:right="558" w:firstLine="453"/>
      </w:pPr>
      <w:r>
        <w:t xml:space="preserve">Развитие гибкости: широкие стойки на ногах; ходьба с включением широкого шага, глубоких выпадов, в приседе, со взмахом ногами; наклоны вперёд, назад, в сторону в стойках на ногах, в </w:t>
      </w:r>
      <w:proofErr w:type="spellStart"/>
      <w:r>
        <w:t>седах</w:t>
      </w:r>
      <w:proofErr w:type="spellEnd"/>
      <w:r>
        <w:t xml:space="preserve">; выпады и </w:t>
      </w:r>
      <w:proofErr w:type="spellStart"/>
      <w:r>
        <w:t>полушпагаты</w:t>
      </w:r>
      <w:proofErr w:type="spellEnd"/>
      <w:r>
        <w:t xml:space="preserve"> на месте; «</w:t>
      </w:r>
      <w:proofErr w:type="spellStart"/>
      <w:r>
        <w:t>выкруты</w:t>
      </w:r>
      <w:proofErr w:type="spellEnd"/>
      <w:r>
        <w:t xml:space="preserve">» с гимнастической палкой, скакалкой; высокие взмахи поочерёдно и попеременно правой и левой ногой, стоя у гимнастической стенки и при передвижениях; комплексы упражнений, включающие в себя максимальное сгибание и </w:t>
      </w:r>
      <w:proofErr w:type="spellStart"/>
      <w:r>
        <w:t>прогибание</w:t>
      </w:r>
      <w:proofErr w:type="spellEnd"/>
      <w:r>
        <w:t xml:space="preserve"> туловища (в стойках и  </w:t>
      </w:r>
      <w:proofErr w:type="spellStart"/>
      <w:r>
        <w:t>седах</w:t>
      </w:r>
      <w:proofErr w:type="spellEnd"/>
      <w:r>
        <w:t>);  индивидуальные комплексы по развитию</w:t>
      </w:r>
      <w:r>
        <w:rPr>
          <w:spacing w:val="1"/>
        </w:rPr>
        <w:t xml:space="preserve"> </w:t>
      </w:r>
      <w:r>
        <w:t>гибкости.</w:t>
      </w:r>
    </w:p>
    <w:p w14:paraId="52D73AC6" w14:textId="77777777" w:rsidR="00DE397E" w:rsidRDefault="00DE397E" w:rsidP="00DE397E">
      <w:pPr>
        <w:pStyle w:val="a9"/>
        <w:spacing w:before="1" w:line="276" w:lineRule="auto"/>
        <w:ind w:right="556" w:firstLine="453"/>
      </w:pPr>
      <w:r>
        <w:t xml:space="preserve">Развитие координации: произвольное преодоление простых препятствий; передвижение с резко изменяющимся направлением и остановками в заданной позе; ходьба по гимнастической скамейке, низкому гимнастическому </w:t>
      </w:r>
      <w:r>
        <w:rPr>
          <w:spacing w:val="2"/>
        </w:rPr>
        <w:t xml:space="preserve">бревну </w:t>
      </w:r>
      <w:r>
        <w:t xml:space="preserve">с меняющимся темпом и длиной шага, поворотами и приседаниями; воспроизведение заданной игровой позы; игры на переключение внимания, на расслабление мышц рук, ног, туловища (в положениях стоя и лёжа, сидя); жонглирование малыми предметами; преодоление полос препятствий, включающее в себя висы, упоры, простые прыжки, </w:t>
      </w:r>
      <w:proofErr w:type="spellStart"/>
      <w:r>
        <w:t>перелезание</w:t>
      </w:r>
      <w:proofErr w:type="spellEnd"/>
      <w:r>
        <w:t xml:space="preserve"> через горку матов; комплексы упражнений на координацию с асимметрическими и последовательными движениями руками и ногами; равновесие типа «ласточка» на широкой опоре с фиксацией равновесия; упражнения на переключение внимания и контроля с одних звеньев тела на другие; упражнения на расслабление отдельных мышечных групп; передвижение шагом, бегом, прыжками в разных направлениях по намеченным ориентирам и по</w:t>
      </w:r>
      <w:r>
        <w:rPr>
          <w:spacing w:val="-2"/>
        </w:rPr>
        <w:t xml:space="preserve"> </w:t>
      </w:r>
      <w:r>
        <w:t>сигналу.</w:t>
      </w:r>
    </w:p>
    <w:p w14:paraId="25F69C6B" w14:textId="77777777" w:rsidR="00DE397E" w:rsidRDefault="00DE397E" w:rsidP="00DE397E">
      <w:pPr>
        <w:pStyle w:val="a9"/>
        <w:spacing w:line="276" w:lineRule="auto"/>
        <w:ind w:right="560" w:firstLine="453"/>
      </w:pPr>
      <w:r>
        <w:t>Формирование осанки: ходьба на носках, с предметами на голове, с заданной  осанкой; виды стилизованной ходьбы под музыку; комплексы корригирующих упражнений на контроль ощущений (в постановке головы, плеч, позвоночного столба), на контроль осанки в движении, положений тела и его звеньев стоя, сидя, лёжа; комплексы упражнений для укрепления мышечного</w:t>
      </w:r>
      <w:r>
        <w:rPr>
          <w:spacing w:val="2"/>
        </w:rPr>
        <w:t xml:space="preserve"> </w:t>
      </w:r>
      <w:r>
        <w:t>корсета.</w:t>
      </w:r>
    </w:p>
    <w:p w14:paraId="00DB6A39" w14:textId="77777777" w:rsidR="00DE397E" w:rsidRDefault="00DE397E" w:rsidP="00DE397E">
      <w:pPr>
        <w:pStyle w:val="a9"/>
        <w:spacing w:line="276" w:lineRule="auto"/>
        <w:ind w:right="557" w:firstLine="453"/>
      </w:pPr>
      <w:r>
        <w:t xml:space="preserve">Развитие силовых способностей: динамические упражнения с переменой опоры на руки и ноги, на локальное развитие мышц туловища с использованием веса тела и дополнительных отягощений (набивные мячи до 1 кг, гантели до 100 г, гимнастические палки и булавы), комплексы упражнений с постепенным включением в работу основных мышечных групп и увеличивающимся отягощением; лазанье с дополнительным отягощением на поясе (по гимнастической стенке и наклонной гимнастической скамейке в упоре на коленях и в упоре присев); </w:t>
      </w:r>
      <w:proofErr w:type="spellStart"/>
      <w:r>
        <w:t>перелезание</w:t>
      </w:r>
      <w:proofErr w:type="spellEnd"/>
      <w:r>
        <w:t xml:space="preserve"> и перепрыгивание через препятствия с опорой на руки; подтягивание в висе стоя и лёжа; отжимание лёжа с опорой на гимнастическую скамейку; прыжковые упражнения с предметом в руках (с продвижением вперёд поочерёдно на правой и левой ноге, на месте вверх и вверх с поворотами вправо и влево), прыжки вверх-вперёд толчком одной ногой и двумя ногами о гимнастический мостик; переноска партнёра в парах.</w:t>
      </w:r>
    </w:p>
    <w:p w14:paraId="7C86CCC4" w14:textId="77777777" w:rsidR="00DE397E" w:rsidRDefault="00DE397E" w:rsidP="00DE397E">
      <w:pPr>
        <w:pStyle w:val="11"/>
        <w:spacing w:before="5"/>
        <w:ind w:left="1095"/>
      </w:pPr>
      <w:r>
        <w:t>На материале лёгкой атлетики</w:t>
      </w:r>
    </w:p>
    <w:p w14:paraId="5A6A8705" w14:textId="77777777" w:rsidR="00DE397E" w:rsidRDefault="00DE397E" w:rsidP="00DE397E">
      <w:pPr>
        <w:pStyle w:val="a9"/>
        <w:spacing w:before="8"/>
        <w:ind w:left="0"/>
        <w:jc w:val="left"/>
        <w:rPr>
          <w:b/>
          <w:sz w:val="15"/>
        </w:rPr>
      </w:pPr>
    </w:p>
    <w:p w14:paraId="43CAADF2" w14:textId="77777777" w:rsidR="00DE397E" w:rsidRDefault="00DE397E" w:rsidP="00DE397E">
      <w:pPr>
        <w:pStyle w:val="a9"/>
        <w:spacing w:before="90" w:line="276" w:lineRule="auto"/>
        <w:ind w:right="559" w:firstLine="453"/>
      </w:pPr>
      <w:r>
        <w:t xml:space="preserve">Развитие координации: бег с изменяющимся направлением по ограниченной опоре; </w:t>
      </w:r>
      <w:proofErr w:type="spellStart"/>
      <w:r>
        <w:lastRenderedPageBreak/>
        <w:t>пробегание</w:t>
      </w:r>
      <w:proofErr w:type="spellEnd"/>
      <w:r>
        <w:t xml:space="preserve"> коротких отрезков из разных исходных положений; прыжки через скакалку на месте на одной ноге и двух ногах поочерёдно.</w:t>
      </w:r>
    </w:p>
    <w:p w14:paraId="518002AA" w14:textId="77777777" w:rsidR="00DE397E" w:rsidRDefault="00DE397E" w:rsidP="00DE397E">
      <w:pPr>
        <w:pStyle w:val="a9"/>
        <w:spacing w:line="276" w:lineRule="auto"/>
        <w:ind w:right="561" w:firstLine="453"/>
      </w:pPr>
      <w:r>
        <w:t xml:space="preserve">Развитие быстроты: повторное выполнение беговых упражнений с максимальной скоростью с высокого старта, из разных исходных положений; челночный </w:t>
      </w:r>
      <w:proofErr w:type="gramStart"/>
      <w:r>
        <w:t>бег;  бег</w:t>
      </w:r>
      <w:proofErr w:type="gramEnd"/>
      <w:r>
        <w:t xml:space="preserve">  с горки     в     максимальном     темпе;     ускорение     из     разных      исходных  положений; броски в стенку и ловля теннисного мяча в максимальном темпе, из разных исходных положений, с</w:t>
      </w:r>
      <w:r>
        <w:rPr>
          <w:spacing w:val="10"/>
        </w:rPr>
        <w:t xml:space="preserve"> </w:t>
      </w:r>
      <w:r>
        <w:t>поворотами.</w:t>
      </w:r>
    </w:p>
    <w:p w14:paraId="36F32739" w14:textId="77777777" w:rsidR="00DE397E" w:rsidRDefault="00DE397E" w:rsidP="00DE397E">
      <w:pPr>
        <w:pStyle w:val="a9"/>
        <w:spacing w:line="276" w:lineRule="auto"/>
        <w:ind w:right="558" w:firstLine="453"/>
      </w:pPr>
      <w:r>
        <w:t>Развитие выносливости: равномерный бег в режиме умеренной интенсивности, чередующийся с ходьбой, с бегом в режиме большой интенсивности, с ускорениями; повторный бег с максимальной скоростью на дистанцию 30 м (с сохраняющимся или изменяющимся интервалом отдыха); бег на дистанцию до 400 м; равномерный 6-минутный бег.</w:t>
      </w:r>
    </w:p>
    <w:p w14:paraId="29348C07" w14:textId="77777777" w:rsidR="00DE397E" w:rsidRDefault="00DE397E" w:rsidP="00DE397E">
      <w:pPr>
        <w:pStyle w:val="a9"/>
        <w:spacing w:line="276" w:lineRule="auto"/>
        <w:ind w:right="558" w:firstLine="453"/>
      </w:pPr>
      <w:r>
        <w:t xml:space="preserve">Развитие силовых способностей: повторное выполнение </w:t>
      </w:r>
      <w:proofErr w:type="spellStart"/>
      <w:r>
        <w:rPr>
          <w:spacing w:val="-3"/>
        </w:rPr>
        <w:t>многоскоков</w:t>
      </w:r>
      <w:proofErr w:type="spellEnd"/>
      <w:r>
        <w:rPr>
          <w:spacing w:val="-3"/>
        </w:rPr>
        <w:t xml:space="preserve">; </w:t>
      </w:r>
      <w:r>
        <w:t xml:space="preserve">повторное </w:t>
      </w:r>
      <w:r>
        <w:rPr>
          <w:spacing w:val="-3"/>
        </w:rPr>
        <w:t xml:space="preserve">преодоление </w:t>
      </w:r>
      <w:r>
        <w:t xml:space="preserve">препятствий </w:t>
      </w:r>
      <w:r>
        <w:rPr>
          <w:spacing w:val="-3"/>
        </w:rPr>
        <w:t xml:space="preserve">(15—20 </w:t>
      </w:r>
      <w:r>
        <w:t xml:space="preserve">см); передача набивного мяча (1 кг) в максимальном темпе, по кругу, из разных исходных положений; метание набивных мячей (1—2 кг) одной рукой и двумя руками из разных исходных положений и различными способами (сверху, сбоку, снизу, от груди); повторное выполнение беговых нагрузок в  горку; прыжки в высоту на месте с касанием рукой подвешенных ориентиров; прыжки с продвижением вперёд (правым и левым боком), с доставанием ориентиров, расположенных на разной высоте; прыжки по разметкам в </w:t>
      </w:r>
      <w:proofErr w:type="spellStart"/>
      <w:r>
        <w:t>полуприседе</w:t>
      </w:r>
      <w:proofErr w:type="spellEnd"/>
      <w:r>
        <w:t xml:space="preserve"> и приседе; запрыгивание с последующим</w:t>
      </w:r>
      <w:r>
        <w:rPr>
          <w:spacing w:val="-4"/>
        </w:rPr>
        <w:t xml:space="preserve"> </w:t>
      </w:r>
      <w:r>
        <w:t>спрыгиванием.</w:t>
      </w:r>
    </w:p>
    <w:p w14:paraId="5FECA59C" w14:textId="77777777" w:rsidR="00DE397E" w:rsidRDefault="00DE397E" w:rsidP="00DE397E">
      <w:pPr>
        <w:pStyle w:val="a9"/>
        <w:ind w:left="0"/>
        <w:jc w:val="left"/>
        <w:rPr>
          <w:sz w:val="26"/>
        </w:rPr>
      </w:pPr>
    </w:p>
    <w:p w14:paraId="149A2CF0" w14:textId="77777777" w:rsidR="00DE397E" w:rsidRDefault="00DE397E" w:rsidP="00E17FB4">
      <w:pPr>
        <w:pStyle w:val="11"/>
        <w:numPr>
          <w:ilvl w:val="1"/>
          <w:numId w:val="20"/>
        </w:numPr>
        <w:tabs>
          <w:tab w:val="left" w:pos="1497"/>
        </w:tabs>
        <w:spacing w:line="276" w:lineRule="auto"/>
        <w:ind w:left="2940" w:right="708" w:hanging="2153"/>
      </w:pPr>
      <w:r>
        <w:t>Программа духовно-нравственного воспитания, развития обучающихся при получении начального общего образования</w:t>
      </w:r>
    </w:p>
    <w:p w14:paraId="79BAAFCD" w14:textId="77777777" w:rsidR="00DE397E" w:rsidRDefault="00DE397E" w:rsidP="00E17FB4">
      <w:pPr>
        <w:pStyle w:val="ae"/>
        <w:numPr>
          <w:ilvl w:val="2"/>
          <w:numId w:val="20"/>
        </w:numPr>
        <w:tabs>
          <w:tab w:val="left" w:pos="2534"/>
        </w:tabs>
        <w:spacing w:line="276" w:lineRule="auto"/>
        <w:ind w:left="4131" w:right="1205" w:hanging="2139"/>
        <w:rPr>
          <w:b/>
          <w:sz w:val="24"/>
        </w:rPr>
      </w:pPr>
      <w:r>
        <w:rPr>
          <w:b/>
          <w:sz w:val="24"/>
        </w:rPr>
        <w:t>Цель и задачи духовно-нравственного развития, воспитания</w:t>
      </w:r>
      <w:r>
        <w:rPr>
          <w:b/>
          <w:spacing w:val="-11"/>
          <w:sz w:val="24"/>
        </w:rPr>
        <w:t xml:space="preserve"> </w:t>
      </w:r>
      <w:r>
        <w:rPr>
          <w:b/>
          <w:sz w:val="24"/>
        </w:rPr>
        <w:t>и социализации обучающихся</w:t>
      </w:r>
    </w:p>
    <w:p w14:paraId="09F749A8" w14:textId="77777777" w:rsidR="00DE397E" w:rsidRDefault="00DE397E" w:rsidP="00DE397E">
      <w:pPr>
        <w:pStyle w:val="a9"/>
        <w:spacing w:line="276" w:lineRule="auto"/>
        <w:ind w:right="558" w:firstLine="708"/>
      </w:pPr>
      <w:r>
        <w:t xml:space="preserve">Целью духовно-нравственного развития, воспитания и социализации обучающихся на </w:t>
      </w:r>
      <w:r>
        <w:rPr>
          <w:spacing w:val="-3"/>
        </w:rPr>
        <w:t xml:space="preserve">уровне начального общего образования </w:t>
      </w:r>
      <w:r>
        <w:t xml:space="preserve">является социально-педагогическая поддержка становления и развития высоконравственного, творческого, компетентного гражданина России, принимающего судьбу Отечества как свою </w:t>
      </w:r>
      <w:proofErr w:type="gramStart"/>
      <w:r>
        <w:t>личную,  осознающего</w:t>
      </w:r>
      <w:proofErr w:type="gramEnd"/>
      <w:r>
        <w:t xml:space="preserve"> ответственность за настоящее и будущее своей страны, укорененного в духовных и культурных традициях многонационального народа Российской</w:t>
      </w:r>
      <w:r>
        <w:rPr>
          <w:spacing w:val="1"/>
        </w:rPr>
        <w:t xml:space="preserve"> </w:t>
      </w:r>
      <w:r>
        <w:t>Федерации.</w:t>
      </w:r>
    </w:p>
    <w:p w14:paraId="6ED16102" w14:textId="77777777" w:rsidR="00DE397E" w:rsidRDefault="00DE397E" w:rsidP="00DE397E">
      <w:pPr>
        <w:pStyle w:val="a9"/>
        <w:spacing w:line="276" w:lineRule="auto"/>
        <w:ind w:right="561" w:firstLine="708"/>
      </w:pPr>
      <w:r>
        <w:t>Задачи духовно-нравственного развития, воспитания и социализации обучающихся на уровне начального общего образования:</w:t>
      </w:r>
    </w:p>
    <w:p w14:paraId="718385A8" w14:textId="77777777" w:rsidR="00DE397E" w:rsidRDefault="00DE397E" w:rsidP="00DE397E">
      <w:pPr>
        <w:pStyle w:val="11"/>
      </w:pPr>
      <w:r>
        <w:t>В области формирования нравственной культуры:</w:t>
      </w:r>
    </w:p>
    <w:p w14:paraId="5DAB68A7" w14:textId="77777777" w:rsidR="00DE397E" w:rsidRDefault="00DE397E" w:rsidP="00DE397E">
      <w:pPr>
        <w:pStyle w:val="a9"/>
        <w:spacing w:before="31" w:line="276" w:lineRule="auto"/>
        <w:ind w:right="558" w:firstLine="707"/>
      </w:pPr>
      <w:r>
        <w:t>формирование способности к духовному развитию, реализации творческого потенциала в учебно-игровой, предметно-продуктивной, социально ориентированной деятельности на основе нравственных установок и моральных норм, традиционных для народов России, российского общества, непрерывного образования, самовоспитания и стремления к нравственному совершенствованию;</w:t>
      </w:r>
    </w:p>
    <w:p w14:paraId="13DABACB" w14:textId="77777777" w:rsidR="00DE397E" w:rsidRDefault="00DE397E" w:rsidP="00DE397E">
      <w:pPr>
        <w:pStyle w:val="a9"/>
        <w:spacing w:before="8"/>
        <w:ind w:left="0"/>
        <w:jc w:val="left"/>
        <w:rPr>
          <w:sz w:val="15"/>
        </w:rPr>
      </w:pPr>
    </w:p>
    <w:p w14:paraId="493CB558" w14:textId="77777777" w:rsidR="00DE397E" w:rsidRDefault="00DE397E" w:rsidP="00DE397E">
      <w:pPr>
        <w:pStyle w:val="a9"/>
        <w:spacing w:before="90" w:line="276" w:lineRule="auto"/>
        <w:ind w:right="558" w:firstLine="708"/>
      </w:pPr>
      <w:r>
        <w:t>укрепление нравственности, основанной на свободе воли и духовных отечественных традициях, внутренней установке личности школьника поступать согласно своей совести;</w:t>
      </w:r>
    </w:p>
    <w:p w14:paraId="3905C244" w14:textId="77777777" w:rsidR="00DE397E" w:rsidRDefault="00DE397E" w:rsidP="00DE397E">
      <w:pPr>
        <w:pStyle w:val="a9"/>
        <w:spacing w:line="276" w:lineRule="auto"/>
        <w:ind w:right="560" w:firstLine="708"/>
      </w:pPr>
      <w:r>
        <w:t xml:space="preserve">формирование основ нравственного самосознания личности (совести) – способности </w:t>
      </w:r>
      <w:r>
        <w:lastRenderedPageBreak/>
        <w:t>младшего школьника формулировать собственные нравственные обязательства, осуществлять нравственный самоконтроль, требовать от себя выполнения моральных норм, давать нравственную оценку своим и чужим поступкам;</w:t>
      </w:r>
    </w:p>
    <w:p w14:paraId="2CFA879E" w14:textId="77777777" w:rsidR="00DE397E" w:rsidRDefault="00DE397E" w:rsidP="00DE397E">
      <w:pPr>
        <w:pStyle w:val="a9"/>
        <w:ind w:left="1349"/>
      </w:pPr>
      <w:r>
        <w:t>формирование нравственного смысла учения;</w:t>
      </w:r>
    </w:p>
    <w:p w14:paraId="223174DE" w14:textId="77777777" w:rsidR="00DE397E" w:rsidRDefault="00DE397E" w:rsidP="00DE397E">
      <w:pPr>
        <w:pStyle w:val="a9"/>
        <w:spacing w:before="41" w:line="276" w:lineRule="auto"/>
        <w:ind w:right="558" w:firstLine="708"/>
      </w:pPr>
      <w:r>
        <w:t>формирование основ морали – осознанной обучающимся необходимости определенного поведения, обусловленного принятыми в обществе представлениями о добре и зле, должном и недопустимом, укрепление у обучающегося позитивной нравственной самооценки, самоуважения и жизненного оптимизма;</w:t>
      </w:r>
    </w:p>
    <w:p w14:paraId="5E5D3287" w14:textId="77777777" w:rsidR="00DE397E" w:rsidRDefault="00DE397E" w:rsidP="00DE397E">
      <w:pPr>
        <w:pStyle w:val="a9"/>
        <w:spacing w:line="276" w:lineRule="auto"/>
        <w:ind w:right="560" w:firstLine="708"/>
      </w:pPr>
      <w:r>
        <w:t>принятие обучающимся нравственных ценностей, национальных и этнических духовных традиций с учетом мировоззренческих и культурных особенностей и потребностей семьи;</w:t>
      </w:r>
    </w:p>
    <w:p w14:paraId="386842A1" w14:textId="77777777" w:rsidR="00DE397E" w:rsidRDefault="00DE397E" w:rsidP="00DE397E">
      <w:pPr>
        <w:pStyle w:val="a9"/>
        <w:spacing w:before="1"/>
        <w:ind w:left="1349"/>
      </w:pPr>
      <w:r>
        <w:t>формирование эстетических потребностей, ценностей и чувств;</w:t>
      </w:r>
    </w:p>
    <w:p w14:paraId="12D0EF4F" w14:textId="77777777" w:rsidR="00DE397E" w:rsidRDefault="00DE397E" w:rsidP="00DE397E">
      <w:pPr>
        <w:pStyle w:val="a9"/>
        <w:spacing w:before="41" w:line="276" w:lineRule="auto"/>
        <w:ind w:right="561" w:firstLine="708"/>
      </w:pPr>
      <w:r>
        <w:t>формирование способности открыто выражать и отстаивать свою нравственно оправданную позицию, проявлять критичность к собственным намерениям, мыслям и поступкам;</w:t>
      </w:r>
    </w:p>
    <w:p w14:paraId="747974D9" w14:textId="77777777" w:rsidR="00DE397E" w:rsidRDefault="00DE397E" w:rsidP="00DE397E">
      <w:pPr>
        <w:pStyle w:val="a9"/>
        <w:spacing w:line="276" w:lineRule="auto"/>
        <w:ind w:right="558" w:firstLine="708"/>
      </w:pPr>
      <w:r>
        <w:t>формирование способности к самостоятельным поступкам и действиям, совершаемым на основе морального выбора, к принятию ответственности за их результаты;</w:t>
      </w:r>
    </w:p>
    <w:p w14:paraId="7284B026" w14:textId="77777777" w:rsidR="00DE397E" w:rsidRDefault="00DE397E" w:rsidP="00DE397E">
      <w:pPr>
        <w:pStyle w:val="a9"/>
        <w:spacing w:line="276" w:lineRule="auto"/>
        <w:ind w:right="561" w:firstLine="707"/>
      </w:pPr>
      <w:r>
        <w:t>развитие трудолюбия, способности к преодолению трудностей, целеустремленности и настойчивости в достижении</w:t>
      </w:r>
      <w:r>
        <w:rPr>
          <w:spacing w:val="-2"/>
        </w:rPr>
        <w:t xml:space="preserve"> </w:t>
      </w:r>
      <w:r>
        <w:t>результата.</w:t>
      </w:r>
    </w:p>
    <w:p w14:paraId="6766A3CE" w14:textId="77777777" w:rsidR="00DE397E" w:rsidRDefault="00DE397E" w:rsidP="00DE397E">
      <w:pPr>
        <w:pStyle w:val="11"/>
      </w:pPr>
      <w:r>
        <w:t>В области формирования социальной культуры:</w:t>
      </w:r>
    </w:p>
    <w:p w14:paraId="67A6F55E" w14:textId="77777777" w:rsidR="00DE397E" w:rsidRDefault="00DE397E" w:rsidP="00DE397E">
      <w:pPr>
        <w:pStyle w:val="a9"/>
        <w:spacing w:before="35" w:line="276" w:lineRule="auto"/>
        <w:ind w:right="560" w:firstLine="708"/>
      </w:pPr>
      <w:r>
        <w:t>формирование основ российской культурной и гражданской идентичности (самобытности);</w:t>
      </w:r>
    </w:p>
    <w:p w14:paraId="0B2007B2" w14:textId="77777777" w:rsidR="00DE397E" w:rsidRDefault="00DE397E" w:rsidP="00DE397E">
      <w:pPr>
        <w:pStyle w:val="a9"/>
        <w:spacing w:before="2" w:line="276" w:lineRule="auto"/>
        <w:ind w:right="560" w:firstLine="707"/>
      </w:pPr>
      <w:r>
        <w:t>пробуждение веры в Россию, в свой народ, чувства личной ответственности за Отечество;</w:t>
      </w:r>
    </w:p>
    <w:p w14:paraId="66D3E465" w14:textId="77777777" w:rsidR="00DE397E" w:rsidRDefault="00DE397E" w:rsidP="00DE397E">
      <w:pPr>
        <w:pStyle w:val="a9"/>
        <w:spacing w:line="276" w:lineRule="auto"/>
        <w:ind w:left="1349" w:right="991"/>
      </w:pPr>
      <w:r>
        <w:t>воспитание ценностного отношения к своему национальному языку и</w:t>
      </w:r>
      <w:r>
        <w:rPr>
          <w:spacing w:val="-22"/>
        </w:rPr>
        <w:t xml:space="preserve"> </w:t>
      </w:r>
      <w:r>
        <w:t xml:space="preserve">культуре; </w:t>
      </w:r>
      <w:r>
        <w:rPr>
          <w:spacing w:val="-3"/>
        </w:rPr>
        <w:t xml:space="preserve">формирование патриотизма </w:t>
      </w:r>
      <w:r>
        <w:t xml:space="preserve">и </w:t>
      </w:r>
      <w:r>
        <w:rPr>
          <w:spacing w:val="-3"/>
        </w:rPr>
        <w:t>гражданской</w:t>
      </w:r>
      <w:r>
        <w:rPr>
          <w:spacing w:val="-10"/>
        </w:rPr>
        <w:t xml:space="preserve"> </w:t>
      </w:r>
      <w:r>
        <w:rPr>
          <w:spacing w:val="-3"/>
        </w:rPr>
        <w:t>солидарности;</w:t>
      </w:r>
    </w:p>
    <w:p w14:paraId="69EDE163" w14:textId="77777777" w:rsidR="00DE397E" w:rsidRDefault="00DE397E" w:rsidP="00DE397E">
      <w:pPr>
        <w:pStyle w:val="a9"/>
        <w:spacing w:line="276" w:lineRule="auto"/>
        <w:ind w:right="561" w:firstLine="707"/>
      </w:pPr>
      <w:r>
        <w:t>развитие навыков организации и осуществления сотрудничества с педагогами, сверстниками, родителями, старшими детьми в решении общих проблем;</w:t>
      </w:r>
    </w:p>
    <w:p w14:paraId="65EC85FA" w14:textId="77777777" w:rsidR="00DE397E" w:rsidRDefault="00DE397E" w:rsidP="00DE397E">
      <w:pPr>
        <w:pStyle w:val="a9"/>
        <w:spacing w:line="276" w:lineRule="auto"/>
        <w:ind w:right="559" w:firstLine="707"/>
      </w:pPr>
      <w:r>
        <w:t>развитие доброжелательности и эмоциональной отзывчивости, человеколюбия (гуманности) понимания других людей и сопереживания им;</w:t>
      </w:r>
    </w:p>
    <w:p w14:paraId="3DDCC10E" w14:textId="77777777" w:rsidR="00DE397E" w:rsidRDefault="00DE397E" w:rsidP="00DE397E">
      <w:pPr>
        <w:pStyle w:val="a9"/>
        <w:spacing w:line="276" w:lineRule="auto"/>
        <w:ind w:right="563" w:firstLine="708"/>
      </w:pPr>
      <w:r>
        <w:rPr>
          <w:spacing w:val="-5"/>
        </w:rPr>
        <w:t xml:space="preserve">становление </w:t>
      </w:r>
      <w:r>
        <w:rPr>
          <w:spacing w:val="-4"/>
        </w:rPr>
        <w:t xml:space="preserve">гражданских </w:t>
      </w:r>
      <w:r>
        <w:rPr>
          <w:spacing w:val="-5"/>
        </w:rPr>
        <w:t xml:space="preserve">качеств личности </w:t>
      </w:r>
      <w:r>
        <w:t xml:space="preserve">на </w:t>
      </w:r>
      <w:r>
        <w:rPr>
          <w:spacing w:val="-4"/>
        </w:rPr>
        <w:t xml:space="preserve">основе </w:t>
      </w:r>
      <w:r>
        <w:rPr>
          <w:spacing w:val="-5"/>
        </w:rPr>
        <w:t xml:space="preserve">демократических </w:t>
      </w:r>
      <w:r>
        <w:rPr>
          <w:spacing w:val="-4"/>
        </w:rPr>
        <w:t xml:space="preserve">ценностных </w:t>
      </w:r>
      <w:r>
        <w:t>ориентаций;</w:t>
      </w:r>
    </w:p>
    <w:p w14:paraId="58E70BE1" w14:textId="77777777" w:rsidR="00DE397E" w:rsidRDefault="00DE397E" w:rsidP="00DE397E">
      <w:pPr>
        <w:pStyle w:val="a9"/>
        <w:spacing w:line="276" w:lineRule="auto"/>
        <w:ind w:right="560" w:firstLine="708"/>
      </w:pPr>
      <w:r>
        <w:t>формирование осознанного и уважительного отношения к традиционным российским религиям и религиозным организациям, к вере и религиозным убеждениям;</w:t>
      </w:r>
    </w:p>
    <w:p w14:paraId="32BF8FC1" w14:textId="77777777" w:rsidR="00DE397E" w:rsidRDefault="00DE397E" w:rsidP="00DE397E">
      <w:pPr>
        <w:pStyle w:val="a9"/>
        <w:spacing w:line="276" w:lineRule="auto"/>
        <w:ind w:right="558" w:firstLine="708"/>
      </w:pPr>
      <w:r>
        <w:t>формирование основ культуры межэтнического и межконфессионального общения, уважения к языку, культурным, религиозным традициям, истории и образу жизни представителей всех народов России.</w:t>
      </w:r>
    </w:p>
    <w:p w14:paraId="79FAB0DB" w14:textId="77777777" w:rsidR="00DE397E" w:rsidRDefault="00DE397E" w:rsidP="00DE397E">
      <w:pPr>
        <w:pStyle w:val="11"/>
      </w:pPr>
      <w:r>
        <w:t>В области формирования семейной культуры:</w:t>
      </w:r>
    </w:p>
    <w:p w14:paraId="215FC848" w14:textId="77777777" w:rsidR="00DE397E" w:rsidRDefault="00DE397E" w:rsidP="00DE397E">
      <w:pPr>
        <w:pStyle w:val="a9"/>
        <w:spacing w:before="33"/>
        <w:ind w:left="1349"/>
      </w:pPr>
      <w:r>
        <w:t>формирование отношения к семье как основе российского общества;</w:t>
      </w:r>
    </w:p>
    <w:p w14:paraId="72933C68" w14:textId="77777777" w:rsidR="00DE397E" w:rsidRDefault="00DE397E" w:rsidP="00DE397E"/>
    <w:p w14:paraId="15816236" w14:textId="77777777" w:rsidR="00DE397E" w:rsidRDefault="00DE397E" w:rsidP="00DE397E">
      <w:pPr>
        <w:pStyle w:val="a9"/>
        <w:spacing w:before="8"/>
        <w:ind w:left="0"/>
        <w:jc w:val="left"/>
        <w:rPr>
          <w:sz w:val="15"/>
        </w:rPr>
      </w:pPr>
    </w:p>
    <w:p w14:paraId="1FA171FC" w14:textId="77777777" w:rsidR="00DE397E" w:rsidRDefault="00DE397E" w:rsidP="00DE397E">
      <w:pPr>
        <w:pStyle w:val="a9"/>
        <w:tabs>
          <w:tab w:val="left" w:pos="3103"/>
          <w:tab w:val="left" w:pos="3495"/>
          <w:tab w:val="left" w:pos="5249"/>
          <w:tab w:val="left" w:pos="7039"/>
          <w:tab w:val="left" w:pos="8431"/>
          <w:tab w:val="left" w:pos="8832"/>
        </w:tabs>
        <w:spacing w:before="90" w:line="276" w:lineRule="auto"/>
        <w:ind w:right="561" w:firstLine="708"/>
        <w:jc w:val="left"/>
      </w:pPr>
      <w:r>
        <w:rPr>
          <w:spacing w:val="-3"/>
        </w:rPr>
        <w:t>формирование</w:t>
      </w:r>
      <w:r>
        <w:rPr>
          <w:spacing w:val="-3"/>
        </w:rPr>
        <w:tab/>
      </w:r>
      <w:r>
        <w:t>у</w:t>
      </w:r>
      <w:r>
        <w:tab/>
      </w:r>
      <w:r>
        <w:rPr>
          <w:spacing w:val="-3"/>
        </w:rPr>
        <w:t>обучающегося</w:t>
      </w:r>
      <w:r>
        <w:rPr>
          <w:spacing w:val="-3"/>
        </w:rPr>
        <w:tab/>
        <w:t>уважительного</w:t>
      </w:r>
      <w:r>
        <w:rPr>
          <w:spacing w:val="-3"/>
        </w:rPr>
        <w:tab/>
        <w:t>отношения</w:t>
      </w:r>
      <w:r>
        <w:rPr>
          <w:spacing w:val="-3"/>
        </w:rPr>
        <w:tab/>
      </w:r>
      <w:r>
        <w:t>к</w:t>
      </w:r>
      <w:r>
        <w:tab/>
        <w:t>родителям, осознанного, заботливого отношения к старшим и</w:t>
      </w:r>
      <w:r>
        <w:rPr>
          <w:spacing w:val="18"/>
        </w:rPr>
        <w:t xml:space="preserve"> </w:t>
      </w:r>
      <w:r>
        <w:t>младшим;</w:t>
      </w:r>
    </w:p>
    <w:p w14:paraId="0F9E8526" w14:textId="77777777" w:rsidR="00DE397E" w:rsidRDefault="00DE397E" w:rsidP="00DE397E">
      <w:pPr>
        <w:pStyle w:val="a9"/>
        <w:spacing w:before="1" w:line="276" w:lineRule="auto"/>
        <w:ind w:right="476" w:firstLine="708"/>
        <w:jc w:val="left"/>
      </w:pPr>
      <w:r>
        <w:t>формирование представления о традиционных семейных ценностях народов России, семейных ролях и уважения к ним;</w:t>
      </w:r>
    </w:p>
    <w:p w14:paraId="4F66C9E9" w14:textId="77777777" w:rsidR="00DE397E" w:rsidRDefault="00DE397E" w:rsidP="00DE397E">
      <w:pPr>
        <w:pStyle w:val="a9"/>
        <w:spacing w:line="276" w:lineRule="auto"/>
        <w:ind w:firstLine="708"/>
        <w:jc w:val="left"/>
      </w:pPr>
      <w:r>
        <w:lastRenderedPageBreak/>
        <w:t>знакомство обучающегося с культурно-историческими и этническими традициями российской семьи.</w:t>
      </w:r>
    </w:p>
    <w:p w14:paraId="355CD7F2" w14:textId="77777777" w:rsidR="00DE397E" w:rsidRDefault="00DE397E" w:rsidP="00E17FB4">
      <w:pPr>
        <w:pStyle w:val="11"/>
        <w:numPr>
          <w:ilvl w:val="2"/>
          <w:numId w:val="20"/>
        </w:numPr>
        <w:tabs>
          <w:tab w:val="left" w:pos="1722"/>
        </w:tabs>
        <w:spacing w:before="5" w:line="276" w:lineRule="auto"/>
        <w:ind w:left="1721" w:right="635"/>
        <w:jc w:val="left"/>
      </w:pPr>
      <w:r>
        <w:t>Программа духовно-нравственного развития, воспитания обучающихся на ступени начального общего</w:t>
      </w:r>
      <w:r>
        <w:rPr>
          <w:spacing w:val="-3"/>
        </w:rPr>
        <w:t xml:space="preserve"> </w:t>
      </w:r>
      <w:r>
        <w:t>образования</w:t>
      </w:r>
    </w:p>
    <w:p w14:paraId="45D532C2" w14:textId="77777777" w:rsidR="00DE397E" w:rsidRDefault="00DE397E" w:rsidP="00DE397E">
      <w:pPr>
        <w:pStyle w:val="a9"/>
        <w:ind w:left="0"/>
        <w:jc w:val="left"/>
        <w:rPr>
          <w:b/>
          <w:sz w:val="27"/>
        </w:rPr>
      </w:pPr>
    </w:p>
    <w:p w14:paraId="1F092022" w14:textId="77777777" w:rsidR="00DE397E" w:rsidRDefault="00DE397E" w:rsidP="00DE397E">
      <w:pPr>
        <w:pStyle w:val="a9"/>
        <w:spacing w:line="276" w:lineRule="auto"/>
        <w:ind w:right="557" w:firstLine="708"/>
      </w:pPr>
      <w:r>
        <w:t>Программа духовно-нравственного воспитания и развития учащихся разработана в соответствии с требованиями Закона «Об образовании РФ», Федерального государственного образовательного стандарта начального общего образования, на основании Концепции духовно-нравственного развития и воспитания личности гражданина России</w:t>
      </w:r>
      <w:r>
        <w:rPr>
          <w:vertAlign w:val="superscript"/>
        </w:rPr>
        <w:t>4</w:t>
      </w:r>
      <w:r>
        <w:t>, Концепции УМК «Школа России», с учетом методических разработок издательства «Просвещение» и опыта реализации воспитательной работы ЧОУ «Школа «Обучение в диалоге».</w:t>
      </w:r>
    </w:p>
    <w:p w14:paraId="3C228228" w14:textId="77777777" w:rsidR="00DE397E" w:rsidRDefault="00DE397E" w:rsidP="00DE397E">
      <w:pPr>
        <w:pStyle w:val="a9"/>
        <w:spacing w:before="1" w:line="276" w:lineRule="auto"/>
        <w:ind w:right="547" w:firstLine="708"/>
        <w:rPr>
          <w:sz w:val="26"/>
        </w:rPr>
      </w:pPr>
      <w:r>
        <w:t xml:space="preserve">Программа духовно-нравственного развития и воспитания учащихся направлена на </w:t>
      </w:r>
      <w:r>
        <w:rPr>
          <w:spacing w:val="-3"/>
        </w:rPr>
        <w:t xml:space="preserve">раскрытие способностей </w:t>
      </w:r>
      <w:r>
        <w:t xml:space="preserve">и </w:t>
      </w:r>
      <w:r>
        <w:rPr>
          <w:spacing w:val="-3"/>
        </w:rPr>
        <w:t xml:space="preserve">талантов учащихся, </w:t>
      </w:r>
      <w:r>
        <w:t xml:space="preserve">на </w:t>
      </w:r>
      <w:r>
        <w:rPr>
          <w:spacing w:val="-8"/>
        </w:rPr>
        <w:t xml:space="preserve">воспитание </w:t>
      </w:r>
      <w:r>
        <w:t xml:space="preserve">в </w:t>
      </w:r>
      <w:r>
        <w:rPr>
          <w:spacing w:val="-7"/>
        </w:rPr>
        <w:t xml:space="preserve">каждом ученике </w:t>
      </w:r>
      <w:r>
        <w:rPr>
          <w:spacing w:val="-8"/>
        </w:rPr>
        <w:t xml:space="preserve">гражданина </w:t>
      </w:r>
      <w:r>
        <w:t xml:space="preserve">и </w:t>
      </w:r>
      <w:r>
        <w:rPr>
          <w:spacing w:val="-3"/>
        </w:rPr>
        <w:t xml:space="preserve">патриота, </w:t>
      </w:r>
      <w:r>
        <w:t xml:space="preserve">подготовку их к </w:t>
      </w:r>
      <w:r>
        <w:rPr>
          <w:spacing w:val="-3"/>
        </w:rPr>
        <w:t xml:space="preserve">жизни </w:t>
      </w:r>
      <w:r>
        <w:t xml:space="preserve">в </w:t>
      </w:r>
      <w:r>
        <w:rPr>
          <w:spacing w:val="-3"/>
        </w:rPr>
        <w:t xml:space="preserve">высокотехнологичном конкурентном </w:t>
      </w:r>
      <w:r>
        <w:rPr>
          <w:spacing w:val="-10"/>
        </w:rPr>
        <w:t xml:space="preserve">мире. </w:t>
      </w:r>
      <w:r>
        <w:rPr>
          <w:spacing w:val="-11"/>
        </w:rPr>
        <w:t xml:space="preserve">Программа </w:t>
      </w:r>
      <w:r>
        <w:rPr>
          <w:spacing w:val="-12"/>
        </w:rPr>
        <w:t xml:space="preserve">реализуется образовательным учреждением </w:t>
      </w:r>
      <w:r>
        <w:t xml:space="preserve">в </w:t>
      </w:r>
      <w:r>
        <w:rPr>
          <w:spacing w:val="-11"/>
        </w:rPr>
        <w:t xml:space="preserve">постоянном </w:t>
      </w:r>
      <w:r>
        <w:rPr>
          <w:spacing w:val="-12"/>
        </w:rPr>
        <w:t xml:space="preserve">взаимодействии </w:t>
      </w:r>
      <w:r>
        <w:t xml:space="preserve">и </w:t>
      </w:r>
      <w:r>
        <w:rPr>
          <w:spacing w:val="-11"/>
        </w:rPr>
        <w:t xml:space="preserve">тесном </w:t>
      </w:r>
      <w:r>
        <w:rPr>
          <w:spacing w:val="-12"/>
        </w:rPr>
        <w:t xml:space="preserve">сотрудничестве </w:t>
      </w:r>
      <w:r>
        <w:t xml:space="preserve">с </w:t>
      </w:r>
      <w:r>
        <w:rPr>
          <w:spacing w:val="-11"/>
        </w:rPr>
        <w:t>семьями учащихся.</w:t>
      </w:r>
    </w:p>
    <w:p w14:paraId="12E80F27" w14:textId="77777777" w:rsidR="00DE397E" w:rsidRDefault="00DE397E" w:rsidP="00DE397E">
      <w:pPr>
        <w:pStyle w:val="a9"/>
        <w:spacing w:before="7"/>
        <w:ind w:left="0"/>
        <w:jc w:val="left"/>
        <w:rPr>
          <w:sz w:val="29"/>
        </w:rPr>
      </w:pPr>
    </w:p>
    <w:p w14:paraId="6B99FDBE" w14:textId="77777777" w:rsidR="00DE397E" w:rsidRDefault="00DE397E" w:rsidP="00DE397E">
      <w:pPr>
        <w:pStyle w:val="11"/>
        <w:ind w:left="974" w:right="898"/>
        <w:jc w:val="center"/>
      </w:pPr>
      <w:r>
        <w:t xml:space="preserve">Портрет ученика «Школы «Обучение в диалоге» </w:t>
      </w:r>
    </w:p>
    <w:p w14:paraId="0DA8532B" w14:textId="77777777" w:rsidR="00DE397E" w:rsidRDefault="00DE397E" w:rsidP="00DE397E">
      <w:pPr>
        <w:pStyle w:val="a9"/>
        <w:spacing w:before="8"/>
        <w:ind w:left="0"/>
        <w:jc w:val="left"/>
        <w:rPr>
          <w:b/>
          <w:sz w:val="30"/>
        </w:rPr>
      </w:pPr>
    </w:p>
    <w:p w14:paraId="0D8B56E4" w14:textId="77777777" w:rsidR="00DE397E" w:rsidRDefault="00DE397E" w:rsidP="00DE397E">
      <w:pPr>
        <w:pStyle w:val="a9"/>
        <w:spacing w:line="276" w:lineRule="auto"/>
        <w:ind w:right="700" w:firstLine="720"/>
        <w:jc w:val="left"/>
      </w:pPr>
      <w:r>
        <w:t>Обобщенный результат образовательной деятельности начальной школы как итог реализации общественного договора фиксируется в портрете ее выпускника:</w:t>
      </w:r>
    </w:p>
    <w:p w14:paraId="35911A22" w14:textId="77777777" w:rsidR="00DE397E" w:rsidRDefault="00DE397E" w:rsidP="00E17FB4">
      <w:pPr>
        <w:pStyle w:val="ae"/>
        <w:numPr>
          <w:ilvl w:val="0"/>
          <w:numId w:val="38"/>
        </w:numPr>
        <w:tabs>
          <w:tab w:val="left" w:pos="1722"/>
        </w:tabs>
        <w:spacing w:line="266" w:lineRule="auto"/>
        <w:ind w:right="562"/>
        <w:jc w:val="left"/>
        <w:rPr>
          <w:sz w:val="24"/>
        </w:rPr>
      </w:pPr>
      <w:r>
        <w:rPr>
          <w:sz w:val="24"/>
        </w:rPr>
        <w:t>умеющий учиться, способный организовать свою деятельность, умеющий пользоваться информационными</w:t>
      </w:r>
      <w:r>
        <w:rPr>
          <w:spacing w:val="-3"/>
          <w:sz w:val="24"/>
        </w:rPr>
        <w:t xml:space="preserve"> </w:t>
      </w:r>
      <w:r>
        <w:rPr>
          <w:sz w:val="24"/>
        </w:rPr>
        <w:t>источниками;</w:t>
      </w:r>
    </w:p>
    <w:p w14:paraId="1AA451C3" w14:textId="77777777" w:rsidR="00DE397E" w:rsidRDefault="00DE397E" w:rsidP="00E17FB4">
      <w:pPr>
        <w:pStyle w:val="ae"/>
        <w:numPr>
          <w:ilvl w:val="0"/>
          <w:numId w:val="38"/>
        </w:numPr>
        <w:tabs>
          <w:tab w:val="left" w:pos="1722"/>
        </w:tabs>
        <w:spacing w:line="266" w:lineRule="auto"/>
        <w:ind w:right="1619"/>
        <w:jc w:val="left"/>
        <w:rPr>
          <w:sz w:val="24"/>
        </w:rPr>
      </w:pPr>
      <w:r>
        <w:rPr>
          <w:sz w:val="24"/>
        </w:rPr>
        <w:t>владеющий опытом мотивированного участия в конкурсах и проектах регионального и международных</w:t>
      </w:r>
      <w:r>
        <w:rPr>
          <w:spacing w:val="1"/>
          <w:sz w:val="24"/>
        </w:rPr>
        <w:t xml:space="preserve"> </w:t>
      </w:r>
      <w:r>
        <w:rPr>
          <w:sz w:val="24"/>
        </w:rPr>
        <w:t>уровней;</w:t>
      </w:r>
    </w:p>
    <w:p w14:paraId="2CE15D4A" w14:textId="77777777" w:rsidR="00DE397E" w:rsidRDefault="00DE397E" w:rsidP="00E17FB4">
      <w:pPr>
        <w:pStyle w:val="ae"/>
        <w:numPr>
          <w:ilvl w:val="0"/>
          <w:numId w:val="38"/>
        </w:numPr>
        <w:tabs>
          <w:tab w:val="left" w:pos="1722"/>
        </w:tabs>
        <w:spacing w:line="266" w:lineRule="auto"/>
        <w:ind w:right="742"/>
        <w:jc w:val="left"/>
        <w:rPr>
          <w:sz w:val="24"/>
        </w:rPr>
      </w:pPr>
      <w:r>
        <w:rPr>
          <w:sz w:val="24"/>
        </w:rPr>
        <w:t>обладающий основами коммуникативной культуры (умеет слушать и слышать собеседника, высказывать свое</w:t>
      </w:r>
      <w:r>
        <w:rPr>
          <w:spacing w:val="-1"/>
          <w:sz w:val="24"/>
        </w:rPr>
        <w:t xml:space="preserve"> </w:t>
      </w:r>
      <w:r>
        <w:rPr>
          <w:sz w:val="24"/>
        </w:rPr>
        <w:t>мнение);</w:t>
      </w:r>
    </w:p>
    <w:p w14:paraId="5CC4A33E" w14:textId="77777777" w:rsidR="00DE397E" w:rsidRDefault="00DE397E" w:rsidP="00E17FB4">
      <w:pPr>
        <w:pStyle w:val="ae"/>
        <w:numPr>
          <w:ilvl w:val="0"/>
          <w:numId w:val="38"/>
        </w:numPr>
        <w:tabs>
          <w:tab w:val="left" w:pos="1722"/>
        </w:tabs>
        <w:spacing w:before="2"/>
        <w:ind w:hanging="361"/>
        <w:jc w:val="left"/>
        <w:rPr>
          <w:sz w:val="24"/>
        </w:rPr>
      </w:pPr>
      <w:r>
        <w:rPr>
          <w:sz w:val="24"/>
        </w:rPr>
        <w:t>любознательный, интересующийся, активно познающий</w:t>
      </w:r>
      <w:r>
        <w:rPr>
          <w:spacing w:val="-6"/>
          <w:sz w:val="24"/>
        </w:rPr>
        <w:t xml:space="preserve"> </w:t>
      </w:r>
      <w:r>
        <w:rPr>
          <w:sz w:val="24"/>
        </w:rPr>
        <w:t>мир;</w:t>
      </w:r>
    </w:p>
    <w:p w14:paraId="7EB766AC" w14:textId="77777777" w:rsidR="00DE397E" w:rsidRDefault="00DE397E" w:rsidP="00E17FB4">
      <w:pPr>
        <w:pStyle w:val="ae"/>
        <w:numPr>
          <w:ilvl w:val="0"/>
          <w:numId w:val="38"/>
        </w:numPr>
        <w:tabs>
          <w:tab w:val="left" w:pos="1722"/>
        </w:tabs>
        <w:spacing w:before="40" w:line="266" w:lineRule="auto"/>
        <w:ind w:right="559"/>
        <w:jc w:val="left"/>
        <w:rPr>
          <w:sz w:val="24"/>
        </w:rPr>
      </w:pPr>
      <w:r>
        <w:rPr>
          <w:sz w:val="24"/>
        </w:rPr>
        <w:t>владеющий основами умения учиться, способный к организации собственной деятельности;</w:t>
      </w:r>
    </w:p>
    <w:p w14:paraId="5CEADCED" w14:textId="77777777" w:rsidR="00DE397E" w:rsidRDefault="00DE397E" w:rsidP="00E17FB4">
      <w:pPr>
        <w:pStyle w:val="ae"/>
        <w:numPr>
          <w:ilvl w:val="0"/>
          <w:numId w:val="38"/>
        </w:numPr>
        <w:tabs>
          <w:tab w:val="left" w:pos="1722"/>
        </w:tabs>
        <w:spacing w:before="3"/>
        <w:ind w:hanging="361"/>
        <w:jc w:val="left"/>
        <w:rPr>
          <w:sz w:val="24"/>
        </w:rPr>
      </w:pPr>
      <w:r>
        <w:rPr>
          <w:sz w:val="24"/>
        </w:rPr>
        <w:t>любящий свой край и свою Родину;</w:t>
      </w:r>
    </w:p>
    <w:p w14:paraId="392A6776" w14:textId="77777777" w:rsidR="00DE397E" w:rsidRDefault="00DE397E" w:rsidP="00E17FB4">
      <w:pPr>
        <w:pStyle w:val="ae"/>
        <w:numPr>
          <w:ilvl w:val="0"/>
          <w:numId w:val="38"/>
        </w:numPr>
        <w:tabs>
          <w:tab w:val="left" w:pos="1722"/>
        </w:tabs>
        <w:spacing w:before="39"/>
        <w:ind w:hanging="361"/>
        <w:jc w:val="left"/>
        <w:rPr>
          <w:sz w:val="24"/>
        </w:rPr>
      </w:pPr>
      <w:r>
        <w:rPr>
          <w:sz w:val="24"/>
        </w:rPr>
        <w:t>уважающий и принимающий ценности семьи и</w:t>
      </w:r>
      <w:r>
        <w:rPr>
          <w:spacing w:val="1"/>
          <w:sz w:val="24"/>
        </w:rPr>
        <w:t xml:space="preserve"> </w:t>
      </w:r>
      <w:r>
        <w:rPr>
          <w:sz w:val="24"/>
        </w:rPr>
        <w:t>общества;</w:t>
      </w:r>
    </w:p>
    <w:p w14:paraId="2ACFDAE8" w14:textId="77777777" w:rsidR="00DE397E" w:rsidRDefault="00DE397E" w:rsidP="00DE397E">
      <w:pPr>
        <w:pStyle w:val="a9"/>
        <w:ind w:left="0"/>
        <w:jc w:val="left"/>
        <w:rPr>
          <w:sz w:val="20"/>
        </w:rPr>
      </w:pPr>
    </w:p>
    <w:p w14:paraId="030DC33D" w14:textId="77777777" w:rsidR="00DE397E" w:rsidRDefault="00DE397E" w:rsidP="00DE397E">
      <w:pPr>
        <w:pStyle w:val="a9"/>
        <w:ind w:left="0"/>
        <w:jc w:val="left"/>
        <w:rPr>
          <w:sz w:val="20"/>
        </w:rPr>
      </w:pPr>
    </w:p>
    <w:p w14:paraId="42079D2E" w14:textId="14E3B5FF" w:rsidR="00DE397E" w:rsidRDefault="00DE397E" w:rsidP="00DE397E">
      <w:pPr>
        <w:pStyle w:val="a9"/>
        <w:spacing w:before="2"/>
        <w:ind w:left="0"/>
        <w:jc w:val="left"/>
        <w:rPr>
          <w:sz w:val="18"/>
        </w:rPr>
      </w:pPr>
      <w:r>
        <w:rPr>
          <w:noProof/>
        </w:rPr>
        <mc:AlternateContent>
          <mc:Choice Requires="wps">
            <w:drawing>
              <wp:anchor distT="0" distB="0" distL="0" distR="0" simplePos="0" relativeHeight="251659264" behindDoc="1" locked="0" layoutInCell="1" allowOverlap="1" wp14:anchorId="119E79D7" wp14:editId="193B5976">
                <wp:simplePos x="0" y="0"/>
                <wp:positionH relativeFrom="page">
                  <wp:posOffset>1080770</wp:posOffset>
                </wp:positionH>
                <wp:positionV relativeFrom="paragraph">
                  <wp:posOffset>158115</wp:posOffset>
                </wp:positionV>
                <wp:extent cx="1828800" cy="7620"/>
                <wp:effectExtent l="0" t="0" r="0" b="0"/>
                <wp:wrapTopAndBottom/>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828800" cy="7620"/>
                        </a:xfrm>
                        <a:prstGeom prst="rect">
                          <a:avLst/>
                        </a:prstGeom>
                        <a:solidFill>
                          <a:srgbClr val="0000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Overflow="clip" horzOverflow="clip"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9994657" id="Прямоугольник 1" o:spid="_x0000_s1026" style="position:absolute;margin-left:85.1pt;margin-top:12.45pt;width:2in;height:.6pt;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" fillcolor="black" stroked="f">
                <w10:wrap type="topAndBottom" anchorx="page"/>
              </v:rect>
            </w:pict>
          </mc:Fallback>
        </mc:AlternateContent>
      </w:r>
    </w:p>
    <w:p w14:paraId="3925B306" w14:textId="77777777" w:rsidR="00DE397E" w:rsidRDefault="00DE397E" w:rsidP="00DE397E">
      <w:pPr>
        <w:pStyle w:val="a9"/>
        <w:spacing w:before="73"/>
        <w:ind w:right="560" w:hanging="1"/>
      </w:pPr>
      <w:r>
        <w:rPr>
          <w:vertAlign w:val="superscript"/>
        </w:rPr>
        <w:t>4</w:t>
      </w:r>
      <w:r>
        <w:t xml:space="preserve"> Концепция духовно-нравственного развития и воспитания личности гражданина России в сфере общего образования: проект/ А. Я. Данилюк, А. М. Кондаков, В. А. Тишков. Рос. акад. образования. ― М.: Просвещение,</w:t>
      </w:r>
      <w:r>
        <w:rPr>
          <w:spacing w:val="-1"/>
        </w:rPr>
        <w:t xml:space="preserve"> </w:t>
      </w:r>
      <w:r>
        <w:t>2009.</w:t>
      </w:r>
    </w:p>
    <w:p w14:paraId="7651B854" w14:textId="77777777" w:rsidR="00DE397E" w:rsidRDefault="00DE397E" w:rsidP="00DE397E">
      <w:pPr>
        <w:pStyle w:val="a9"/>
        <w:spacing w:before="8"/>
        <w:ind w:left="0"/>
        <w:jc w:val="left"/>
        <w:rPr>
          <w:sz w:val="14"/>
        </w:rPr>
      </w:pPr>
    </w:p>
    <w:p w14:paraId="381975D6" w14:textId="77777777" w:rsidR="00DE397E" w:rsidRDefault="00DE397E" w:rsidP="00E17FB4">
      <w:pPr>
        <w:pStyle w:val="ae"/>
        <w:numPr>
          <w:ilvl w:val="0"/>
          <w:numId w:val="38"/>
        </w:numPr>
        <w:tabs>
          <w:tab w:val="left" w:pos="1722"/>
        </w:tabs>
        <w:spacing w:before="101" w:line="266" w:lineRule="auto"/>
        <w:ind w:right="564"/>
        <w:jc w:val="left"/>
        <w:rPr>
          <w:sz w:val="24"/>
        </w:rPr>
      </w:pPr>
      <w:r>
        <w:rPr>
          <w:sz w:val="24"/>
        </w:rPr>
        <w:t>готовый самостоятельно действовать и отвечать за свои поступки перед семьей и школой;</w:t>
      </w:r>
    </w:p>
    <w:p w14:paraId="43CA6E61" w14:textId="77777777" w:rsidR="00DE397E" w:rsidRDefault="00DE397E" w:rsidP="00E17FB4">
      <w:pPr>
        <w:pStyle w:val="ae"/>
        <w:numPr>
          <w:ilvl w:val="0"/>
          <w:numId w:val="38"/>
        </w:numPr>
        <w:tabs>
          <w:tab w:val="left" w:pos="1722"/>
          <w:tab w:val="left" w:pos="3979"/>
          <w:tab w:val="left" w:pos="5211"/>
          <w:tab w:val="left" w:pos="6293"/>
          <w:tab w:val="left" w:pos="6655"/>
          <w:tab w:val="left" w:pos="7781"/>
          <w:tab w:val="left" w:pos="9000"/>
        </w:tabs>
        <w:spacing w:before="3" w:line="266" w:lineRule="auto"/>
        <w:ind w:right="560"/>
        <w:jc w:val="left"/>
        <w:rPr>
          <w:sz w:val="24"/>
        </w:rPr>
      </w:pPr>
      <w:r>
        <w:rPr>
          <w:sz w:val="24"/>
        </w:rPr>
        <w:t>доброжелательный,</w:t>
      </w:r>
      <w:r>
        <w:rPr>
          <w:sz w:val="24"/>
        </w:rPr>
        <w:tab/>
        <w:t>умеющий</w:t>
      </w:r>
      <w:r>
        <w:rPr>
          <w:sz w:val="24"/>
        </w:rPr>
        <w:tab/>
        <w:t>слушать</w:t>
      </w:r>
      <w:r>
        <w:rPr>
          <w:sz w:val="24"/>
        </w:rPr>
        <w:tab/>
        <w:t>и</w:t>
      </w:r>
      <w:r>
        <w:rPr>
          <w:sz w:val="24"/>
        </w:rPr>
        <w:tab/>
        <w:t>слышать</w:t>
      </w:r>
      <w:r>
        <w:rPr>
          <w:sz w:val="24"/>
        </w:rPr>
        <w:tab/>
        <w:t>партнера,</w:t>
      </w:r>
      <w:r>
        <w:rPr>
          <w:sz w:val="24"/>
        </w:rPr>
        <w:tab/>
      </w:r>
      <w:r>
        <w:rPr>
          <w:spacing w:val="-4"/>
          <w:sz w:val="24"/>
        </w:rPr>
        <w:t xml:space="preserve">умеющий </w:t>
      </w:r>
      <w:r>
        <w:rPr>
          <w:sz w:val="24"/>
        </w:rPr>
        <w:t>высказать свое</w:t>
      </w:r>
      <w:r>
        <w:rPr>
          <w:spacing w:val="-1"/>
          <w:sz w:val="24"/>
        </w:rPr>
        <w:t xml:space="preserve"> </w:t>
      </w:r>
      <w:r>
        <w:rPr>
          <w:sz w:val="24"/>
        </w:rPr>
        <w:t>мнение;</w:t>
      </w:r>
    </w:p>
    <w:p w14:paraId="47F95EB2" w14:textId="77777777" w:rsidR="00DE397E" w:rsidRDefault="00DE397E" w:rsidP="00E17FB4">
      <w:pPr>
        <w:pStyle w:val="ae"/>
        <w:numPr>
          <w:ilvl w:val="0"/>
          <w:numId w:val="38"/>
        </w:numPr>
        <w:tabs>
          <w:tab w:val="left" w:pos="1722"/>
        </w:tabs>
        <w:spacing w:line="266" w:lineRule="auto"/>
        <w:ind w:right="562"/>
        <w:jc w:val="left"/>
        <w:rPr>
          <w:sz w:val="24"/>
        </w:rPr>
      </w:pPr>
      <w:r>
        <w:rPr>
          <w:sz w:val="24"/>
        </w:rPr>
        <w:t xml:space="preserve">выполняющий правила здорового и безопасного образа жизни для себя и </w:t>
      </w:r>
      <w:r>
        <w:rPr>
          <w:sz w:val="24"/>
        </w:rPr>
        <w:lastRenderedPageBreak/>
        <w:t>окружающих.</w:t>
      </w:r>
    </w:p>
    <w:p w14:paraId="44B2BC3D" w14:textId="77777777" w:rsidR="00DE397E" w:rsidRDefault="00DE397E" w:rsidP="00DE397E">
      <w:pPr>
        <w:pStyle w:val="a9"/>
        <w:spacing w:before="10"/>
        <w:ind w:left="0"/>
        <w:jc w:val="left"/>
        <w:rPr>
          <w:sz w:val="27"/>
        </w:rPr>
      </w:pPr>
    </w:p>
    <w:p w14:paraId="17EC4761" w14:textId="77777777" w:rsidR="00DE397E" w:rsidRDefault="00DE397E" w:rsidP="00DE397E">
      <w:pPr>
        <w:pStyle w:val="a9"/>
        <w:spacing w:line="276" w:lineRule="auto"/>
        <w:ind w:right="560" w:firstLine="707"/>
      </w:pPr>
      <w:r>
        <w:rPr>
          <w:b/>
          <w:i/>
        </w:rPr>
        <w:t xml:space="preserve">Духовно-нравственное воспитание </w:t>
      </w:r>
      <w:r>
        <w:t>– педагогически организованный процесс усвоения и принятия обучающимся базовых национальных ценностей, освоение системы общечеловеческих ценностей и культурных, духовных и нравственных ценностей многонационального народа Российской Федерации.</w:t>
      </w:r>
    </w:p>
    <w:p w14:paraId="5E7B1832" w14:textId="77777777" w:rsidR="00DE397E" w:rsidRDefault="00DE397E" w:rsidP="00DE397E">
      <w:pPr>
        <w:pStyle w:val="a9"/>
        <w:spacing w:line="276" w:lineRule="auto"/>
        <w:ind w:right="558" w:firstLine="566"/>
      </w:pPr>
      <w:r>
        <w:rPr>
          <w:b/>
          <w:i/>
        </w:rPr>
        <w:t xml:space="preserve">Духовно-нравственное развитие </w:t>
      </w:r>
      <w:r>
        <w:t>– осуществляемое в процессе социализации последовательное расширение и укрепление ценностно-смысловой сферы личности, формирование способности человека оценивать и сознательно выстраивать на основе традиционных моральных норм и нравственных идеалов отношение к себе, другим людям, обществу, государству, Отечеству, миру в</w:t>
      </w:r>
      <w:r>
        <w:rPr>
          <w:spacing w:val="-8"/>
        </w:rPr>
        <w:t xml:space="preserve"> </w:t>
      </w:r>
      <w:r>
        <w:t>целом.</w:t>
      </w:r>
    </w:p>
    <w:p w14:paraId="335C2CB4" w14:textId="77777777" w:rsidR="00DE397E" w:rsidRDefault="00DE397E" w:rsidP="00DE397E">
      <w:pPr>
        <w:pStyle w:val="a9"/>
        <w:spacing w:line="276" w:lineRule="auto"/>
        <w:ind w:right="560" w:firstLine="566"/>
      </w:pPr>
      <w:r>
        <w:rPr>
          <w:b/>
          <w:i/>
        </w:rPr>
        <w:t xml:space="preserve">Общей целью </w:t>
      </w:r>
      <w:r>
        <w:t>является воспитание, социально-педагогическая поддержка становления и развития высоконравственного, ответственного, творческого, инициативного, компетентного гражданина России.</w:t>
      </w:r>
    </w:p>
    <w:p w14:paraId="722BB680" w14:textId="77777777" w:rsidR="00DE397E" w:rsidRDefault="00DE397E" w:rsidP="00DE397E">
      <w:pPr>
        <w:spacing w:line="276" w:lineRule="auto"/>
        <w:ind w:left="641" w:right="560" w:firstLine="566"/>
        <w:jc w:val="both"/>
        <w:rPr>
          <w:sz w:val="24"/>
        </w:rPr>
      </w:pPr>
      <w:r>
        <w:rPr>
          <w:b/>
          <w:i/>
          <w:sz w:val="24"/>
        </w:rPr>
        <w:t xml:space="preserve">Задачи духовно-нравственного воспитания </w:t>
      </w:r>
      <w:r>
        <w:rPr>
          <w:sz w:val="24"/>
        </w:rPr>
        <w:t>определены как ожидаемые результаты в логике требований к личностным результатам общего начального образования и предусматривают:</w:t>
      </w:r>
    </w:p>
    <w:p w14:paraId="120546C9" w14:textId="77777777" w:rsidR="00DE397E" w:rsidRDefault="00DE397E" w:rsidP="00E17FB4">
      <w:pPr>
        <w:pStyle w:val="ae"/>
        <w:numPr>
          <w:ilvl w:val="0"/>
          <w:numId w:val="39"/>
        </w:numPr>
        <w:tabs>
          <w:tab w:val="left" w:pos="988"/>
        </w:tabs>
        <w:spacing w:before="1" w:line="276" w:lineRule="auto"/>
        <w:ind w:right="563" w:firstLine="0"/>
        <w:rPr>
          <w:i/>
          <w:sz w:val="24"/>
        </w:rPr>
      </w:pPr>
      <w:r>
        <w:rPr>
          <w:i/>
          <w:sz w:val="24"/>
        </w:rPr>
        <w:t>Воспитание гражданственности, патриотизма, уважения к правам, свободам и обязанностям</w:t>
      </w:r>
      <w:r>
        <w:rPr>
          <w:i/>
          <w:spacing w:val="-1"/>
          <w:sz w:val="24"/>
        </w:rPr>
        <w:t xml:space="preserve"> </w:t>
      </w:r>
      <w:r>
        <w:rPr>
          <w:i/>
          <w:sz w:val="24"/>
        </w:rPr>
        <w:t>человека:</w:t>
      </w:r>
    </w:p>
    <w:p w14:paraId="6F795147" w14:textId="77777777" w:rsidR="00DE397E" w:rsidRDefault="00DE397E" w:rsidP="00E17FB4">
      <w:pPr>
        <w:pStyle w:val="ae"/>
        <w:numPr>
          <w:ilvl w:val="1"/>
          <w:numId w:val="39"/>
        </w:numPr>
        <w:tabs>
          <w:tab w:val="left" w:pos="1722"/>
        </w:tabs>
        <w:spacing w:line="276" w:lineRule="auto"/>
        <w:ind w:right="561"/>
        <w:rPr>
          <w:sz w:val="24"/>
        </w:rPr>
      </w:pPr>
      <w:r>
        <w:rPr>
          <w:sz w:val="24"/>
        </w:rPr>
        <w:t>элементарные представления о политическом устройстве Российского государства, его институтах, их роли в жизни общества, о его важнейших законах;</w:t>
      </w:r>
    </w:p>
    <w:p w14:paraId="1C2FFCD8" w14:textId="77777777" w:rsidR="00DE397E" w:rsidRDefault="00DE397E" w:rsidP="00E17FB4">
      <w:pPr>
        <w:pStyle w:val="ae"/>
        <w:numPr>
          <w:ilvl w:val="1"/>
          <w:numId w:val="39"/>
        </w:numPr>
        <w:tabs>
          <w:tab w:val="left" w:pos="1722"/>
        </w:tabs>
        <w:spacing w:line="276" w:lineRule="auto"/>
        <w:ind w:right="560"/>
        <w:rPr>
          <w:sz w:val="24"/>
        </w:rPr>
      </w:pPr>
      <w:r>
        <w:rPr>
          <w:sz w:val="24"/>
        </w:rPr>
        <w:t>представления о символах государства – Флаге, Гербе России, о флаге и гербе субъекта Российской Федерации, в котором находится образовательное учреждение;</w:t>
      </w:r>
    </w:p>
    <w:p w14:paraId="78039B3E" w14:textId="77777777" w:rsidR="00DE397E" w:rsidRDefault="00DE397E" w:rsidP="00E17FB4">
      <w:pPr>
        <w:pStyle w:val="ae"/>
        <w:numPr>
          <w:ilvl w:val="1"/>
          <w:numId w:val="39"/>
        </w:numPr>
        <w:tabs>
          <w:tab w:val="left" w:pos="1722"/>
        </w:tabs>
        <w:spacing w:line="266" w:lineRule="auto"/>
        <w:ind w:right="563"/>
        <w:rPr>
          <w:sz w:val="24"/>
        </w:rPr>
      </w:pPr>
      <w:r>
        <w:rPr>
          <w:sz w:val="24"/>
        </w:rPr>
        <w:t>элементарные представления об институтах гражданского общества, о возможностях участия граждан в общественном</w:t>
      </w:r>
      <w:r>
        <w:rPr>
          <w:spacing w:val="2"/>
          <w:sz w:val="24"/>
        </w:rPr>
        <w:t xml:space="preserve"> </w:t>
      </w:r>
      <w:r>
        <w:rPr>
          <w:sz w:val="24"/>
        </w:rPr>
        <w:t>управлении;</w:t>
      </w:r>
    </w:p>
    <w:p w14:paraId="3D67A33E" w14:textId="77777777" w:rsidR="00DE397E" w:rsidRDefault="00DE397E" w:rsidP="00E17FB4">
      <w:pPr>
        <w:pStyle w:val="ae"/>
        <w:numPr>
          <w:ilvl w:val="1"/>
          <w:numId w:val="39"/>
        </w:numPr>
        <w:tabs>
          <w:tab w:val="left" w:pos="1722"/>
        </w:tabs>
        <w:ind w:hanging="361"/>
        <w:rPr>
          <w:sz w:val="24"/>
        </w:rPr>
      </w:pPr>
      <w:r>
        <w:rPr>
          <w:sz w:val="24"/>
        </w:rPr>
        <w:t>элементарные представления о правах и обязанностях гражданина</w:t>
      </w:r>
      <w:r>
        <w:rPr>
          <w:spacing w:val="-5"/>
          <w:sz w:val="24"/>
        </w:rPr>
        <w:t xml:space="preserve"> </w:t>
      </w:r>
      <w:r>
        <w:rPr>
          <w:sz w:val="24"/>
        </w:rPr>
        <w:t>России;</w:t>
      </w:r>
    </w:p>
    <w:p w14:paraId="4BEE55F8" w14:textId="77777777" w:rsidR="00DE397E" w:rsidRDefault="00DE397E" w:rsidP="00E17FB4">
      <w:pPr>
        <w:pStyle w:val="ae"/>
        <w:numPr>
          <w:ilvl w:val="1"/>
          <w:numId w:val="39"/>
        </w:numPr>
        <w:tabs>
          <w:tab w:val="left" w:pos="1722"/>
        </w:tabs>
        <w:spacing w:before="34" w:line="266" w:lineRule="auto"/>
        <w:ind w:right="563"/>
        <w:jc w:val="left"/>
        <w:rPr>
          <w:sz w:val="24"/>
        </w:rPr>
      </w:pPr>
      <w:r>
        <w:rPr>
          <w:sz w:val="24"/>
        </w:rPr>
        <w:t>интерес к общественным явлениям, понимание активной роли человека в обществе;</w:t>
      </w:r>
    </w:p>
    <w:p w14:paraId="1164D9C6" w14:textId="77777777" w:rsidR="00DE397E" w:rsidRDefault="00DE397E" w:rsidP="00E17FB4">
      <w:pPr>
        <w:pStyle w:val="ae"/>
        <w:numPr>
          <w:ilvl w:val="1"/>
          <w:numId w:val="39"/>
        </w:numPr>
        <w:tabs>
          <w:tab w:val="left" w:pos="1722"/>
        </w:tabs>
        <w:spacing w:before="3" w:line="266" w:lineRule="auto"/>
        <w:ind w:right="558"/>
        <w:jc w:val="left"/>
        <w:rPr>
          <w:sz w:val="24"/>
        </w:rPr>
      </w:pPr>
      <w:r>
        <w:rPr>
          <w:sz w:val="24"/>
        </w:rPr>
        <w:t>уважительное отношение к русскому языку как государственному, языку межнационального</w:t>
      </w:r>
      <w:r>
        <w:rPr>
          <w:spacing w:val="-1"/>
          <w:sz w:val="24"/>
        </w:rPr>
        <w:t xml:space="preserve"> </w:t>
      </w:r>
      <w:r>
        <w:rPr>
          <w:sz w:val="24"/>
        </w:rPr>
        <w:t>общения;</w:t>
      </w:r>
    </w:p>
    <w:p w14:paraId="650329C4" w14:textId="77777777" w:rsidR="00DE397E" w:rsidRDefault="00DE397E" w:rsidP="00E17FB4">
      <w:pPr>
        <w:pStyle w:val="ae"/>
        <w:numPr>
          <w:ilvl w:val="1"/>
          <w:numId w:val="39"/>
        </w:numPr>
        <w:tabs>
          <w:tab w:val="left" w:pos="1722"/>
        </w:tabs>
        <w:spacing w:before="3"/>
        <w:ind w:hanging="361"/>
        <w:jc w:val="left"/>
        <w:rPr>
          <w:sz w:val="24"/>
        </w:rPr>
      </w:pPr>
      <w:r>
        <w:rPr>
          <w:sz w:val="24"/>
        </w:rPr>
        <w:t>ценностное отношение к своему национальному языку и</w:t>
      </w:r>
      <w:r>
        <w:rPr>
          <w:spacing w:val="-16"/>
          <w:sz w:val="24"/>
        </w:rPr>
        <w:t xml:space="preserve"> </w:t>
      </w:r>
      <w:r>
        <w:rPr>
          <w:sz w:val="24"/>
        </w:rPr>
        <w:t>культуре;</w:t>
      </w:r>
    </w:p>
    <w:p w14:paraId="45661DD1" w14:textId="77777777" w:rsidR="00DE397E" w:rsidRDefault="00DE397E" w:rsidP="00E17FB4">
      <w:pPr>
        <w:pStyle w:val="ae"/>
        <w:numPr>
          <w:ilvl w:val="1"/>
          <w:numId w:val="39"/>
        </w:numPr>
        <w:tabs>
          <w:tab w:val="left" w:pos="1722"/>
        </w:tabs>
        <w:spacing w:before="40" w:line="266" w:lineRule="auto"/>
        <w:ind w:right="561"/>
        <w:jc w:val="left"/>
        <w:rPr>
          <w:sz w:val="24"/>
        </w:rPr>
      </w:pPr>
      <w:r>
        <w:rPr>
          <w:sz w:val="24"/>
        </w:rPr>
        <w:t>начальные представления о народах России, об их общей исторической судьбе, о единстве народов нашей</w:t>
      </w:r>
      <w:r>
        <w:rPr>
          <w:spacing w:val="-2"/>
          <w:sz w:val="24"/>
        </w:rPr>
        <w:t xml:space="preserve"> </w:t>
      </w:r>
      <w:r>
        <w:rPr>
          <w:sz w:val="24"/>
        </w:rPr>
        <w:t>страны;</w:t>
      </w:r>
    </w:p>
    <w:p w14:paraId="7992BE0D" w14:textId="77777777" w:rsidR="00DE397E" w:rsidRDefault="00DE397E" w:rsidP="00E17FB4">
      <w:pPr>
        <w:pStyle w:val="ae"/>
        <w:numPr>
          <w:ilvl w:val="1"/>
          <w:numId w:val="39"/>
        </w:numPr>
        <w:tabs>
          <w:tab w:val="left" w:pos="1722"/>
        </w:tabs>
        <w:spacing w:before="3" w:line="266" w:lineRule="auto"/>
        <w:ind w:right="561"/>
        <w:jc w:val="left"/>
        <w:rPr>
          <w:sz w:val="24"/>
        </w:rPr>
      </w:pPr>
      <w:r>
        <w:rPr>
          <w:sz w:val="24"/>
        </w:rPr>
        <w:t>элементарные представления о национальных героях и важнейших событиях истории России и её</w:t>
      </w:r>
      <w:r>
        <w:rPr>
          <w:spacing w:val="-2"/>
          <w:sz w:val="24"/>
        </w:rPr>
        <w:t xml:space="preserve"> </w:t>
      </w:r>
      <w:r>
        <w:rPr>
          <w:sz w:val="24"/>
        </w:rPr>
        <w:t>народов;</w:t>
      </w:r>
    </w:p>
    <w:p w14:paraId="0D9204D8" w14:textId="77777777" w:rsidR="00DE397E" w:rsidRDefault="00DE397E" w:rsidP="00DE397E">
      <w:pPr>
        <w:pStyle w:val="a9"/>
        <w:spacing w:before="8"/>
        <w:ind w:left="0"/>
        <w:jc w:val="left"/>
        <w:rPr>
          <w:sz w:val="14"/>
        </w:rPr>
      </w:pPr>
    </w:p>
    <w:p w14:paraId="35D0795C" w14:textId="77777777" w:rsidR="00DE397E" w:rsidRDefault="00DE397E" w:rsidP="00E17FB4">
      <w:pPr>
        <w:pStyle w:val="ae"/>
        <w:numPr>
          <w:ilvl w:val="1"/>
          <w:numId w:val="39"/>
        </w:numPr>
        <w:tabs>
          <w:tab w:val="left" w:pos="1722"/>
        </w:tabs>
        <w:spacing w:before="101" w:line="276" w:lineRule="auto"/>
        <w:ind w:right="560"/>
        <w:rPr>
          <w:sz w:val="24"/>
        </w:rPr>
      </w:pPr>
      <w:r>
        <w:rPr>
          <w:sz w:val="24"/>
        </w:rPr>
        <w:t xml:space="preserve">интерес к государственным праздникам и важнейшим событиям в жизни России, субъекта Российской Федерации, </w:t>
      </w:r>
      <w:r>
        <w:rPr>
          <w:i/>
          <w:sz w:val="24"/>
        </w:rPr>
        <w:t>края (населённого пункта)</w:t>
      </w:r>
      <w:r>
        <w:rPr>
          <w:sz w:val="24"/>
        </w:rPr>
        <w:t>, в котором находится образовательное учреждение;</w:t>
      </w:r>
    </w:p>
    <w:p w14:paraId="19CC7C51" w14:textId="77777777" w:rsidR="00DE397E" w:rsidRDefault="00DE397E" w:rsidP="00E17FB4">
      <w:pPr>
        <w:pStyle w:val="ae"/>
        <w:numPr>
          <w:ilvl w:val="1"/>
          <w:numId w:val="39"/>
        </w:numPr>
        <w:tabs>
          <w:tab w:val="left" w:pos="1722"/>
        </w:tabs>
        <w:spacing w:line="266" w:lineRule="auto"/>
        <w:ind w:right="563"/>
        <w:rPr>
          <w:sz w:val="24"/>
        </w:rPr>
      </w:pPr>
      <w:r>
        <w:rPr>
          <w:sz w:val="24"/>
        </w:rPr>
        <w:t xml:space="preserve">стремление активно участвовать в делах класса, школы, семьи, </w:t>
      </w:r>
      <w:r>
        <w:rPr>
          <w:i/>
          <w:sz w:val="24"/>
        </w:rPr>
        <w:t>своего села, города</w:t>
      </w:r>
      <w:r>
        <w:rPr>
          <w:sz w:val="24"/>
        </w:rPr>
        <w:t>;</w:t>
      </w:r>
    </w:p>
    <w:p w14:paraId="54C9E440" w14:textId="77777777" w:rsidR="00DE397E" w:rsidRDefault="00DE397E" w:rsidP="00E17FB4">
      <w:pPr>
        <w:pStyle w:val="ae"/>
        <w:numPr>
          <w:ilvl w:val="1"/>
          <w:numId w:val="39"/>
        </w:numPr>
        <w:tabs>
          <w:tab w:val="left" w:pos="1722"/>
        </w:tabs>
        <w:ind w:hanging="361"/>
        <w:jc w:val="left"/>
        <w:rPr>
          <w:sz w:val="24"/>
        </w:rPr>
      </w:pPr>
      <w:r>
        <w:rPr>
          <w:sz w:val="24"/>
        </w:rPr>
        <w:t xml:space="preserve">любовь к образовательному учреждению, </w:t>
      </w:r>
      <w:r>
        <w:rPr>
          <w:i/>
          <w:sz w:val="24"/>
        </w:rPr>
        <w:t xml:space="preserve">своему селу, городу, </w:t>
      </w:r>
      <w:r>
        <w:rPr>
          <w:sz w:val="24"/>
        </w:rPr>
        <w:t>народу,</w:t>
      </w:r>
      <w:r>
        <w:rPr>
          <w:spacing w:val="-4"/>
          <w:sz w:val="24"/>
        </w:rPr>
        <w:t xml:space="preserve"> </w:t>
      </w:r>
      <w:r>
        <w:rPr>
          <w:sz w:val="24"/>
        </w:rPr>
        <w:t>России;</w:t>
      </w:r>
    </w:p>
    <w:p w14:paraId="60464743" w14:textId="77777777" w:rsidR="00DE397E" w:rsidRDefault="00DE397E" w:rsidP="00E17FB4">
      <w:pPr>
        <w:pStyle w:val="ae"/>
        <w:numPr>
          <w:ilvl w:val="1"/>
          <w:numId w:val="39"/>
        </w:numPr>
        <w:tabs>
          <w:tab w:val="left" w:pos="1722"/>
        </w:tabs>
        <w:spacing w:before="39"/>
        <w:ind w:hanging="361"/>
        <w:jc w:val="left"/>
        <w:rPr>
          <w:sz w:val="24"/>
        </w:rPr>
      </w:pPr>
      <w:r>
        <w:rPr>
          <w:sz w:val="24"/>
        </w:rPr>
        <w:lastRenderedPageBreak/>
        <w:t>уважение к защитникам</w:t>
      </w:r>
      <w:r>
        <w:rPr>
          <w:spacing w:val="-2"/>
          <w:sz w:val="24"/>
        </w:rPr>
        <w:t xml:space="preserve"> </w:t>
      </w:r>
      <w:r>
        <w:rPr>
          <w:sz w:val="24"/>
        </w:rPr>
        <w:t>Родины;</w:t>
      </w:r>
    </w:p>
    <w:p w14:paraId="0328B148" w14:textId="77777777" w:rsidR="00DE397E" w:rsidRDefault="00DE397E" w:rsidP="00E17FB4">
      <w:pPr>
        <w:pStyle w:val="ae"/>
        <w:numPr>
          <w:ilvl w:val="1"/>
          <w:numId w:val="39"/>
        </w:numPr>
        <w:tabs>
          <w:tab w:val="left" w:pos="1722"/>
        </w:tabs>
        <w:spacing w:before="42"/>
        <w:ind w:hanging="361"/>
        <w:jc w:val="left"/>
        <w:rPr>
          <w:sz w:val="24"/>
        </w:rPr>
      </w:pPr>
      <w:r>
        <w:rPr>
          <w:sz w:val="24"/>
        </w:rPr>
        <w:t>умение отвечать за свои</w:t>
      </w:r>
      <w:r>
        <w:rPr>
          <w:spacing w:val="-1"/>
          <w:sz w:val="24"/>
        </w:rPr>
        <w:t xml:space="preserve"> </w:t>
      </w:r>
      <w:r>
        <w:rPr>
          <w:sz w:val="24"/>
        </w:rPr>
        <w:t>поступки;</w:t>
      </w:r>
    </w:p>
    <w:p w14:paraId="4B25C5C3" w14:textId="77777777" w:rsidR="00DE397E" w:rsidRDefault="00DE397E" w:rsidP="00E17FB4">
      <w:pPr>
        <w:pStyle w:val="ae"/>
        <w:numPr>
          <w:ilvl w:val="1"/>
          <w:numId w:val="39"/>
        </w:numPr>
        <w:tabs>
          <w:tab w:val="left" w:pos="1722"/>
        </w:tabs>
        <w:spacing w:before="40" w:line="266" w:lineRule="auto"/>
        <w:ind w:right="559"/>
        <w:jc w:val="left"/>
        <w:rPr>
          <w:sz w:val="24"/>
        </w:rPr>
      </w:pPr>
      <w:r>
        <w:rPr>
          <w:sz w:val="24"/>
        </w:rPr>
        <w:t>негативное отношение к нарушениям порядка в классе, дома, на улице, к невыполнению человеком своих обязанностей.</w:t>
      </w:r>
    </w:p>
    <w:p w14:paraId="0320A2F0" w14:textId="77777777" w:rsidR="00DE397E" w:rsidRDefault="00DE397E" w:rsidP="00E17FB4">
      <w:pPr>
        <w:pStyle w:val="ae"/>
        <w:numPr>
          <w:ilvl w:val="0"/>
          <w:numId w:val="39"/>
        </w:numPr>
        <w:tabs>
          <w:tab w:val="left" w:pos="899"/>
        </w:tabs>
        <w:spacing w:before="3"/>
        <w:ind w:left="898" w:hanging="258"/>
        <w:jc w:val="left"/>
        <w:rPr>
          <w:i/>
          <w:sz w:val="24"/>
        </w:rPr>
      </w:pPr>
      <w:r>
        <w:rPr>
          <w:i/>
          <w:sz w:val="24"/>
        </w:rPr>
        <w:t>Воспитание нравственных чувств и этического</w:t>
      </w:r>
      <w:r>
        <w:rPr>
          <w:i/>
          <w:spacing w:val="-4"/>
          <w:sz w:val="24"/>
        </w:rPr>
        <w:t xml:space="preserve"> </w:t>
      </w:r>
      <w:r>
        <w:rPr>
          <w:i/>
          <w:sz w:val="24"/>
        </w:rPr>
        <w:t>сознания:</w:t>
      </w:r>
    </w:p>
    <w:p w14:paraId="1617742F" w14:textId="77777777" w:rsidR="00DE397E" w:rsidRDefault="00DE397E" w:rsidP="00E17FB4">
      <w:pPr>
        <w:pStyle w:val="ae"/>
        <w:numPr>
          <w:ilvl w:val="1"/>
          <w:numId w:val="39"/>
        </w:numPr>
        <w:tabs>
          <w:tab w:val="left" w:pos="1722"/>
          <w:tab w:val="left" w:pos="3691"/>
          <w:tab w:val="left" w:pos="5489"/>
          <w:tab w:val="left" w:pos="5904"/>
          <w:tab w:val="left" w:pos="7037"/>
          <w:tab w:val="left" w:pos="8818"/>
        </w:tabs>
        <w:spacing w:before="40" w:line="266" w:lineRule="auto"/>
        <w:ind w:right="561"/>
        <w:jc w:val="left"/>
        <w:rPr>
          <w:sz w:val="24"/>
        </w:rPr>
      </w:pPr>
      <w:r>
        <w:rPr>
          <w:sz w:val="24"/>
        </w:rPr>
        <w:t>первоначальные</w:t>
      </w:r>
      <w:r>
        <w:rPr>
          <w:sz w:val="24"/>
        </w:rPr>
        <w:tab/>
        <w:t>представления</w:t>
      </w:r>
      <w:r>
        <w:rPr>
          <w:sz w:val="24"/>
        </w:rPr>
        <w:tab/>
        <w:t>о</w:t>
      </w:r>
      <w:r>
        <w:rPr>
          <w:sz w:val="24"/>
        </w:rPr>
        <w:tab/>
        <w:t>базовых</w:t>
      </w:r>
      <w:r>
        <w:rPr>
          <w:sz w:val="24"/>
        </w:rPr>
        <w:tab/>
        <w:t>национальных</w:t>
      </w:r>
      <w:r>
        <w:rPr>
          <w:sz w:val="24"/>
        </w:rPr>
        <w:tab/>
      </w:r>
      <w:r>
        <w:rPr>
          <w:spacing w:val="-3"/>
          <w:sz w:val="24"/>
        </w:rPr>
        <w:t xml:space="preserve">российских </w:t>
      </w:r>
      <w:r>
        <w:rPr>
          <w:sz w:val="24"/>
        </w:rPr>
        <w:t>ценностях;</w:t>
      </w:r>
    </w:p>
    <w:p w14:paraId="1CD0DBE3" w14:textId="77777777" w:rsidR="00DE397E" w:rsidRDefault="00DE397E" w:rsidP="00E17FB4">
      <w:pPr>
        <w:pStyle w:val="ae"/>
        <w:numPr>
          <w:ilvl w:val="1"/>
          <w:numId w:val="39"/>
        </w:numPr>
        <w:tabs>
          <w:tab w:val="left" w:pos="1722"/>
        </w:tabs>
        <w:spacing w:before="1"/>
        <w:ind w:hanging="361"/>
        <w:jc w:val="left"/>
        <w:rPr>
          <w:sz w:val="24"/>
        </w:rPr>
      </w:pPr>
      <w:r>
        <w:rPr>
          <w:sz w:val="24"/>
        </w:rPr>
        <w:t>различение хороших и плохих</w:t>
      </w:r>
      <w:r>
        <w:rPr>
          <w:spacing w:val="-5"/>
          <w:sz w:val="24"/>
        </w:rPr>
        <w:t xml:space="preserve"> </w:t>
      </w:r>
      <w:r>
        <w:rPr>
          <w:sz w:val="24"/>
        </w:rPr>
        <w:t>поступков;</w:t>
      </w:r>
    </w:p>
    <w:p w14:paraId="13904F69" w14:textId="77777777" w:rsidR="00DE397E" w:rsidRDefault="00DE397E" w:rsidP="00E17FB4">
      <w:pPr>
        <w:pStyle w:val="ae"/>
        <w:numPr>
          <w:ilvl w:val="1"/>
          <w:numId w:val="39"/>
        </w:numPr>
        <w:tabs>
          <w:tab w:val="left" w:pos="1722"/>
        </w:tabs>
        <w:spacing w:before="42" w:line="266" w:lineRule="auto"/>
        <w:ind w:right="557"/>
        <w:rPr>
          <w:sz w:val="24"/>
        </w:rPr>
      </w:pPr>
      <w:r>
        <w:rPr>
          <w:sz w:val="24"/>
        </w:rPr>
        <w:t>представления о правилах поведения в образовательном учреждении, дома, на улице, в населённом пункте, в общественных местах, на</w:t>
      </w:r>
      <w:r>
        <w:rPr>
          <w:spacing w:val="-5"/>
          <w:sz w:val="24"/>
        </w:rPr>
        <w:t xml:space="preserve"> </w:t>
      </w:r>
      <w:r>
        <w:rPr>
          <w:sz w:val="24"/>
        </w:rPr>
        <w:t>природе;</w:t>
      </w:r>
    </w:p>
    <w:p w14:paraId="22432E9C" w14:textId="77777777" w:rsidR="00DE397E" w:rsidRDefault="00DE397E" w:rsidP="00E17FB4">
      <w:pPr>
        <w:pStyle w:val="ae"/>
        <w:numPr>
          <w:ilvl w:val="1"/>
          <w:numId w:val="39"/>
        </w:numPr>
        <w:tabs>
          <w:tab w:val="left" w:pos="1722"/>
        </w:tabs>
        <w:spacing w:before="3" w:line="266" w:lineRule="auto"/>
        <w:ind w:right="561"/>
        <w:rPr>
          <w:sz w:val="24"/>
        </w:rPr>
      </w:pPr>
      <w:r>
        <w:rPr>
          <w:sz w:val="24"/>
        </w:rPr>
        <w:t>элементарные представления о религиозной картине мира, роли традиционных религий в развитии Российского государства, в истории и культуре нашей страны;</w:t>
      </w:r>
    </w:p>
    <w:p w14:paraId="065FEABF" w14:textId="77777777" w:rsidR="00DE397E" w:rsidRDefault="00DE397E" w:rsidP="00E17FB4">
      <w:pPr>
        <w:pStyle w:val="ae"/>
        <w:numPr>
          <w:ilvl w:val="1"/>
          <w:numId w:val="39"/>
        </w:numPr>
        <w:tabs>
          <w:tab w:val="left" w:pos="1722"/>
        </w:tabs>
        <w:spacing w:before="3" w:line="266" w:lineRule="auto"/>
        <w:ind w:right="557"/>
        <w:rPr>
          <w:sz w:val="24"/>
        </w:rPr>
      </w:pPr>
      <w:r>
        <w:rPr>
          <w:sz w:val="24"/>
        </w:rPr>
        <w:t>уважительное отношение к родителям, старшим, доброжелательное отношение к сверстникам и младшим;</w:t>
      </w:r>
    </w:p>
    <w:p w14:paraId="28BD4D39" w14:textId="77777777" w:rsidR="00DE397E" w:rsidRDefault="00DE397E" w:rsidP="00E17FB4">
      <w:pPr>
        <w:pStyle w:val="ae"/>
        <w:numPr>
          <w:ilvl w:val="1"/>
          <w:numId w:val="39"/>
        </w:numPr>
        <w:tabs>
          <w:tab w:val="left" w:pos="1722"/>
        </w:tabs>
        <w:spacing w:before="3" w:line="266" w:lineRule="auto"/>
        <w:ind w:right="560"/>
        <w:rPr>
          <w:sz w:val="24"/>
        </w:rPr>
      </w:pPr>
      <w:r>
        <w:rPr>
          <w:sz w:val="24"/>
        </w:rPr>
        <w:t>установление дружеских взаимоотношений в коллективе, основанных на взаимопомощи и взаимной</w:t>
      </w:r>
      <w:r>
        <w:rPr>
          <w:spacing w:val="2"/>
          <w:sz w:val="24"/>
        </w:rPr>
        <w:t xml:space="preserve"> </w:t>
      </w:r>
      <w:r>
        <w:rPr>
          <w:sz w:val="24"/>
        </w:rPr>
        <w:t>поддержке;</w:t>
      </w:r>
    </w:p>
    <w:p w14:paraId="01484127" w14:textId="77777777" w:rsidR="00DE397E" w:rsidRDefault="00DE397E" w:rsidP="00E17FB4">
      <w:pPr>
        <w:pStyle w:val="ae"/>
        <w:numPr>
          <w:ilvl w:val="1"/>
          <w:numId w:val="39"/>
        </w:numPr>
        <w:tabs>
          <w:tab w:val="left" w:pos="1722"/>
        </w:tabs>
        <w:spacing w:before="3"/>
        <w:ind w:hanging="361"/>
        <w:rPr>
          <w:sz w:val="24"/>
        </w:rPr>
      </w:pPr>
      <w:r>
        <w:rPr>
          <w:sz w:val="24"/>
        </w:rPr>
        <w:t>бережное, гуманное отношение ко всему</w:t>
      </w:r>
      <w:r>
        <w:rPr>
          <w:spacing w:val="-8"/>
          <w:sz w:val="24"/>
        </w:rPr>
        <w:t xml:space="preserve"> </w:t>
      </w:r>
      <w:r>
        <w:rPr>
          <w:sz w:val="24"/>
        </w:rPr>
        <w:t>живому;</w:t>
      </w:r>
    </w:p>
    <w:p w14:paraId="4BF8268C" w14:textId="77777777" w:rsidR="00DE397E" w:rsidRDefault="00DE397E" w:rsidP="00E17FB4">
      <w:pPr>
        <w:pStyle w:val="ae"/>
        <w:numPr>
          <w:ilvl w:val="1"/>
          <w:numId w:val="39"/>
        </w:numPr>
        <w:tabs>
          <w:tab w:val="left" w:pos="1722"/>
        </w:tabs>
        <w:spacing w:before="39"/>
        <w:ind w:hanging="361"/>
        <w:rPr>
          <w:sz w:val="24"/>
        </w:rPr>
      </w:pPr>
      <w:r>
        <w:rPr>
          <w:sz w:val="24"/>
        </w:rPr>
        <w:t>знание правил вежливого поведения, культуры речи, умение</w:t>
      </w:r>
      <w:r>
        <w:rPr>
          <w:spacing w:val="31"/>
          <w:sz w:val="24"/>
        </w:rPr>
        <w:t xml:space="preserve"> </w:t>
      </w:r>
      <w:r>
        <w:rPr>
          <w:sz w:val="24"/>
        </w:rPr>
        <w:t>пользоваться</w:t>
      </w:r>
    </w:p>
    <w:p w14:paraId="09EB973D" w14:textId="77777777" w:rsidR="00DE397E" w:rsidRDefault="00DE397E" w:rsidP="00DE397E">
      <w:pPr>
        <w:pStyle w:val="a9"/>
        <w:spacing w:before="43"/>
        <w:ind w:left="1721"/>
      </w:pPr>
      <w:r>
        <w:t>«волшебными» словами, быть опрятным, чистым, аккуратным;</w:t>
      </w:r>
    </w:p>
    <w:p w14:paraId="2E15BDF4" w14:textId="77777777" w:rsidR="00DE397E" w:rsidRDefault="00DE397E" w:rsidP="00E17FB4">
      <w:pPr>
        <w:pStyle w:val="ae"/>
        <w:numPr>
          <w:ilvl w:val="1"/>
          <w:numId w:val="39"/>
        </w:numPr>
        <w:tabs>
          <w:tab w:val="left" w:pos="1722"/>
        </w:tabs>
        <w:spacing w:before="40" w:line="266" w:lineRule="auto"/>
        <w:ind w:right="564"/>
        <w:rPr>
          <w:sz w:val="24"/>
        </w:rPr>
      </w:pPr>
      <w:r>
        <w:rPr>
          <w:sz w:val="24"/>
        </w:rPr>
        <w:t>стремление избегать плохих поступков, не капризничать, не быть упрямым; умение признаться в плохом поступке и анализировать</w:t>
      </w:r>
      <w:r>
        <w:rPr>
          <w:spacing w:val="-5"/>
          <w:sz w:val="24"/>
        </w:rPr>
        <w:t xml:space="preserve"> </w:t>
      </w:r>
      <w:r>
        <w:rPr>
          <w:sz w:val="24"/>
        </w:rPr>
        <w:t>его;</w:t>
      </w:r>
    </w:p>
    <w:p w14:paraId="1324F55D" w14:textId="77777777" w:rsidR="00DE397E" w:rsidRDefault="00DE397E" w:rsidP="00E17FB4">
      <w:pPr>
        <w:pStyle w:val="ae"/>
        <w:numPr>
          <w:ilvl w:val="1"/>
          <w:numId w:val="39"/>
        </w:numPr>
        <w:tabs>
          <w:tab w:val="left" w:pos="1722"/>
        </w:tabs>
        <w:spacing w:before="1" w:line="266" w:lineRule="auto"/>
        <w:ind w:right="562"/>
        <w:rPr>
          <w:sz w:val="24"/>
        </w:rPr>
      </w:pPr>
      <w:r>
        <w:rPr>
          <w:sz w:val="24"/>
        </w:rPr>
        <w:t>представления о возможном негативном влиянии на морально-психологическое состояние человека компьютерных игр, кино, телевизионных передач,</w:t>
      </w:r>
      <w:r>
        <w:rPr>
          <w:spacing w:val="-17"/>
          <w:sz w:val="24"/>
        </w:rPr>
        <w:t xml:space="preserve"> </w:t>
      </w:r>
      <w:r>
        <w:rPr>
          <w:sz w:val="24"/>
        </w:rPr>
        <w:t>рекламы;</w:t>
      </w:r>
    </w:p>
    <w:p w14:paraId="0BE59B59" w14:textId="77777777" w:rsidR="00DE397E" w:rsidRDefault="00DE397E" w:rsidP="00E17FB4">
      <w:pPr>
        <w:pStyle w:val="ae"/>
        <w:numPr>
          <w:ilvl w:val="1"/>
          <w:numId w:val="39"/>
        </w:numPr>
        <w:tabs>
          <w:tab w:val="left" w:pos="1722"/>
        </w:tabs>
        <w:spacing w:before="3" w:line="276" w:lineRule="auto"/>
        <w:ind w:right="558"/>
        <w:rPr>
          <w:sz w:val="24"/>
        </w:rPr>
      </w:pPr>
      <w:r>
        <w:rPr>
          <w:sz w:val="24"/>
        </w:rPr>
        <w:t>отрицательное отношение к аморальным поступкам, грубости, оскорбительным словам и действиям, в том числе в содержании художественных фильмов и телевизионных</w:t>
      </w:r>
      <w:r>
        <w:rPr>
          <w:spacing w:val="1"/>
          <w:sz w:val="24"/>
        </w:rPr>
        <w:t xml:space="preserve"> </w:t>
      </w:r>
      <w:r>
        <w:rPr>
          <w:sz w:val="24"/>
        </w:rPr>
        <w:t>передач.</w:t>
      </w:r>
    </w:p>
    <w:p w14:paraId="02855F68" w14:textId="77777777" w:rsidR="00DE397E" w:rsidRDefault="00DE397E" w:rsidP="00E17FB4">
      <w:pPr>
        <w:pStyle w:val="ae"/>
        <w:numPr>
          <w:ilvl w:val="0"/>
          <w:numId w:val="39"/>
        </w:numPr>
        <w:tabs>
          <w:tab w:val="left" w:pos="899"/>
        </w:tabs>
        <w:spacing w:line="273" w:lineRule="exact"/>
        <w:ind w:left="898" w:hanging="258"/>
        <w:rPr>
          <w:i/>
          <w:sz w:val="24"/>
        </w:rPr>
      </w:pPr>
      <w:r>
        <w:rPr>
          <w:i/>
          <w:sz w:val="24"/>
        </w:rPr>
        <w:t>Воспитание трудолюбия, творческого отношения к учению, труду,</w:t>
      </w:r>
      <w:r>
        <w:rPr>
          <w:i/>
          <w:spacing w:val="-5"/>
          <w:sz w:val="24"/>
        </w:rPr>
        <w:t xml:space="preserve"> </w:t>
      </w:r>
      <w:r>
        <w:rPr>
          <w:i/>
          <w:sz w:val="24"/>
        </w:rPr>
        <w:t>жизни:</w:t>
      </w:r>
    </w:p>
    <w:p w14:paraId="51A9C37D" w14:textId="77777777" w:rsidR="00DE397E" w:rsidRDefault="00DE397E" w:rsidP="00E17FB4">
      <w:pPr>
        <w:pStyle w:val="ae"/>
        <w:numPr>
          <w:ilvl w:val="1"/>
          <w:numId w:val="39"/>
        </w:numPr>
        <w:tabs>
          <w:tab w:val="left" w:pos="1722"/>
        </w:tabs>
        <w:spacing w:before="40" w:line="266" w:lineRule="auto"/>
        <w:ind w:right="560"/>
        <w:jc w:val="left"/>
        <w:rPr>
          <w:sz w:val="24"/>
        </w:rPr>
      </w:pPr>
      <w:r>
        <w:rPr>
          <w:sz w:val="24"/>
        </w:rPr>
        <w:t>первоначальные представления о нравственных основах учёбы, ведущей роли образования, труда и значении творчества в жизни человека и</w:t>
      </w:r>
      <w:r>
        <w:rPr>
          <w:spacing w:val="-8"/>
          <w:sz w:val="24"/>
        </w:rPr>
        <w:t xml:space="preserve"> </w:t>
      </w:r>
      <w:r>
        <w:rPr>
          <w:sz w:val="24"/>
        </w:rPr>
        <w:t>общества;</w:t>
      </w:r>
    </w:p>
    <w:p w14:paraId="78BD80C7" w14:textId="77777777" w:rsidR="00DE397E" w:rsidRDefault="00DE397E" w:rsidP="00E17FB4">
      <w:pPr>
        <w:pStyle w:val="ae"/>
        <w:numPr>
          <w:ilvl w:val="1"/>
          <w:numId w:val="39"/>
        </w:numPr>
        <w:tabs>
          <w:tab w:val="left" w:pos="1722"/>
        </w:tabs>
        <w:spacing w:before="3"/>
        <w:ind w:hanging="361"/>
        <w:jc w:val="left"/>
        <w:rPr>
          <w:sz w:val="24"/>
        </w:rPr>
      </w:pPr>
      <w:r>
        <w:rPr>
          <w:sz w:val="24"/>
        </w:rPr>
        <w:t>уважение к труду и творчеству старших и</w:t>
      </w:r>
      <w:r>
        <w:rPr>
          <w:spacing w:val="-13"/>
          <w:sz w:val="24"/>
        </w:rPr>
        <w:t xml:space="preserve"> </w:t>
      </w:r>
      <w:r>
        <w:rPr>
          <w:sz w:val="24"/>
        </w:rPr>
        <w:t>сверстников;</w:t>
      </w:r>
    </w:p>
    <w:p w14:paraId="1902587E" w14:textId="77777777" w:rsidR="00DE397E" w:rsidRDefault="00DE397E" w:rsidP="00E17FB4">
      <w:pPr>
        <w:pStyle w:val="ae"/>
        <w:numPr>
          <w:ilvl w:val="1"/>
          <w:numId w:val="39"/>
        </w:numPr>
        <w:tabs>
          <w:tab w:val="left" w:pos="1722"/>
        </w:tabs>
        <w:spacing w:before="40"/>
        <w:ind w:hanging="361"/>
        <w:jc w:val="left"/>
        <w:rPr>
          <w:sz w:val="24"/>
        </w:rPr>
      </w:pPr>
      <w:r>
        <w:rPr>
          <w:sz w:val="24"/>
        </w:rPr>
        <w:t>элементарные представления об основных</w:t>
      </w:r>
      <w:r>
        <w:rPr>
          <w:spacing w:val="-11"/>
          <w:sz w:val="24"/>
        </w:rPr>
        <w:t xml:space="preserve"> </w:t>
      </w:r>
      <w:r>
        <w:rPr>
          <w:sz w:val="24"/>
        </w:rPr>
        <w:t>профессиях;</w:t>
      </w:r>
    </w:p>
    <w:p w14:paraId="0A09998B" w14:textId="77777777" w:rsidR="00DE397E" w:rsidRDefault="00DE397E" w:rsidP="00E17FB4">
      <w:pPr>
        <w:pStyle w:val="ae"/>
        <w:numPr>
          <w:ilvl w:val="1"/>
          <w:numId w:val="39"/>
        </w:numPr>
        <w:tabs>
          <w:tab w:val="left" w:pos="1722"/>
        </w:tabs>
        <w:spacing w:before="42"/>
        <w:ind w:hanging="361"/>
        <w:jc w:val="left"/>
        <w:rPr>
          <w:sz w:val="24"/>
        </w:rPr>
      </w:pPr>
      <w:r>
        <w:rPr>
          <w:sz w:val="24"/>
        </w:rPr>
        <w:t>ценностное отношение к учёбе как виду творческой</w:t>
      </w:r>
      <w:r>
        <w:rPr>
          <w:spacing w:val="-8"/>
          <w:sz w:val="24"/>
        </w:rPr>
        <w:t xml:space="preserve"> </w:t>
      </w:r>
      <w:r>
        <w:rPr>
          <w:sz w:val="24"/>
        </w:rPr>
        <w:t>деятельности;</w:t>
      </w:r>
    </w:p>
    <w:p w14:paraId="2D540CB7" w14:textId="77777777" w:rsidR="00DE397E" w:rsidRDefault="00DE397E" w:rsidP="00E17FB4">
      <w:pPr>
        <w:pStyle w:val="ae"/>
        <w:numPr>
          <w:ilvl w:val="1"/>
          <w:numId w:val="39"/>
        </w:numPr>
        <w:tabs>
          <w:tab w:val="left" w:pos="1722"/>
        </w:tabs>
        <w:spacing w:before="39" w:line="266" w:lineRule="auto"/>
        <w:ind w:right="560"/>
        <w:jc w:val="left"/>
        <w:rPr>
          <w:sz w:val="24"/>
        </w:rPr>
      </w:pPr>
      <w:r>
        <w:rPr>
          <w:sz w:val="24"/>
        </w:rPr>
        <w:t>элементарные представления о роли знаний, науки, современного производства в жизни человека и</w:t>
      </w:r>
      <w:r>
        <w:rPr>
          <w:spacing w:val="-1"/>
          <w:sz w:val="24"/>
        </w:rPr>
        <w:t xml:space="preserve"> </w:t>
      </w:r>
      <w:r>
        <w:rPr>
          <w:sz w:val="24"/>
        </w:rPr>
        <w:t>общества;</w:t>
      </w:r>
    </w:p>
    <w:p w14:paraId="0C788A32" w14:textId="77777777" w:rsidR="00DE397E" w:rsidRDefault="00DE397E" w:rsidP="00E17FB4">
      <w:pPr>
        <w:pStyle w:val="ae"/>
        <w:numPr>
          <w:ilvl w:val="1"/>
          <w:numId w:val="39"/>
        </w:numPr>
        <w:tabs>
          <w:tab w:val="left" w:pos="1722"/>
        </w:tabs>
        <w:spacing w:before="3" w:line="266" w:lineRule="auto"/>
        <w:ind w:right="560"/>
        <w:jc w:val="left"/>
        <w:rPr>
          <w:sz w:val="24"/>
        </w:rPr>
      </w:pPr>
      <w:r>
        <w:rPr>
          <w:sz w:val="24"/>
        </w:rPr>
        <w:t>первоначальные навыки сотрудничества, в том числе при разработке и реализации учебных и учебно-трудовых</w:t>
      </w:r>
      <w:r>
        <w:rPr>
          <w:spacing w:val="3"/>
          <w:sz w:val="24"/>
        </w:rPr>
        <w:t xml:space="preserve"> </w:t>
      </w:r>
      <w:r>
        <w:rPr>
          <w:sz w:val="24"/>
        </w:rPr>
        <w:t>проектов;</w:t>
      </w:r>
    </w:p>
    <w:p w14:paraId="075A5F1C" w14:textId="77777777" w:rsidR="00DE397E" w:rsidRDefault="00DE397E" w:rsidP="00DE397E">
      <w:pPr>
        <w:pStyle w:val="a9"/>
        <w:spacing w:before="8"/>
        <w:ind w:left="0"/>
        <w:jc w:val="left"/>
        <w:rPr>
          <w:sz w:val="14"/>
        </w:rPr>
      </w:pPr>
    </w:p>
    <w:p w14:paraId="30FF5877" w14:textId="77777777" w:rsidR="00DE397E" w:rsidRDefault="00DE397E" w:rsidP="00E17FB4">
      <w:pPr>
        <w:pStyle w:val="ae"/>
        <w:numPr>
          <w:ilvl w:val="1"/>
          <w:numId w:val="39"/>
        </w:numPr>
        <w:tabs>
          <w:tab w:val="left" w:pos="1722"/>
        </w:tabs>
        <w:spacing w:before="101" w:line="266" w:lineRule="auto"/>
        <w:ind w:right="559"/>
        <w:rPr>
          <w:sz w:val="24"/>
        </w:rPr>
      </w:pPr>
      <w:r>
        <w:rPr>
          <w:sz w:val="24"/>
        </w:rPr>
        <w:t>умение проявлять дисциплинированность, последовательность и настойчивость в выполнении учебных и учебно-трудовых</w:t>
      </w:r>
      <w:r>
        <w:rPr>
          <w:spacing w:val="7"/>
          <w:sz w:val="24"/>
        </w:rPr>
        <w:t xml:space="preserve"> </w:t>
      </w:r>
      <w:r>
        <w:rPr>
          <w:sz w:val="24"/>
        </w:rPr>
        <w:t>заданий;</w:t>
      </w:r>
    </w:p>
    <w:p w14:paraId="4EF195E9" w14:textId="77777777" w:rsidR="00DE397E" w:rsidRDefault="00DE397E" w:rsidP="00E17FB4">
      <w:pPr>
        <w:pStyle w:val="ae"/>
        <w:numPr>
          <w:ilvl w:val="1"/>
          <w:numId w:val="39"/>
        </w:numPr>
        <w:tabs>
          <w:tab w:val="left" w:pos="1722"/>
        </w:tabs>
        <w:spacing w:before="3"/>
        <w:ind w:hanging="361"/>
        <w:rPr>
          <w:sz w:val="24"/>
        </w:rPr>
      </w:pPr>
      <w:r>
        <w:rPr>
          <w:sz w:val="24"/>
        </w:rPr>
        <w:t>умение соблюдать порядок на рабочем</w:t>
      </w:r>
      <w:r>
        <w:rPr>
          <w:spacing w:val="-2"/>
          <w:sz w:val="24"/>
        </w:rPr>
        <w:t xml:space="preserve"> </w:t>
      </w:r>
      <w:r>
        <w:rPr>
          <w:sz w:val="24"/>
        </w:rPr>
        <w:t>месте;</w:t>
      </w:r>
    </w:p>
    <w:p w14:paraId="2510ECD4" w14:textId="77777777" w:rsidR="00DE397E" w:rsidRDefault="00DE397E" w:rsidP="00E17FB4">
      <w:pPr>
        <w:pStyle w:val="ae"/>
        <w:numPr>
          <w:ilvl w:val="1"/>
          <w:numId w:val="39"/>
        </w:numPr>
        <w:tabs>
          <w:tab w:val="left" w:pos="1722"/>
        </w:tabs>
        <w:spacing w:before="39" w:line="266" w:lineRule="auto"/>
        <w:ind w:right="559"/>
        <w:rPr>
          <w:sz w:val="24"/>
        </w:rPr>
      </w:pPr>
      <w:r>
        <w:rPr>
          <w:sz w:val="24"/>
        </w:rPr>
        <w:t>бережное отношение к результатам своего труда, труда других людей, к школьному имуществу, учебникам, личным</w:t>
      </w:r>
      <w:r>
        <w:rPr>
          <w:spacing w:val="-6"/>
          <w:sz w:val="24"/>
        </w:rPr>
        <w:t xml:space="preserve"> </w:t>
      </w:r>
      <w:r>
        <w:rPr>
          <w:sz w:val="24"/>
        </w:rPr>
        <w:t>вещам;</w:t>
      </w:r>
    </w:p>
    <w:p w14:paraId="155A4B0C" w14:textId="77777777" w:rsidR="00DE397E" w:rsidRDefault="00DE397E" w:rsidP="00E17FB4">
      <w:pPr>
        <w:pStyle w:val="ae"/>
        <w:numPr>
          <w:ilvl w:val="1"/>
          <w:numId w:val="39"/>
        </w:numPr>
        <w:tabs>
          <w:tab w:val="left" w:pos="1722"/>
        </w:tabs>
        <w:spacing w:before="3" w:line="266" w:lineRule="auto"/>
        <w:ind w:right="563"/>
        <w:rPr>
          <w:sz w:val="24"/>
        </w:rPr>
      </w:pPr>
      <w:r>
        <w:rPr>
          <w:sz w:val="24"/>
        </w:rPr>
        <w:t xml:space="preserve">отрицательное отношение к лени и небрежности в труде и учёбе, небережливому </w:t>
      </w:r>
      <w:r>
        <w:rPr>
          <w:sz w:val="24"/>
        </w:rPr>
        <w:lastRenderedPageBreak/>
        <w:t>отношению к результатам труда</w:t>
      </w:r>
      <w:r>
        <w:rPr>
          <w:spacing w:val="-10"/>
          <w:sz w:val="24"/>
        </w:rPr>
        <w:t xml:space="preserve"> </w:t>
      </w:r>
      <w:r>
        <w:rPr>
          <w:sz w:val="24"/>
        </w:rPr>
        <w:t>людей.</w:t>
      </w:r>
    </w:p>
    <w:p w14:paraId="43FDD085" w14:textId="77777777" w:rsidR="00DE397E" w:rsidRDefault="00DE397E" w:rsidP="00E17FB4">
      <w:pPr>
        <w:pStyle w:val="ae"/>
        <w:numPr>
          <w:ilvl w:val="0"/>
          <w:numId w:val="39"/>
        </w:numPr>
        <w:tabs>
          <w:tab w:val="left" w:pos="901"/>
        </w:tabs>
        <w:spacing w:before="4"/>
        <w:ind w:left="900" w:hanging="260"/>
        <w:rPr>
          <w:i/>
          <w:sz w:val="24"/>
        </w:rPr>
      </w:pPr>
      <w:r>
        <w:rPr>
          <w:i/>
          <w:sz w:val="24"/>
        </w:rPr>
        <w:t>Формирование ценностного отношения к здоровью и здоровому образу</w:t>
      </w:r>
      <w:r>
        <w:rPr>
          <w:i/>
          <w:spacing w:val="-7"/>
          <w:sz w:val="24"/>
        </w:rPr>
        <w:t xml:space="preserve"> </w:t>
      </w:r>
      <w:r>
        <w:rPr>
          <w:i/>
          <w:sz w:val="24"/>
        </w:rPr>
        <w:t>жизни:</w:t>
      </w:r>
    </w:p>
    <w:p w14:paraId="7B354AE4" w14:textId="77777777" w:rsidR="00DE397E" w:rsidRDefault="00DE397E" w:rsidP="00E17FB4">
      <w:pPr>
        <w:pStyle w:val="ae"/>
        <w:numPr>
          <w:ilvl w:val="1"/>
          <w:numId w:val="39"/>
        </w:numPr>
        <w:tabs>
          <w:tab w:val="left" w:pos="1722"/>
        </w:tabs>
        <w:spacing w:before="40" w:line="266" w:lineRule="auto"/>
        <w:ind w:right="561"/>
        <w:rPr>
          <w:sz w:val="24"/>
        </w:rPr>
      </w:pPr>
      <w:r>
        <w:rPr>
          <w:sz w:val="24"/>
        </w:rPr>
        <w:t>ценностное отношение к своему здоровью, здоровью родителей (законных представителей), членов своей семьи, педагогов,</w:t>
      </w:r>
      <w:r>
        <w:rPr>
          <w:spacing w:val="-2"/>
          <w:sz w:val="24"/>
        </w:rPr>
        <w:t xml:space="preserve"> </w:t>
      </w:r>
      <w:r>
        <w:rPr>
          <w:sz w:val="24"/>
        </w:rPr>
        <w:t>сверстников;</w:t>
      </w:r>
    </w:p>
    <w:p w14:paraId="4686FF18" w14:textId="77777777" w:rsidR="00DE397E" w:rsidRDefault="00DE397E" w:rsidP="00E17FB4">
      <w:pPr>
        <w:pStyle w:val="ae"/>
        <w:numPr>
          <w:ilvl w:val="1"/>
          <w:numId w:val="39"/>
        </w:numPr>
        <w:tabs>
          <w:tab w:val="left" w:pos="1722"/>
        </w:tabs>
        <w:spacing w:before="1" w:line="276" w:lineRule="auto"/>
        <w:ind w:right="558"/>
        <w:rPr>
          <w:sz w:val="24"/>
        </w:rPr>
      </w:pPr>
      <w:r>
        <w:rPr>
          <w:sz w:val="24"/>
        </w:rPr>
        <w:t>элементарные представления о единстве и взаимовлиянии различных видов здоровья человека: физического, нравственного (душевного), социально- психологического (здоровья семьи и школьного</w:t>
      </w:r>
      <w:r>
        <w:rPr>
          <w:spacing w:val="-1"/>
          <w:sz w:val="24"/>
        </w:rPr>
        <w:t xml:space="preserve"> </w:t>
      </w:r>
      <w:r>
        <w:rPr>
          <w:sz w:val="24"/>
        </w:rPr>
        <w:t>коллектива);</w:t>
      </w:r>
    </w:p>
    <w:p w14:paraId="43F515B5" w14:textId="77777777" w:rsidR="00DE397E" w:rsidRDefault="00DE397E" w:rsidP="00E17FB4">
      <w:pPr>
        <w:pStyle w:val="ae"/>
        <w:numPr>
          <w:ilvl w:val="1"/>
          <w:numId w:val="39"/>
        </w:numPr>
        <w:tabs>
          <w:tab w:val="left" w:pos="1722"/>
        </w:tabs>
        <w:spacing w:line="266" w:lineRule="auto"/>
        <w:ind w:right="560"/>
        <w:rPr>
          <w:sz w:val="24"/>
        </w:rPr>
      </w:pPr>
      <w:r>
        <w:rPr>
          <w:sz w:val="24"/>
        </w:rPr>
        <w:t>элементарные представления о влиянии нравственности человека на состояние его здоровья и здоровья окружающих его</w:t>
      </w:r>
      <w:r>
        <w:rPr>
          <w:spacing w:val="-2"/>
          <w:sz w:val="24"/>
        </w:rPr>
        <w:t xml:space="preserve"> </w:t>
      </w:r>
      <w:r>
        <w:rPr>
          <w:sz w:val="24"/>
        </w:rPr>
        <w:t>людей;</w:t>
      </w:r>
    </w:p>
    <w:p w14:paraId="2C4EA05D" w14:textId="77777777" w:rsidR="00DE397E" w:rsidRDefault="00DE397E" w:rsidP="00E17FB4">
      <w:pPr>
        <w:pStyle w:val="ae"/>
        <w:numPr>
          <w:ilvl w:val="1"/>
          <w:numId w:val="39"/>
        </w:numPr>
        <w:tabs>
          <w:tab w:val="left" w:pos="1722"/>
        </w:tabs>
        <w:spacing w:line="266" w:lineRule="auto"/>
        <w:ind w:right="563"/>
        <w:rPr>
          <w:sz w:val="24"/>
        </w:rPr>
      </w:pPr>
      <w:r>
        <w:rPr>
          <w:sz w:val="24"/>
        </w:rPr>
        <w:t>понимание важности физической культуры и спорта для здоровья человека, его образования, труда и</w:t>
      </w:r>
      <w:r>
        <w:rPr>
          <w:spacing w:val="-1"/>
          <w:sz w:val="24"/>
        </w:rPr>
        <w:t xml:space="preserve"> </w:t>
      </w:r>
      <w:r>
        <w:rPr>
          <w:sz w:val="24"/>
        </w:rPr>
        <w:t>творчества;</w:t>
      </w:r>
    </w:p>
    <w:p w14:paraId="5F6AE0EE" w14:textId="77777777" w:rsidR="00DE397E" w:rsidRDefault="00DE397E" w:rsidP="00E17FB4">
      <w:pPr>
        <w:pStyle w:val="ae"/>
        <w:numPr>
          <w:ilvl w:val="1"/>
          <w:numId w:val="39"/>
        </w:numPr>
        <w:tabs>
          <w:tab w:val="left" w:pos="1722"/>
        </w:tabs>
        <w:spacing w:before="2" w:line="266" w:lineRule="auto"/>
        <w:ind w:right="557"/>
        <w:rPr>
          <w:sz w:val="24"/>
        </w:rPr>
      </w:pPr>
      <w:r>
        <w:rPr>
          <w:sz w:val="24"/>
        </w:rPr>
        <w:t xml:space="preserve">знание и выполнение санитарно-гигиенических правил, соблюдение </w:t>
      </w:r>
      <w:proofErr w:type="spellStart"/>
      <w:r>
        <w:rPr>
          <w:sz w:val="24"/>
        </w:rPr>
        <w:t>здоровьесберегающего</w:t>
      </w:r>
      <w:proofErr w:type="spellEnd"/>
      <w:r>
        <w:rPr>
          <w:sz w:val="24"/>
        </w:rPr>
        <w:t xml:space="preserve"> режима дня;</w:t>
      </w:r>
    </w:p>
    <w:p w14:paraId="2243FFCD" w14:textId="77777777" w:rsidR="00DE397E" w:rsidRDefault="00DE397E" w:rsidP="00E17FB4">
      <w:pPr>
        <w:pStyle w:val="ae"/>
        <w:numPr>
          <w:ilvl w:val="1"/>
          <w:numId w:val="39"/>
        </w:numPr>
        <w:tabs>
          <w:tab w:val="left" w:pos="1722"/>
        </w:tabs>
        <w:spacing w:before="1" w:line="266" w:lineRule="auto"/>
        <w:ind w:right="561"/>
        <w:rPr>
          <w:sz w:val="24"/>
        </w:rPr>
      </w:pPr>
      <w:r>
        <w:rPr>
          <w:sz w:val="24"/>
        </w:rPr>
        <w:t>интерес к прогулкам на природе, подвижным играм, участию в спортивных соревнованиях;</w:t>
      </w:r>
    </w:p>
    <w:p w14:paraId="25B9202F" w14:textId="77777777" w:rsidR="00DE397E" w:rsidRDefault="00DE397E" w:rsidP="00E17FB4">
      <w:pPr>
        <w:pStyle w:val="ae"/>
        <w:numPr>
          <w:ilvl w:val="1"/>
          <w:numId w:val="39"/>
        </w:numPr>
        <w:tabs>
          <w:tab w:val="left" w:pos="1722"/>
        </w:tabs>
        <w:spacing w:before="3" w:line="266" w:lineRule="auto"/>
        <w:ind w:right="557"/>
        <w:rPr>
          <w:sz w:val="24"/>
        </w:rPr>
      </w:pPr>
      <w:r>
        <w:rPr>
          <w:sz w:val="24"/>
        </w:rPr>
        <w:t>первоначальные представления об оздоровительном влиянии природы на человека;</w:t>
      </w:r>
    </w:p>
    <w:p w14:paraId="4A147434" w14:textId="77777777" w:rsidR="00DE397E" w:rsidRDefault="00DE397E" w:rsidP="00E17FB4">
      <w:pPr>
        <w:pStyle w:val="ae"/>
        <w:numPr>
          <w:ilvl w:val="1"/>
          <w:numId w:val="39"/>
        </w:numPr>
        <w:tabs>
          <w:tab w:val="left" w:pos="1722"/>
        </w:tabs>
        <w:spacing w:before="3" w:line="266" w:lineRule="auto"/>
        <w:ind w:right="560"/>
        <w:rPr>
          <w:sz w:val="24"/>
        </w:rPr>
      </w:pPr>
      <w:r>
        <w:rPr>
          <w:sz w:val="24"/>
        </w:rPr>
        <w:t>первоначальные представления о возможном негативном влиянии компьютерных игр, телевидения, рекламы на здоровье</w:t>
      </w:r>
      <w:r>
        <w:rPr>
          <w:spacing w:val="-7"/>
          <w:sz w:val="24"/>
        </w:rPr>
        <w:t xml:space="preserve"> </w:t>
      </w:r>
      <w:r>
        <w:rPr>
          <w:sz w:val="24"/>
        </w:rPr>
        <w:t>человека;</w:t>
      </w:r>
    </w:p>
    <w:p w14:paraId="0DBAD386" w14:textId="77777777" w:rsidR="00DE397E" w:rsidRDefault="00DE397E" w:rsidP="00E17FB4">
      <w:pPr>
        <w:pStyle w:val="ae"/>
        <w:numPr>
          <w:ilvl w:val="1"/>
          <w:numId w:val="39"/>
        </w:numPr>
        <w:tabs>
          <w:tab w:val="left" w:pos="1722"/>
        </w:tabs>
        <w:spacing w:before="1" w:line="266" w:lineRule="auto"/>
        <w:ind w:right="560"/>
        <w:rPr>
          <w:sz w:val="24"/>
        </w:rPr>
      </w:pPr>
      <w:r>
        <w:rPr>
          <w:sz w:val="24"/>
        </w:rPr>
        <w:t>отрицательное отношение к невыполнению правил личной гигиены и санитарии, уклонению от занятий физкультурой.</w:t>
      </w:r>
    </w:p>
    <w:p w14:paraId="53516CFB" w14:textId="77777777" w:rsidR="00DE397E" w:rsidRDefault="00DE397E" w:rsidP="00E17FB4">
      <w:pPr>
        <w:pStyle w:val="ae"/>
        <w:numPr>
          <w:ilvl w:val="0"/>
          <w:numId w:val="39"/>
        </w:numPr>
        <w:tabs>
          <w:tab w:val="left" w:pos="959"/>
        </w:tabs>
        <w:spacing w:before="3" w:line="276" w:lineRule="auto"/>
        <w:ind w:right="562" w:firstLine="0"/>
        <w:rPr>
          <w:i/>
          <w:sz w:val="24"/>
        </w:rPr>
      </w:pPr>
      <w:r>
        <w:rPr>
          <w:i/>
          <w:sz w:val="24"/>
        </w:rPr>
        <w:t>Воспитание ценностного отношения к природе, окружающей среде (экологическое воспитание):</w:t>
      </w:r>
    </w:p>
    <w:p w14:paraId="75CEC6F3" w14:textId="77777777" w:rsidR="00DE397E" w:rsidRDefault="00DE397E" w:rsidP="00E17FB4">
      <w:pPr>
        <w:pStyle w:val="ae"/>
        <w:numPr>
          <w:ilvl w:val="1"/>
          <w:numId w:val="39"/>
        </w:numPr>
        <w:tabs>
          <w:tab w:val="left" w:pos="1722"/>
          <w:tab w:val="left" w:pos="2832"/>
          <w:tab w:val="left" w:pos="3943"/>
          <w:tab w:val="left" w:pos="4267"/>
          <w:tab w:val="left" w:pos="5381"/>
          <w:tab w:val="left" w:pos="6766"/>
          <w:tab w:val="left" w:pos="7942"/>
          <w:tab w:val="left" w:pos="8278"/>
          <w:tab w:val="left" w:pos="9288"/>
        </w:tabs>
        <w:spacing w:line="266" w:lineRule="auto"/>
        <w:ind w:right="558"/>
        <w:jc w:val="left"/>
        <w:rPr>
          <w:sz w:val="24"/>
        </w:rPr>
      </w:pPr>
      <w:r>
        <w:rPr>
          <w:sz w:val="24"/>
        </w:rPr>
        <w:t>развитие</w:t>
      </w:r>
      <w:r>
        <w:rPr>
          <w:sz w:val="24"/>
        </w:rPr>
        <w:tab/>
        <w:t>интереса</w:t>
      </w:r>
      <w:r>
        <w:rPr>
          <w:sz w:val="24"/>
        </w:rPr>
        <w:tab/>
        <w:t>к</w:t>
      </w:r>
      <w:r>
        <w:rPr>
          <w:sz w:val="24"/>
        </w:rPr>
        <w:tab/>
        <w:t>природе,</w:t>
      </w:r>
      <w:r>
        <w:rPr>
          <w:sz w:val="24"/>
        </w:rPr>
        <w:tab/>
        <w:t>природным</w:t>
      </w:r>
      <w:r>
        <w:rPr>
          <w:sz w:val="24"/>
        </w:rPr>
        <w:tab/>
        <w:t>явлениям</w:t>
      </w:r>
      <w:r>
        <w:rPr>
          <w:sz w:val="24"/>
        </w:rPr>
        <w:tab/>
        <w:t>и</w:t>
      </w:r>
      <w:r>
        <w:rPr>
          <w:sz w:val="24"/>
        </w:rPr>
        <w:tab/>
        <w:t>формам</w:t>
      </w:r>
      <w:r>
        <w:rPr>
          <w:sz w:val="24"/>
        </w:rPr>
        <w:tab/>
      </w:r>
      <w:r>
        <w:rPr>
          <w:spacing w:val="-3"/>
          <w:sz w:val="24"/>
        </w:rPr>
        <w:t xml:space="preserve">жизни, </w:t>
      </w:r>
      <w:r>
        <w:rPr>
          <w:sz w:val="24"/>
        </w:rPr>
        <w:t>понимание активной роли человека в</w:t>
      </w:r>
      <w:r>
        <w:rPr>
          <w:spacing w:val="-2"/>
          <w:sz w:val="24"/>
        </w:rPr>
        <w:t xml:space="preserve"> </w:t>
      </w:r>
      <w:r>
        <w:rPr>
          <w:sz w:val="24"/>
        </w:rPr>
        <w:t>природе;</w:t>
      </w:r>
    </w:p>
    <w:p w14:paraId="18B35C74" w14:textId="77777777" w:rsidR="00DE397E" w:rsidRDefault="00DE397E" w:rsidP="00E17FB4">
      <w:pPr>
        <w:pStyle w:val="ae"/>
        <w:numPr>
          <w:ilvl w:val="1"/>
          <w:numId w:val="39"/>
        </w:numPr>
        <w:tabs>
          <w:tab w:val="left" w:pos="1722"/>
        </w:tabs>
        <w:spacing w:before="1"/>
        <w:ind w:hanging="361"/>
        <w:jc w:val="left"/>
        <w:rPr>
          <w:sz w:val="24"/>
        </w:rPr>
      </w:pPr>
      <w:r>
        <w:rPr>
          <w:sz w:val="24"/>
        </w:rPr>
        <w:t>ценностное отношение к природе и всем формам</w:t>
      </w:r>
      <w:r>
        <w:rPr>
          <w:spacing w:val="-10"/>
          <w:sz w:val="24"/>
        </w:rPr>
        <w:t xml:space="preserve"> </w:t>
      </w:r>
      <w:r>
        <w:rPr>
          <w:sz w:val="24"/>
        </w:rPr>
        <w:t>жизни;</w:t>
      </w:r>
    </w:p>
    <w:p w14:paraId="33EE9181" w14:textId="77777777" w:rsidR="00DE397E" w:rsidRDefault="00DE397E" w:rsidP="00E17FB4">
      <w:pPr>
        <w:pStyle w:val="ae"/>
        <w:numPr>
          <w:ilvl w:val="1"/>
          <w:numId w:val="39"/>
        </w:numPr>
        <w:tabs>
          <w:tab w:val="left" w:pos="1722"/>
        </w:tabs>
        <w:spacing w:before="40"/>
        <w:ind w:hanging="361"/>
        <w:jc w:val="left"/>
        <w:rPr>
          <w:sz w:val="24"/>
        </w:rPr>
      </w:pPr>
      <w:r>
        <w:rPr>
          <w:sz w:val="24"/>
        </w:rPr>
        <w:t>элементарный опыт природоохранительной</w:t>
      </w:r>
      <w:r>
        <w:rPr>
          <w:spacing w:val="-2"/>
          <w:sz w:val="24"/>
        </w:rPr>
        <w:t xml:space="preserve"> </w:t>
      </w:r>
      <w:r>
        <w:rPr>
          <w:sz w:val="24"/>
        </w:rPr>
        <w:t>деятельности;</w:t>
      </w:r>
    </w:p>
    <w:p w14:paraId="6250C0A7" w14:textId="77777777" w:rsidR="00DE397E" w:rsidRDefault="00DE397E" w:rsidP="00E17FB4">
      <w:pPr>
        <w:pStyle w:val="ae"/>
        <w:numPr>
          <w:ilvl w:val="1"/>
          <w:numId w:val="39"/>
        </w:numPr>
        <w:tabs>
          <w:tab w:val="left" w:pos="1722"/>
        </w:tabs>
        <w:spacing w:before="42"/>
        <w:ind w:hanging="361"/>
        <w:jc w:val="left"/>
        <w:rPr>
          <w:sz w:val="24"/>
        </w:rPr>
      </w:pPr>
      <w:r>
        <w:rPr>
          <w:sz w:val="24"/>
        </w:rPr>
        <w:t>бережное отношение к растениям и</w:t>
      </w:r>
      <w:r>
        <w:rPr>
          <w:spacing w:val="-5"/>
          <w:sz w:val="24"/>
        </w:rPr>
        <w:t xml:space="preserve"> </w:t>
      </w:r>
      <w:r>
        <w:rPr>
          <w:sz w:val="24"/>
        </w:rPr>
        <w:t>животным.</w:t>
      </w:r>
    </w:p>
    <w:p w14:paraId="4EFBA8C0" w14:textId="77777777" w:rsidR="00DE397E" w:rsidRDefault="00DE397E" w:rsidP="00E17FB4">
      <w:pPr>
        <w:pStyle w:val="ae"/>
        <w:numPr>
          <w:ilvl w:val="0"/>
          <w:numId w:val="39"/>
        </w:numPr>
        <w:tabs>
          <w:tab w:val="left" w:pos="923"/>
        </w:tabs>
        <w:spacing w:before="40" w:line="276" w:lineRule="auto"/>
        <w:ind w:right="560" w:firstLine="0"/>
        <w:jc w:val="left"/>
        <w:rPr>
          <w:i/>
          <w:sz w:val="24"/>
        </w:rPr>
      </w:pPr>
      <w:r>
        <w:rPr>
          <w:i/>
          <w:sz w:val="24"/>
        </w:rPr>
        <w:t>Воспитание ценностного отношения к прекрасному, формирование представлений об эстетических идеалах и ценностях (эстетическое</w:t>
      </w:r>
      <w:r>
        <w:rPr>
          <w:i/>
          <w:spacing w:val="-2"/>
          <w:sz w:val="24"/>
        </w:rPr>
        <w:t xml:space="preserve"> </w:t>
      </w:r>
      <w:r>
        <w:rPr>
          <w:i/>
          <w:sz w:val="24"/>
        </w:rPr>
        <w:t>воспитание):</w:t>
      </w:r>
    </w:p>
    <w:p w14:paraId="27859EAD" w14:textId="77777777" w:rsidR="00DE397E" w:rsidRDefault="00DE397E" w:rsidP="00E17FB4">
      <w:pPr>
        <w:pStyle w:val="ae"/>
        <w:numPr>
          <w:ilvl w:val="1"/>
          <w:numId w:val="39"/>
        </w:numPr>
        <w:tabs>
          <w:tab w:val="left" w:pos="1722"/>
        </w:tabs>
        <w:spacing w:line="289" w:lineRule="exact"/>
        <w:ind w:hanging="361"/>
        <w:jc w:val="left"/>
        <w:rPr>
          <w:sz w:val="24"/>
        </w:rPr>
      </w:pPr>
      <w:r>
        <w:rPr>
          <w:sz w:val="24"/>
        </w:rPr>
        <w:t>представления о душевной и физической красоте</w:t>
      </w:r>
      <w:r>
        <w:rPr>
          <w:spacing w:val="-4"/>
          <w:sz w:val="24"/>
        </w:rPr>
        <w:t xml:space="preserve"> </w:t>
      </w:r>
      <w:r>
        <w:rPr>
          <w:sz w:val="24"/>
        </w:rPr>
        <w:t>человека;</w:t>
      </w:r>
    </w:p>
    <w:p w14:paraId="4C250CEB" w14:textId="77777777" w:rsidR="00DE397E" w:rsidRDefault="00DE397E" w:rsidP="00E17FB4">
      <w:pPr>
        <w:pStyle w:val="ae"/>
        <w:numPr>
          <w:ilvl w:val="1"/>
          <w:numId w:val="39"/>
        </w:numPr>
        <w:tabs>
          <w:tab w:val="left" w:pos="1722"/>
        </w:tabs>
        <w:spacing w:before="40" w:line="266" w:lineRule="auto"/>
        <w:ind w:right="559"/>
        <w:jc w:val="left"/>
        <w:rPr>
          <w:sz w:val="24"/>
        </w:rPr>
      </w:pPr>
      <w:r>
        <w:rPr>
          <w:sz w:val="24"/>
        </w:rPr>
        <w:t>формирование эстетических идеалов, чувства прекрасного; умение видеть красоту природы, труда и</w:t>
      </w:r>
      <w:r>
        <w:rPr>
          <w:spacing w:val="-4"/>
          <w:sz w:val="24"/>
        </w:rPr>
        <w:t xml:space="preserve"> </w:t>
      </w:r>
      <w:r>
        <w:rPr>
          <w:sz w:val="24"/>
        </w:rPr>
        <w:t>творчества;</w:t>
      </w:r>
    </w:p>
    <w:p w14:paraId="446D6472" w14:textId="77777777" w:rsidR="00DE397E" w:rsidRDefault="00DE397E" w:rsidP="00E17FB4">
      <w:pPr>
        <w:pStyle w:val="ae"/>
        <w:numPr>
          <w:ilvl w:val="1"/>
          <w:numId w:val="39"/>
        </w:numPr>
        <w:tabs>
          <w:tab w:val="left" w:pos="1722"/>
        </w:tabs>
        <w:spacing w:before="3" w:line="266" w:lineRule="auto"/>
        <w:ind w:right="558"/>
        <w:jc w:val="left"/>
        <w:rPr>
          <w:sz w:val="24"/>
        </w:rPr>
      </w:pPr>
      <w:r>
        <w:rPr>
          <w:sz w:val="24"/>
        </w:rPr>
        <w:t>интерес к чтению, произведениям искусства, детским спектаклям, концертам, выставкам,</w:t>
      </w:r>
      <w:r>
        <w:rPr>
          <w:spacing w:val="1"/>
          <w:sz w:val="24"/>
        </w:rPr>
        <w:t xml:space="preserve"> </w:t>
      </w:r>
      <w:r>
        <w:rPr>
          <w:sz w:val="24"/>
        </w:rPr>
        <w:t>музыке;</w:t>
      </w:r>
    </w:p>
    <w:p w14:paraId="33B3316C" w14:textId="77777777" w:rsidR="00DE397E" w:rsidRDefault="00DE397E" w:rsidP="00E17FB4">
      <w:pPr>
        <w:pStyle w:val="ae"/>
        <w:numPr>
          <w:ilvl w:val="1"/>
          <w:numId w:val="39"/>
        </w:numPr>
        <w:tabs>
          <w:tab w:val="left" w:pos="1722"/>
        </w:tabs>
        <w:ind w:hanging="361"/>
        <w:jc w:val="left"/>
        <w:rPr>
          <w:sz w:val="24"/>
        </w:rPr>
      </w:pPr>
      <w:r>
        <w:rPr>
          <w:sz w:val="24"/>
        </w:rPr>
        <w:t>интерес к занятиям художественным</w:t>
      </w:r>
      <w:r>
        <w:rPr>
          <w:spacing w:val="-5"/>
          <w:sz w:val="24"/>
        </w:rPr>
        <w:t xml:space="preserve"> </w:t>
      </w:r>
      <w:r>
        <w:rPr>
          <w:sz w:val="24"/>
        </w:rPr>
        <w:t>творчеством;</w:t>
      </w:r>
    </w:p>
    <w:p w14:paraId="7C7BC510" w14:textId="77777777" w:rsidR="00DE397E" w:rsidRDefault="00DE397E" w:rsidP="00E17FB4">
      <w:pPr>
        <w:pStyle w:val="ae"/>
        <w:numPr>
          <w:ilvl w:val="1"/>
          <w:numId w:val="39"/>
        </w:numPr>
        <w:tabs>
          <w:tab w:val="left" w:pos="1722"/>
        </w:tabs>
        <w:spacing w:before="42"/>
        <w:ind w:hanging="361"/>
        <w:jc w:val="left"/>
        <w:rPr>
          <w:sz w:val="24"/>
        </w:rPr>
      </w:pPr>
      <w:r>
        <w:rPr>
          <w:sz w:val="24"/>
        </w:rPr>
        <w:t>стремление к опрятному внешнему</w:t>
      </w:r>
      <w:r>
        <w:rPr>
          <w:spacing w:val="-7"/>
          <w:sz w:val="24"/>
        </w:rPr>
        <w:t xml:space="preserve"> </w:t>
      </w:r>
      <w:r>
        <w:rPr>
          <w:sz w:val="24"/>
        </w:rPr>
        <w:t>виду;</w:t>
      </w:r>
    </w:p>
    <w:p w14:paraId="3343E5EF" w14:textId="77777777" w:rsidR="00DE397E" w:rsidRDefault="00DE397E" w:rsidP="00DE397E">
      <w:pPr>
        <w:pStyle w:val="a9"/>
        <w:spacing w:before="8"/>
        <w:ind w:left="0"/>
        <w:jc w:val="left"/>
        <w:rPr>
          <w:sz w:val="14"/>
        </w:rPr>
      </w:pPr>
    </w:p>
    <w:p w14:paraId="4ED8C3B0" w14:textId="77777777" w:rsidR="00DE397E" w:rsidRDefault="00DE397E" w:rsidP="00E17FB4">
      <w:pPr>
        <w:pStyle w:val="ae"/>
        <w:numPr>
          <w:ilvl w:val="1"/>
          <w:numId w:val="39"/>
        </w:numPr>
        <w:tabs>
          <w:tab w:val="left" w:pos="1722"/>
        </w:tabs>
        <w:spacing w:before="101"/>
        <w:ind w:hanging="361"/>
        <w:jc w:val="left"/>
        <w:rPr>
          <w:sz w:val="24"/>
        </w:rPr>
      </w:pPr>
      <w:r>
        <w:rPr>
          <w:sz w:val="24"/>
        </w:rPr>
        <w:t>отрицательное отношение к некрасивым поступкам и</w:t>
      </w:r>
      <w:r>
        <w:rPr>
          <w:spacing w:val="-5"/>
          <w:sz w:val="24"/>
        </w:rPr>
        <w:t xml:space="preserve"> </w:t>
      </w:r>
      <w:r>
        <w:rPr>
          <w:sz w:val="24"/>
        </w:rPr>
        <w:t>неряшливости.</w:t>
      </w:r>
    </w:p>
    <w:p w14:paraId="6CD803D0" w14:textId="77777777" w:rsidR="00DE397E" w:rsidRDefault="00DE397E" w:rsidP="00DE397E">
      <w:pPr>
        <w:pStyle w:val="a9"/>
        <w:spacing w:before="7"/>
        <w:ind w:left="0"/>
        <w:jc w:val="left"/>
        <w:rPr>
          <w:sz w:val="31"/>
        </w:rPr>
      </w:pPr>
    </w:p>
    <w:p w14:paraId="36172A57" w14:textId="77777777" w:rsidR="00DE397E" w:rsidRDefault="00DE397E" w:rsidP="00DE397E">
      <w:pPr>
        <w:spacing w:line="266" w:lineRule="auto"/>
        <w:ind w:left="641" w:right="560" w:firstLine="24"/>
        <w:jc w:val="right"/>
        <w:rPr>
          <w:sz w:val="24"/>
        </w:rPr>
      </w:pPr>
      <w:r>
        <w:rPr>
          <w:b/>
          <w:sz w:val="24"/>
        </w:rPr>
        <w:t>Ценностные установки духовно-нравственного развития и воспитания обучающихся</w:t>
      </w:r>
      <w:r>
        <w:rPr>
          <w:w w:val="99"/>
          <w:sz w:val="24"/>
        </w:rPr>
        <w:t xml:space="preserve"> </w:t>
      </w:r>
      <w:r>
        <w:rPr>
          <w:sz w:val="24"/>
        </w:rPr>
        <w:t>Ценностные установки духовно-нравственного развития и воспитания учащихся</w:t>
      </w:r>
      <w:r>
        <w:rPr>
          <w:w w:val="99"/>
          <w:sz w:val="24"/>
        </w:rPr>
        <w:t xml:space="preserve"> </w:t>
      </w:r>
      <w:r>
        <w:rPr>
          <w:sz w:val="24"/>
        </w:rPr>
        <w:t>начальной школы согласуются с традиционными источниками нравственности,</w:t>
      </w:r>
      <w:r>
        <w:rPr>
          <w:spacing w:val="59"/>
          <w:sz w:val="24"/>
        </w:rPr>
        <w:t xml:space="preserve"> </w:t>
      </w:r>
      <w:r>
        <w:rPr>
          <w:sz w:val="24"/>
        </w:rPr>
        <w:t>которыми</w:t>
      </w:r>
    </w:p>
    <w:p w14:paraId="31C0151C" w14:textId="77777777" w:rsidR="00DE397E" w:rsidRDefault="00DE397E" w:rsidP="00DE397E">
      <w:pPr>
        <w:pStyle w:val="a9"/>
        <w:spacing w:before="4"/>
      </w:pPr>
      <w:r>
        <w:t>являются следующие ценности:</w:t>
      </w:r>
    </w:p>
    <w:p w14:paraId="30F6B448" w14:textId="77777777" w:rsidR="00DE397E" w:rsidRDefault="00DE397E" w:rsidP="00E17FB4">
      <w:pPr>
        <w:pStyle w:val="ae"/>
        <w:numPr>
          <w:ilvl w:val="2"/>
          <w:numId w:val="39"/>
        </w:numPr>
        <w:tabs>
          <w:tab w:val="left" w:pos="1933"/>
        </w:tabs>
        <w:spacing w:before="41" w:line="266" w:lineRule="auto"/>
        <w:ind w:right="559"/>
        <w:rPr>
          <w:sz w:val="24"/>
        </w:rPr>
      </w:pPr>
      <w:r>
        <w:rPr>
          <w:sz w:val="24"/>
        </w:rPr>
        <w:lastRenderedPageBreak/>
        <w:t>патриотизм (любовь к России, к своему народу, к своей малой родине; служение</w:t>
      </w:r>
      <w:r>
        <w:rPr>
          <w:spacing w:val="-2"/>
          <w:sz w:val="24"/>
        </w:rPr>
        <w:t xml:space="preserve"> </w:t>
      </w:r>
      <w:r>
        <w:rPr>
          <w:sz w:val="24"/>
        </w:rPr>
        <w:t>Отечеству);</w:t>
      </w:r>
    </w:p>
    <w:p w14:paraId="036EF139" w14:textId="77777777" w:rsidR="00DE397E" w:rsidRDefault="00DE397E" w:rsidP="00E17FB4">
      <w:pPr>
        <w:pStyle w:val="ae"/>
        <w:numPr>
          <w:ilvl w:val="2"/>
          <w:numId w:val="39"/>
        </w:numPr>
        <w:tabs>
          <w:tab w:val="left" w:pos="1933"/>
        </w:tabs>
        <w:spacing w:line="276" w:lineRule="auto"/>
        <w:ind w:right="558"/>
        <w:rPr>
          <w:sz w:val="24"/>
        </w:rPr>
      </w:pPr>
      <w:r>
        <w:rPr>
          <w:sz w:val="24"/>
        </w:rPr>
        <w:t>социальная солидарность (свобода личная и национальная; доверие к людям, институтам государства и гражданского общества; справедливость, милосердие, честь,</w:t>
      </w:r>
      <w:r>
        <w:rPr>
          <w:spacing w:val="-1"/>
          <w:sz w:val="24"/>
        </w:rPr>
        <w:t xml:space="preserve"> </w:t>
      </w:r>
      <w:r>
        <w:rPr>
          <w:sz w:val="24"/>
        </w:rPr>
        <w:t>достоинство);</w:t>
      </w:r>
    </w:p>
    <w:p w14:paraId="5228BA9F" w14:textId="77777777" w:rsidR="00DE397E" w:rsidRDefault="00DE397E" w:rsidP="00E17FB4">
      <w:pPr>
        <w:pStyle w:val="ae"/>
        <w:numPr>
          <w:ilvl w:val="2"/>
          <w:numId w:val="39"/>
        </w:numPr>
        <w:tabs>
          <w:tab w:val="left" w:pos="1933"/>
        </w:tabs>
        <w:spacing w:line="276" w:lineRule="auto"/>
        <w:ind w:right="558"/>
        <w:rPr>
          <w:sz w:val="24"/>
        </w:rPr>
      </w:pPr>
      <w:r>
        <w:rPr>
          <w:sz w:val="24"/>
        </w:rPr>
        <w:t>гражданственность (правовое государство, гражданское общество, долг перед Отечеством, старшим поколением и семьей, закон и правопорядок, межэтнический мир, свобода совести и вероисповедания);</w:t>
      </w:r>
    </w:p>
    <w:p w14:paraId="7F8C5853" w14:textId="77777777" w:rsidR="00DE397E" w:rsidRDefault="00DE397E" w:rsidP="00E17FB4">
      <w:pPr>
        <w:pStyle w:val="ae"/>
        <w:numPr>
          <w:ilvl w:val="2"/>
          <w:numId w:val="39"/>
        </w:numPr>
        <w:tabs>
          <w:tab w:val="left" w:pos="1933"/>
        </w:tabs>
        <w:spacing w:line="266" w:lineRule="auto"/>
        <w:ind w:right="558"/>
        <w:rPr>
          <w:sz w:val="24"/>
        </w:rPr>
      </w:pPr>
      <w:r>
        <w:rPr>
          <w:sz w:val="24"/>
        </w:rPr>
        <w:t>семья (любовь и верность, здоровье, достаток, почитание родителей, забота о старших и младших, забота о продолжении</w:t>
      </w:r>
      <w:r>
        <w:rPr>
          <w:spacing w:val="-2"/>
          <w:sz w:val="24"/>
        </w:rPr>
        <w:t xml:space="preserve"> </w:t>
      </w:r>
      <w:r>
        <w:rPr>
          <w:sz w:val="24"/>
        </w:rPr>
        <w:t>рода);</w:t>
      </w:r>
    </w:p>
    <w:p w14:paraId="46255DF1" w14:textId="77777777" w:rsidR="00DE397E" w:rsidRDefault="00DE397E" w:rsidP="00E17FB4">
      <w:pPr>
        <w:pStyle w:val="ae"/>
        <w:numPr>
          <w:ilvl w:val="2"/>
          <w:numId w:val="39"/>
        </w:numPr>
        <w:tabs>
          <w:tab w:val="left" w:pos="1933"/>
        </w:tabs>
        <w:spacing w:line="266" w:lineRule="auto"/>
        <w:ind w:right="560"/>
        <w:rPr>
          <w:sz w:val="24"/>
        </w:rPr>
      </w:pPr>
      <w:r>
        <w:rPr>
          <w:sz w:val="24"/>
        </w:rPr>
        <w:t>труд и творчество (творчество и созидание, целеустремленность и настойчивость, трудолюбие,</w:t>
      </w:r>
      <w:r>
        <w:rPr>
          <w:spacing w:val="-1"/>
          <w:sz w:val="24"/>
        </w:rPr>
        <w:t xml:space="preserve"> </w:t>
      </w:r>
      <w:r>
        <w:rPr>
          <w:sz w:val="24"/>
        </w:rPr>
        <w:t>бережливость);</w:t>
      </w:r>
    </w:p>
    <w:p w14:paraId="2291AEB5" w14:textId="77777777" w:rsidR="00DE397E" w:rsidRDefault="00DE397E" w:rsidP="00E17FB4">
      <w:pPr>
        <w:pStyle w:val="ae"/>
        <w:numPr>
          <w:ilvl w:val="2"/>
          <w:numId w:val="39"/>
        </w:numPr>
        <w:tabs>
          <w:tab w:val="left" w:pos="1933"/>
        </w:tabs>
        <w:ind w:hanging="361"/>
        <w:rPr>
          <w:sz w:val="24"/>
        </w:rPr>
      </w:pPr>
      <w:r>
        <w:rPr>
          <w:sz w:val="24"/>
        </w:rPr>
        <w:t>наука (познание, истина, научная картина мира, экологическое</w:t>
      </w:r>
      <w:r>
        <w:rPr>
          <w:spacing w:val="-8"/>
          <w:sz w:val="24"/>
        </w:rPr>
        <w:t xml:space="preserve"> </w:t>
      </w:r>
      <w:r>
        <w:rPr>
          <w:sz w:val="24"/>
        </w:rPr>
        <w:t>сознание);</w:t>
      </w:r>
    </w:p>
    <w:p w14:paraId="49E82C85" w14:textId="77777777" w:rsidR="00DE397E" w:rsidRDefault="00DE397E" w:rsidP="00E17FB4">
      <w:pPr>
        <w:pStyle w:val="ae"/>
        <w:numPr>
          <w:ilvl w:val="2"/>
          <w:numId w:val="39"/>
        </w:numPr>
        <w:tabs>
          <w:tab w:val="left" w:pos="1933"/>
        </w:tabs>
        <w:spacing w:before="39" w:line="276" w:lineRule="auto"/>
        <w:ind w:right="558"/>
        <w:rPr>
          <w:sz w:val="24"/>
        </w:rPr>
      </w:pPr>
      <w:r>
        <w:rPr>
          <w:sz w:val="24"/>
        </w:rPr>
        <w:t>традиционные российские религии. Учитывая светский характер обучения в государственных и муниципальных школах, ценности традиционных российских религий принимаются школьниками в виде системных культурологических представлений о религиозных идеалах;</w:t>
      </w:r>
    </w:p>
    <w:p w14:paraId="6B00D131" w14:textId="77777777" w:rsidR="00DE397E" w:rsidRDefault="00DE397E" w:rsidP="00E17FB4">
      <w:pPr>
        <w:pStyle w:val="ae"/>
        <w:numPr>
          <w:ilvl w:val="2"/>
          <w:numId w:val="39"/>
        </w:numPr>
        <w:tabs>
          <w:tab w:val="left" w:pos="1933"/>
        </w:tabs>
        <w:spacing w:line="266" w:lineRule="auto"/>
        <w:ind w:right="561"/>
        <w:rPr>
          <w:sz w:val="24"/>
        </w:rPr>
      </w:pPr>
      <w:r>
        <w:rPr>
          <w:sz w:val="24"/>
        </w:rPr>
        <w:t>искусство и литература (красота, гармония, духовный мир человека, нравственный выбор, смысл жизни, эстетическое</w:t>
      </w:r>
      <w:r>
        <w:rPr>
          <w:spacing w:val="-2"/>
          <w:sz w:val="24"/>
        </w:rPr>
        <w:t xml:space="preserve"> </w:t>
      </w:r>
      <w:r>
        <w:rPr>
          <w:sz w:val="24"/>
        </w:rPr>
        <w:t>развитие);</w:t>
      </w:r>
    </w:p>
    <w:p w14:paraId="19662DB4" w14:textId="77777777" w:rsidR="00DE397E" w:rsidRDefault="00DE397E" w:rsidP="00E17FB4">
      <w:pPr>
        <w:pStyle w:val="ae"/>
        <w:numPr>
          <w:ilvl w:val="2"/>
          <w:numId w:val="39"/>
        </w:numPr>
        <w:tabs>
          <w:tab w:val="left" w:pos="1933"/>
        </w:tabs>
        <w:ind w:hanging="361"/>
        <w:rPr>
          <w:sz w:val="24"/>
        </w:rPr>
      </w:pPr>
      <w:r>
        <w:rPr>
          <w:sz w:val="24"/>
        </w:rPr>
        <w:t>природа (жизнь, родная земля, заповедная природа, планета</w:t>
      </w:r>
      <w:r>
        <w:rPr>
          <w:spacing w:val="-6"/>
          <w:sz w:val="24"/>
        </w:rPr>
        <w:t xml:space="preserve"> </w:t>
      </w:r>
      <w:r>
        <w:rPr>
          <w:sz w:val="24"/>
        </w:rPr>
        <w:t>Земля);</w:t>
      </w:r>
    </w:p>
    <w:p w14:paraId="7FF41140" w14:textId="77777777" w:rsidR="00DE397E" w:rsidRDefault="00DE397E" w:rsidP="00E17FB4">
      <w:pPr>
        <w:pStyle w:val="ae"/>
        <w:numPr>
          <w:ilvl w:val="2"/>
          <w:numId w:val="39"/>
        </w:numPr>
        <w:tabs>
          <w:tab w:val="left" w:pos="1933"/>
        </w:tabs>
        <w:spacing w:before="39" w:line="266" w:lineRule="auto"/>
        <w:ind w:right="562"/>
        <w:rPr>
          <w:sz w:val="24"/>
        </w:rPr>
      </w:pPr>
      <w:r>
        <w:rPr>
          <w:sz w:val="24"/>
        </w:rPr>
        <w:t>человечество (мир во всем мире, многообразие культур и народов, прогресс человечества, международное</w:t>
      </w:r>
      <w:r>
        <w:rPr>
          <w:spacing w:val="-2"/>
          <w:sz w:val="24"/>
        </w:rPr>
        <w:t xml:space="preserve"> </w:t>
      </w:r>
      <w:r>
        <w:rPr>
          <w:sz w:val="24"/>
        </w:rPr>
        <w:t>сотрудничество).</w:t>
      </w:r>
    </w:p>
    <w:p w14:paraId="5146D3A9" w14:textId="77777777" w:rsidR="00DE397E" w:rsidRDefault="00DE397E" w:rsidP="00DE397E">
      <w:pPr>
        <w:pStyle w:val="a9"/>
        <w:spacing w:before="4" w:line="276" w:lineRule="auto"/>
        <w:ind w:right="558"/>
      </w:pPr>
      <w:r>
        <w:t>Процесс превращения базовых ценностей в личностные ценностные смыслы и ориентиры требует включения ребенка в процесс открытия для себя смысла той или иной ценности, определения собственного отношения к ней, формирования опыта созидательной реализации этих ценностей на практике.</w:t>
      </w:r>
    </w:p>
    <w:p w14:paraId="2532EDB6" w14:textId="77777777" w:rsidR="00DE397E" w:rsidRDefault="00DE397E" w:rsidP="00DE397E">
      <w:pPr>
        <w:pStyle w:val="a9"/>
        <w:spacing w:before="11"/>
        <w:ind w:left="0"/>
        <w:jc w:val="left"/>
        <w:rPr>
          <w:sz w:val="27"/>
        </w:rPr>
      </w:pPr>
    </w:p>
    <w:p w14:paraId="2DD62780" w14:textId="77777777" w:rsidR="00DE397E" w:rsidRDefault="00DE397E" w:rsidP="00DE397E">
      <w:pPr>
        <w:pStyle w:val="11"/>
        <w:spacing w:line="276" w:lineRule="auto"/>
        <w:ind w:left="4570" w:right="1329" w:hanging="3161"/>
      </w:pPr>
      <w:r>
        <w:t>Основные направления духовно-нравственного развития и воспитания обучающихся</w:t>
      </w:r>
    </w:p>
    <w:p w14:paraId="0BB61ED0" w14:textId="77777777" w:rsidR="00DE397E" w:rsidRDefault="00DE397E" w:rsidP="00DE397E">
      <w:pPr>
        <w:pStyle w:val="a9"/>
        <w:spacing w:line="276" w:lineRule="auto"/>
        <w:ind w:right="557" w:firstLine="566"/>
      </w:pPr>
      <w:r>
        <w:t>Содержание духовно-нравственного развития и воспитания учащихся отбирается на основании базовых национальных ценностей в логике реализации следующих направлений:</w:t>
      </w:r>
    </w:p>
    <w:p w14:paraId="64C8C5B6" w14:textId="77777777" w:rsidR="00DE397E" w:rsidRDefault="00DE397E" w:rsidP="00DE397E">
      <w:pPr>
        <w:pStyle w:val="a9"/>
        <w:spacing w:line="276" w:lineRule="auto"/>
        <w:ind w:right="556" w:firstLine="540"/>
      </w:pPr>
      <w:r>
        <w:t>Направление 1. Воспитание гражданственности, патриотизма, уважения к правам, свободам и обязанностям человека. Ценности: любовь к России, своему народу, своему краю, служение Отечеству, правовое государство, гражданское общество; закон и правопорядок, поликультурный мир, свобода личная и национальная, доверие к людям, институтам государства и гражданского общества.</w:t>
      </w:r>
    </w:p>
    <w:p w14:paraId="0555C125" w14:textId="77777777" w:rsidR="00DE397E" w:rsidRDefault="00DE397E" w:rsidP="00DE397E">
      <w:pPr>
        <w:pStyle w:val="a9"/>
        <w:spacing w:before="8"/>
        <w:ind w:left="0"/>
        <w:jc w:val="left"/>
        <w:rPr>
          <w:sz w:val="15"/>
        </w:rPr>
      </w:pPr>
    </w:p>
    <w:p w14:paraId="45DF5CBE" w14:textId="77777777" w:rsidR="00DE397E" w:rsidRDefault="00DE397E" w:rsidP="00DE397E">
      <w:pPr>
        <w:pStyle w:val="a9"/>
        <w:spacing w:before="90" w:line="276" w:lineRule="auto"/>
        <w:ind w:right="559" w:firstLine="540"/>
      </w:pPr>
      <w:r>
        <w:t>Направление 2. Воспитание нравственных чувств и этического сознания. Ценности: нравственный выбор; жизнь и смысл жизни; справедливость; милосердие; честь; достоинство; свобода совести и вероисповедания; толерантность, представление о вере, духовной культуре и светской этике.</w:t>
      </w:r>
    </w:p>
    <w:p w14:paraId="24F5B69F" w14:textId="77777777" w:rsidR="00DE397E" w:rsidRDefault="00DE397E" w:rsidP="00DE397E">
      <w:pPr>
        <w:pStyle w:val="a9"/>
        <w:spacing w:line="276" w:lineRule="auto"/>
        <w:ind w:right="559" w:firstLine="540"/>
      </w:pPr>
      <w:r>
        <w:t xml:space="preserve">Направление 3. Формирование ценностного отношения к семье, здоровью и здоровому образу жизни. Ценности: уважение родителей; забота о старших и младших; здоровье физическое и стремление к здоровому образу жизни, здоровье нравственное и </w:t>
      </w:r>
      <w:r>
        <w:lastRenderedPageBreak/>
        <w:t>социально-психологическое.</w:t>
      </w:r>
    </w:p>
    <w:p w14:paraId="016BC430" w14:textId="77777777" w:rsidR="00DE397E" w:rsidRDefault="00DE397E" w:rsidP="00DE397E">
      <w:pPr>
        <w:pStyle w:val="a9"/>
        <w:spacing w:line="276" w:lineRule="auto"/>
        <w:ind w:right="561" w:firstLine="540"/>
      </w:pPr>
      <w:r>
        <w:t>Направление 4. Воспитание ценностного отношения к природе, окружающей среде (экологическое воспитание). Ценности: родная земля; заповедная природа; планета Земля; экологическое сознание.</w:t>
      </w:r>
    </w:p>
    <w:p w14:paraId="1E52116C" w14:textId="77777777" w:rsidR="00DE397E" w:rsidRDefault="00DE397E" w:rsidP="00DE397E">
      <w:pPr>
        <w:pStyle w:val="a9"/>
        <w:ind w:left="0"/>
        <w:jc w:val="left"/>
        <w:rPr>
          <w:sz w:val="28"/>
        </w:rPr>
      </w:pPr>
    </w:p>
    <w:p w14:paraId="4D73279D" w14:textId="77777777" w:rsidR="00DE397E" w:rsidRDefault="00DE397E" w:rsidP="00DE397E">
      <w:pPr>
        <w:pStyle w:val="11"/>
        <w:ind w:left="976" w:right="898"/>
        <w:jc w:val="center"/>
      </w:pPr>
      <w:r>
        <w:t>Содержание духовно-нравственного развития и воспитания учащихся</w:t>
      </w:r>
    </w:p>
    <w:p w14:paraId="55C38D09" w14:textId="77777777" w:rsidR="00DE397E" w:rsidRDefault="00DE397E" w:rsidP="00DE397E">
      <w:pPr>
        <w:pStyle w:val="a9"/>
        <w:spacing w:before="8"/>
        <w:ind w:left="0"/>
        <w:jc w:val="left"/>
        <w:rPr>
          <w:b/>
          <w:sz w:val="30"/>
        </w:rPr>
      </w:pPr>
    </w:p>
    <w:p w14:paraId="4A067014" w14:textId="77777777" w:rsidR="00DE397E" w:rsidRDefault="00DE397E" w:rsidP="00DE397E">
      <w:pPr>
        <w:pStyle w:val="a9"/>
        <w:spacing w:line="276" w:lineRule="auto"/>
        <w:ind w:right="560" w:firstLine="708"/>
      </w:pPr>
      <w:r>
        <w:t>Реализация программы предполагает создание социально открытого пространства, когда каждый педагог, сотрудник школы, родители разделяют ключевые смыслы духовных и нравственных идеалов и ценностей, положенных в основание данной программы, стремясь к их реализации в практической жизнедеятельности:</w:t>
      </w:r>
    </w:p>
    <w:p w14:paraId="740698FD" w14:textId="77777777" w:rsidR="00DE397E" w:rsidRDefault="00DE397E" w:rsidP="00E17FB4">
      <w:pPr>
        <w:pStyle w:val="ae"/>
        <w:numPr>
          <w:ilvl w:val="1"/>
          <w:numId w:val="39"/>
        </w:numPr>
        <w:tabs>
          <w:tab w:val="left" w:pos="1722"/>
        </w:tabs>
        <w:spacing w:line="294" w:lineRule="exact"/>
        <w:ind w:hanging="361"/>
        <w:rPr>
          <w:sz w:val="24"/>
        </w:rPr>
      </w:pPr>
      <w:r>
        <w:rPr>
          <w:sz w:val="24"/>
        </w:rPr>
        <w:t>в содержании и построении</w:t>
      </w:r>
      <w:r>
        <w:rPr>
          <w:spacing w:val="3"/>
          <w:sz w:val="24"/>
        </w:rPr>
        <w:t xml:space="preserve"> </w:t>
      </w:r>
      <w:r>
        <w:rPr>
          <w:sz w:val="24"/>
        </w:rPr>
        <w:t>уроков;</w:t>
      </w:r>
    </w:p>
    <w:p w14:paraId="3C280710" w14:textId="77777777" w:rsidR="00DE397E" w:rsidRDefault="00DE397E" w:rsidP="00E17FB4">
      <w:pPr>
        <w:pStyle w:val="ae"/>
        <w:numPr>
          <w:ilvl w:val="1"/>
          <w:numId w:val="39"/>
        </w:numPr>
        <w:tabs>
          <w:tab w:val="left" w:pos="1722"/>
        </w:tabs>
        <w:spacing w:before="42" w:line="276" w:lineRule="auto"/>
        <w:ind w:right="562"/>
        <w:rPr>
          <w:sz w:val="24"/>
        </w:rPr>
      </w:pPr>
      <w:r>
        <w:rPr>
          <w:sz w:val="24"/>
        </w:rPr>
        <w:t>в способах организации совместной деятельности взрослых и детей в учебной и внеучебной деятельности; в характере общения и сотрудничества взрослого и ребенка;</w:t>
      </w:r>
    </w:p>
    <w:p w14:paraId="66A3D30B" w14:textId="77777777" w:rsidR="00DE397E" w:rsidRDefault="00DE397E" w:rsidP="00E17FB4">
      <w:pPr>
        <w:pStyle w:val="ae"/>
        <w:numPr>
          <w:ilvl w:val="1"/>
          <w:numId w:val="39"/>
        </w:numPr>
        <w:tabs>
          <w:tab w:val="left" w:pos="1722"/>
        </w:tabs>
        <w:spacing w:line="266" w:lineRule="auto"/>
        <w:ind w:right="560"/>
        <w:rPr>
          <w:sz w:val="24"/>
        </w:rPr>
      </w:pPr>
      <w:r>
        <w:rPr>
          <w:sz w:val="24"/>
        </w:rPr>
        <w:t>в опыте организации индивидуальной, групповой, коллективной деятельности учащихся;</w:t>
      </w:r>
    </w:p>
    <w:p w14:paraId="35E42BDB" w14:textId="77777777" w:rsidR="00DE397E" w:rsidRDefault="00DE397E" w:rsidP="00E17FB4">
      <w:pPr>
        <w:pStyle w:val="ae"/>
        <w:numPr>
          <w:ilvl w:val="1"/>
          <w:numId w:val="39"/>
        </w:numPr>
        <w:tabs>
          <w:tab w:val="left" w:pos="1722"/>
        </w:tabs>
        <w:spacing w:line="266" w:lineRule="auto"/>
        <w:ind w:right="560"/>
        <w:rPr>
          <w:sz w:val="24"/>
        </w:rPr>
      </w:pPr>
      <w:r>
        <w:rPr>
          <w:sz w:val="24"/>
        </w:rPr>
        <w:t>в специальных событиях, спроектированных с учетом определенной ценности и смысла;</w:t>
      </w:r>
    </w:p>
    <w:p w14:paraId="0D7348C1" w14:textId="77777777" w:rsidR="00DE397E" w:rsidRDefault="00DE397E" w:rsidP="00E17FB4">
      <w:pPr>
        <w:pStyle w:val="ae"/>
        <w:numPr>
          <w:ilvl w:val="1"/>
          <w:numId w:val="39"/>
        </w:numPr>
        <w:tabs>
          <w:tab w:val="left" w:pos="1722"/>
        </w:tabs>
        <w:ind w:hanging="361"/>
        <w:rPr>
          <w:sz w:val="24"/>
        </w:rPr>
      </w:pPr>
      <w:r>
        <w:rPr>
          <w:sz w:val="24"/>
        </w:rPr>
        <w:t>в личном примере</w:t>
      </w:r>
      <w:r>
        <w:rPr>
          <w:spacing w:val="-2"/>
          <w:sz w:val="24"/>
        </w:rPr>
        <w:t xml:space="preserve"> </w:t>
      </w:r>
      <w:r>
        <w:rPr>
          <w:sz w:val="24"/>
        </w:rPr>
        <w:t>ученикам.</w:t>
      </w:r>
    </w:p>
    <w:p w14:paraId="1ABABF93" w14:textId="77777777" w:rsidR="00DE397E" w:rsidRDefault="00DE397E" w:rsidP="00DE397E">
      <w:pPr>
        <w:pStyle w:val="a9"/>
        <w:spacing w:before="40" w:line="276" w:lineRule="auto"/>
        <w:ind w:right="559" w:firstLine="566"/>
      </w:pPr>
      <w:r>
        <w:t>Для организации такого пространства и его полноценного функционирования требуются согласованные усилия всех социальных субъектов-участников воспитания: семьи, общественных организаций, включая и детско-юношеские движения и организации, учреждений дополнительного образования, культуры и спорта, СМИ, традиционных российских религиозных</w:t>
      </w:r>
      <w:r>
        <w:rPr>
          <w:spacing w:val="5"/>
        </w:rPr>
        <w:t xml:space="preserve"> </w:t>
      </w:r>
      <w:r>
        <w:t>объединений.</w:t>
      </w:r>
    </w:p>
    <w:p w14:paraId="09542B5E" w14:textId="77777777" w:rsidR="00DE397E" w:rsidRDefault="00DE397E" w:rsidP="00DE397E">
      <w:pPr>
        <w:pStyle w:val="a9"/>
        <w:spacing w:before="2" w:line="276" w:lineRule="auto"/>
        <w:ind w:right="559" w:firstLine="566"/>
      </w:pPr>
      <w:r>
        <w:t xml:space="preserve">Организация социально открытого пространства духовно-нравственного развития и воспитания личности гражданина России, нравственного уклада жизни обучающихся осуществляется на основе следующих </w:t>
      </w:r>
      <w:r>
        <w:rPr>
          <w:b/>
          <w:i/>
        </w:rPr>
        <w:t>принципов</w:t>
      </w:r>
      <w:r>
        <w:t>:</w:t>
      </w:r>
    </w:p>
    <w:p w14:paraId="7D107B21" w14:textId="77777777" w:rsidR="00DE397E" w:rsidRDefault="00DE397E" w:rsidP="00E17FB4">
      <w:pPr>
        <w:pStyle w:val="ae"/>
        <w:numPr>
          <w:ilvl w:val="2"/>
          <w:numId w:val="39"/>
        </w:numPr>
        <w:tabs>
          <w:tab w:val="left" w:pos="1928"/>
        </w:tabs>
        <w:spacing w:line="276" w:lineRule="auto"/>
        <w:ind w:left="1927" w:right="560"/>
        <w:rPr>
          <w:sz w:val="24"/>
        </w:rPr>
      </w:pPr>
      <w:r>
        <w:rPr>
          <w:sz w:val="24"/>
        </w:rPr>
        <w:t>нравственного примера педагога – нравственность учителя, моральные нормы, которыми он руководствуется в своей профессиональной деятельности и жизни, его отношение к своему педагогическому труду, к ученикам,</w:t>
      </w:r>
      <w:r>
        <w:rPr>
          <w:spacing w:val="-1"/>
          <w:sz w:val="24"/>
        </w:rPr>
        <w:t xml:space="preserve"> </w:t>
      </w:r>
      <w:r>
        <w:rPr>
          <w:sz w:val="24"/>
        </w:rPr>
        <w:t>коллегам;</w:t>
      </w:r>
    </w:p>
    <w:p w14:paraId="7C5093DA" w14:textId="77777777" w:rsidR="00DE397E" w:rsidRDefault="00DE397E" w:rsidP="00E17FB4">
      <w:pPr>
        <w:pStyle w:val="ae"/>
        <w:numPr>
          <w:ilvl w:val="2"/>
          <w:numId w:val="39"/>
        </w:numPr>
        <w:tabs>
          <w:tab w:val="left" w:pos="1928"/>
        </w:tabs>
        <w:spacing w:line="276" w:lineRule="auto"/>
        <w:ind w:left="1927" w:right="560"/>
        <w:rPr>
          <w:sz w:val="24"/>
        </w:rPr>
      </w:pPr>
      <w:r>
        <w:rPr>
          <w:sz w:val="24"/>
        </w:rPr>
        <w:t>социально-педагогического партнерства – целесообразные партнерские отношения с другими субъектами социализации: семьей, общественными организациями и традиционными российскими религиозными объединениями, учреждениями дополнительного образования, культуры и спорта,</w:t>
      </w:r>
      <w:r>
        <w:rPr>
          <w:spacing w:val="-1"/>
          <w:sz w:val="24"/>
        </w:rPr>
        <w:t xml:space="preserve"> </w:t>
      </w:r>
      <w:r>
        <w:rPr>
          <w:sz w:val="24"/>
        </w:rPr>
        <w:t>СМИ;</w:t>
      </w:r>
    </w:p>
    <w:p w14:paraId="3A44FD91" w14:textId="77777777" w:rsidR="00DE397E" w:rsidRDefault="00DE397E" w:rsidP="00E17FB4">
      <w:pPr>
        <w:pStyle w:val="ae"/>
        <w:numPr>
          <w:ilvl w:val="2"/>
          <w:numId w:val="39"/>
        </w:numPr>
        <w:tabs>
          <w:tab w:val="left" w:pos="1928"/>
        </w:tabs>
        <w:spacing w:before="100" w:line="276" w:lineRule="auto"/>
        <w:ind w:left="1928" w:right="562"/>
        <w:rPr>
          <w:sz w:val="24"/>
        </w:rPr>
      </w:pPr>
      <w:r>
        <w:rPr>
          <w:sz w:val="24"/>
        </w:rPr>
        <w:t>индивидуально-личностного развития – педагогическая поддержка самоопределения личности, развития ее способностей, таланта, передача ей системных научных знаний, умений, навыков и компетенций, необходимых для успешной</w:t>
      </w:r>
      <w:r>
        <w:rPr>
          <w:spacing w:val="2"/>
          <w:sz w:val="24"/>
        </w:rPr>
        <w:t xml:space="preserve"> </w:t>
      </w:r>
      <w:r>
        <w:rPr>
          <w:sz w:val="24"/>
        </w:rPr>
        <w:t>социализации;</w:t>
      </w:r>
    </w:p>
    <w:p w14:paraId="03C088C2" w14:textId="77777777" w:rsidR="00DE397E" w:rsidRDefault="00DE397E" w:rsidP="00E17FB4">
      <w:pPr>
        <w:pStyle w:val="ae"/>
        <w:numPr>
          <w:ilvl w:val="2"/>
          <w:numId w:val="39"/>
        </w:numPr>
        <w:tabs>
          <w:tab w:val="left" w:pos="1928"/>
        </w:tabs>
        <w:spacing w:line="276" w:lineRule="auto"/>
        <w:ind w:left="1927" w:right="560"/>
        <w:rPr>
          <w:sz w:val="24"/>
        </w:rPr>
      </w:pPr>
      <w:proofErr w:type="spellStart"/>
      <w:r>
        <w:rPr>
          <w:sz w:val="24"/>
        </w:rPr>
        <w:t>интегративности</w:t>
      </w:r>
      <w:proofErr w:type="spellEnd"/>
      <w:r>
        <w:rPr>
          <w:sz w:val="24"/>
        </w:rPr>
        <w:t xml:space="preserve"> программ духовно-нравственного воспитания – интеграция духовно-нравственного развития и воспитания в основные виды деятельности обучающихся: урочную, внеурочную, внешкольную и общественно полезную;</w:t>
      </w:r>
    </w:p>
    <w:p w14:paraId="0C4B2F3B" w14:textId="77777777" w:rsidR="00DE397E" w:rsidRDefault="00DE397E" w:rsidP="00E17FB4">
      <w:pPr>
        <w:pStyle w:val="ae"/>
        <w:numPr>
          <w:ilvl w:val="2"/>
          <w:numId w:val="39"/>
        </w:numPr>
        <w:tabs>
          <w:tab w:val="left" w:pos="1928"/>
        </w:tabs>
        <w:spacing w:line="276" w:lineRule="auto"/>
        <w:ind w:left="1927" w:right="560"/>
        <w:rPr>
          <w:b/>
          <w:sz w:val="24"/>
        </w:rPr>
      </w:pPr>
      <w:r>
        <w:rPr>
          <w:sz w:val="24"/>
        </w:rPr>
        <w:t xml:space="preserve">социальной востребованности воспитания – соединение духовно- </w:t>
      </w:r>
      <w:r>
        <w:rPr>
          <w:sz w:val="24"/>
        </w:rPr>
        <w:lastRenderedPageBreak/>
        <w:t>нравственного развития и воспитания с жизнью, реальными социальными проблемами, которые необходимо решать на основе морального</w:t>
      </w:r>
      <w:r>
        <w:rPr>
          <w:spacing w:val="-8"/>
          <w:sz w:val="24"/>
        </w:rPr>
        <w:t xml:space="preserve"> </w:t>
      </w:r>
      <w:r>
        <w:rPr>
          <w:sz w:val="24"/>
        </w:rPr>
        <w:t>выбора</w:t>
      </w:r>
      <w:r>
        <w:rPr>
          <w:b/>
          <w:sz w:val="24"/>
        </w:rPr>
        <w:t>.</w:t>
      </w:r>
    </w:p>
    <w:p w14:paraId="3B5F991D" w14:textId="77777777" w:rsidR="00DE397E" w:rsidRDefault="00DE397E" w:rsidP="00DE397E">
      <w:pPr>
        <w:pStyle w:val="a9"/>
        <w:spacing w:line="276" w:lineRule="auto"/>
        <w:ind w:right="558" w:firstLine="708"/>
      </w:pPr>
      <w:r>
        <w:t xml:space="preserve">Программа реализуется в рамках урочной, внеурочной, внешкольной деятельности, социальных и культурных практик с помощью следующих </w:t>
      </w:r>
      <w:r>
        <w:rPr>
          <w:b/>
          <w:i/>
        </w:rPr>
        <w:t>инструментов</w:t>
      </w:r>
      <w:r>
        <w:t>.</w:t>
      </w:r>
    </w:p>
    <w:p w14:paraId="5D81CD97" w14:textId="77777777" w:rsidR="00DE397E" w:rsidRDefault="00DE397E" w:rsidP="00DE397E">
      <w:pPr>
        <w:pStyle w:val="a9"/>
        <w:spacing w:line="276" w:lineRule="auto"/>
        <w:ind w:right="559" w:firstLine="720"/>
      </w:pPr>
      <w:r>
        <w:t xml:space="preserve">В содержании учебников УМК «Школа России» заложен значительный </w:t>
      </w:r>
      <w:r>
        <w:rPr>
          <w:b/>
        </w:rPr>
        <w:t xml:space="preserve">воспитывающий и развивающий потенциал, </w:t>
      </w:r>
      <w:r>
        <w:t>позволяющий эффективно реализовывать целевые установки, заложенные в Концепции духовно-нравственного развития и воспитания личности гражданина России.</w:t>
      </w:r>
    </w:p>
    <w:p w14:paraId="57B914D0" w14:textId="77777777" w:rsidR="00DE397E" w:rsidRDefault="00DE397E" w:rsidP="00DE397E">
      <w:pPr>
        <w:pStyle w:val="a9"/>
        <w:spacing w:line="276" w:lineRule="auto"/>
        <w:ind w:right="560" w:firstLine="720"/>
      </w:pPr>
      <w:r>
        <w:t>Ведущие принципы, заложенные в предметное содержание, дидактическое обеспечение и методическое сопровождение УМК «Школа России»:</w:t>
      </w:r>
    </w:p>
    <w:p w14:paraId="72604C2C" w14:textId="77777777" w:rsidR="00DE397E" w:rsidRDefault="00DE397E" w:rsidP="00E17FB4">
      <w:pPr>
        <w:pStyle w:val="ae"/>
        <w:numPr>
          <w:ilvl w:val="3"/>
          <w:numId w:val="39"/>
        </w:numPr>
        <w:tabs>
          <w:tab w:val="left" w:pos="2082"/>
        </w:tabs>
        <w:spacing w:line="276" w:lineRule="auto"/>
        <w:ind w:right="559"/>
        <w:rPr>
          <w:sz w:val="24"/>
        </w:rPr>
      </w:pPr>
      <w:r>
        <w:rPr>
          <w:b/>
          <w:i/>
          <w:sz w:val="24"/>
        </w:rPr>
        <w:t xml:space="preserve">принцип воспитания гражданина </w:t>
      </w:r>
      <w:r>
        <w:rPr>
          <w:sz w:val="24"/>
        </w:rPr>
        <w:t>обеспечивает реализацию идеологической основы ФГОС – Концепции духовно-нравственного развития и воспитания личности гражданина России. На это направлено содержание всех учебных курсов УМК «Школа</w:t>
      </w:r>
      <w:r>
        <w:rPr>
          <w:spacing w:val="4"/>
          <w:sz w:val="24"/>
        </w:rPr>
        <w:t xml:space="preserve"> </w:t>
      </w:r>
      <w:r>
        <w:rPr>
          <w:sz w:val="24"/>
        </w:rPr>
        <w:t>России»;</w:t>
      </w:r>
    </w:p>
    <w:p w14:paraId="7357214D" w14:textId="77777777" w:rsidR="00DE397E" w:rsidRDefault="00DE397E" w:rsidP="00E17FB4">
      <w:pPr>
        <w:pStyle w:val="ae"/>
        <w:numPr>
          <w:ilvl w:val="3"/>
          <w:numId w:val="39"/>
        </w:numPr>
        <w:tabs>
          <w:tab w:val="left" w:pos="2082"/>
        </w:tabs>
        <w:spacing w:line="276" w:lineRule="auto"/>
        <w:ind w:right="558"/>
        <w:rPr>
          <w:sz w:val="24"/>
        </w:rPr>
      </w:pPr>
      <w:r>
        <w:rPr>
          <w:b/>
          <w:i/>
          <w:sz w:val="24"/>
        </w:rPr>
        <w:t xml:space="preserve">принцип ценностных ориентиров, </w:t>
      </w:r>
      <w:r>
        <w:rPr>
          <w:sz w:val="24"/>
        </w:rPr>
        <w:t>который предусматривает отбор учебного содержания и видов деятельности младших школьников, направленный на формирование в процессе обучения и воспитания системы ценностей личности. Эти ценности конкретизируются в соответствии с особенностями содержания, развивающим и воспитательным потенциалом каждого учебного</w:t>
      </w:r>
      <w:r>
        <w:rPr>
          <w:spacing w:val="1"/>
          <w:sz w:val="24"/>
        </w:rPr>
        <w:t xml:space="preserve"> </w:t>
      </w:r>
      <w:r>
        <w:rPr>
          <w:sz w:val="24"/>
        </w:rPr>
        <w:t>предмета;</w:t>
      </w:r>
    </w:p>
    <w:p w14:paraId="70A587C6" w14:textId="77777777" w:rsidR="00DE397E" w:rsidRDefault="00DE397E" w:rsidP="00E17FB4">
      <w:pPr>
        <w:pStyle w:val="ae"/>
        <w:numPr>
          <w:ilvl w:val="3"/>
          <w:numId w:val="39"/>
        </w:numPr>
        <w:tabs>
          <w:tab w:val="left" w:pos="2082"/>
        </w:tabs>
        <w:spacing w:line="276" w:lineRule="auto"/>
        <w:ind w:right="556"/>
        <w:rPr>
          <w:sz w:val="24"/>
        </w:rPr>
      </w:pPr>
      <w:r>
        <w:rPr>
          <w:b/>
          <w:i/>
          <w:sz w:val="24"/>
        </w:rPr>
        <w:t xml:space="preserve">принцип </w:t>
      </w:r>
      <w:proofErr w:type="spellStart"/>
      <w:r>
        <w:rPr>
          <w:b/>
          <w:i/>
          <w:sz w:val="24"/>
        </w:rPr>
        <w:t>экоадекватного</w:t>
      </w:r>
      <w:proofErr w:type="spellEnd"/>
      <w:r>
        <w:rPr>
          <w:b/>
          <w:i/>
          <w:sz w:val="24"/>
        </w:rPr>
        <w:t xml:space="preserve"> характера образования </w:t>
      </w:r>
      <w:r>
        <w:rPr>
          <w:sz w:val="24"/>
        </w:rPr>
        <w:t>предусматривает воспитание любви и уважения к природе как величайшей ценности, как к основе жизни людей и пр. поэтому одной из важнейших составляющих духовно-нравственного развития и воспитания в УМК «Школа России» является эколого-этическая</w:t>
      </w:r>
      <w:r>
        <w:rPr>
          <w:spacing w:val="-1"/>
          <w:sz w:val="24"/>
        </w:rPr>
        <w:t xml:space="preserve"> </w:t>
      </w:r>
      <w:r>
        <w:rPr>
          <w:sz w:val="24"/>
        </w:rPr>
        <w:t>деятельность;</w:t>
      </w:r>
    </w:p>
    <w:p w14:paraId="19569A10" w14:textId="77777777" w:rsidR="00DE397E" w:rsidRDefault="00DE397E" w:rsidP="00E17FB4">
      <w:pPr>
        <w:pStyle w:val="ae"/>
        <w:numPr>
          <w:ilvl w:val="3"/>
          <w:numId w:val="39"/>
        </w:numPr>
        <w:tabs>
          <w:tab w:val="left" w:pos="2082"/>
        </w:tabs>
        <w:spacing w:line="276" w:lineRule="auto"/>
        <w:ind w:right="561"/>
        <w:rPr>
          <w:i/>
          <w:sz w:val="24"/>
        </w:rPr>
      </w:pPr>
      <w:r>
        <w:rPr>
          <w:b/>
          <w:i/>
          <w:sz w:val="24"/>
        </w:rPr>
        <w:t xml:space="preserve">принцип глобальной ориентации образования </w:t>
      </w:r>
      <w:r>
        <w:rPr>
          <w:sz w:val="24"/>
        </w:rPr>
        <w:t xml:space="preserve">предусматривает учёт в обучении и воспитании младших школьников </w:t>
      </w:r>
      <w:r>
        <w:rPr>
          <w:i/>
          <w:sz w:val="24"/>
        </w:rPr>
        <w:t xml:space="preserve">процесса глобализации, характеризующего современный мир </w:t>
      </w:r>
      <w:r>
        <w:rPr>
          <w:sz w:val="24"/>
        </w:rPr>
        <w:t>и</w:t>
      </w:r>
      <w:r>
        <w:rPr>
          <w:spacing w:val="-1"/>
          <w:sz w:val="24"/>
        </w:rPr>
        <w:t xml:space="preserve"> </w:t>
      </w:r>
      <w:r>
        <w:rPr>
          <w:sz w:val="24"/>
        </w:rPr>
        <w:t>др</w:t>
      </w:r>
      <w:r>
        <w:rPr>
          <w:i/>
          <w:sz w:val="24"/>
        </w:rPr>
        <w:t>.</w:t>
      </w:r>
    </w:p>
    <w:p w14:paraId="2A611747" w14:textId="77777777" w:rsidR="00DE397E" w:rsidRDefault="00DE397E" w:rsidP="00DE397E">
      <w:pPr>
        <w:spacing w:line="276" w:lineRule="auto"/>
        <w:ind w:left="641" w:right="558" w:firstLine="708"/>
        <w:jc w:val="both"/>
        <w:rPr>
          <w:sz w:val="24"/>
        </w:rPr>
      </w:pPr>
      <w:r>
        <w:rPr>
          <w:sz w:val="24"/>
        </w:rPr>
        <w:t xml:space="preserve">Главная концептуальная идея УМК «Школа России» – </w:t>
      </w:r>
      <w:r>
        <w:rPr>
          <w:b/>
          <w:i/>
          <w:sz w:val="24"/>
        </w:rPr>
        <w:t xml:space="preserve">российская школа должна стать школой духовно-нравственного развития и воспитания гражданина нашего Отечества </w:t>
      </w:r>
      <w:r>
        <w:rPr>
          <w:sz w:val="24"/>
        </w:rPr>
        <w:t>– реализуется различными средствами.</w:t>
      </w:r>
    </w:p>
    <w:p w14:paraId="69C6D2DC" w14:textId="77777777" w:rsidR="00DE397E" w:rsidRDefault="00DE397E" w:rsidP="00DE397E">
      <w:pPr>
        <w:pStyle w:val="a9"/>
        <w:spacing w:line="276" w:lineRule="auto"/>
        <w:ind w:right="557" w:firstLine="720"/>
      </w:pPr>
      <w:r>
        <w:t xml:space="preserve">Во-первых, отбор содержания учебного материала осуществлён с ориентацией на </w:t>
      </w:r>
      <w:proofErr w:type="gramStart"/>
      <w:r>
        <w:t>формирование  базовых</w:t>
      </w:r>
      <w:proofErr w:type="gramEnd"/>
      <w:r>
        <w:t xml:space="preserve">  национальных  ценностей.  </w:t>
      </w:r>
      <w:proofErr w:type="gramStart"/>
      <w:r>
        <w:t>Посредством  всех</w:t>
      </w:r>
      <w:proofErr w:type="gramEnd"/>
      <w:r>
        <w:t xml:space="preserve">   учебников  </w:t>
      </w:r>
      <w:r>
        <w:rPr>
          <w:spacing w:val="24"/>
        </w:rPr>
        <w:t xml:space="preserve"> </w:t>
      </w:r>
      <w:r>
        <w:t>УМК</w:t>
      </w:r>
    </w:p>
    <w:p w14:paraId="0B943A7C" w14:textId="77777777" w:rsidR="00DE397E" w:rsidRDefault="00DE397E" w:rsidP="00DE397E">
      <w:pPr>
        <w:pStyle w:val="a9"/>
        <w:spacing w:line="276" w:lineRule="auto"/>
        <w:ind w:right="561"/>
      </w:pPr>
      <w:r>
        <w:t>«Школа России» в детях воспитывается благородное отношение к нашему Отечеству и к своей малой родине, уважительное отношение к своему народу и ко всем народам</w:t>
      </w:r>
      <w:r>
        <w:rPr>
          <w:spacing w:val="36"/>
        </w:rPr>
        <w:t xml:space="preserve"> </w:t>
      </w:r>
      <w:r>
        <w:t>России,</w:t>
      </w:r>
    </w:p>
    <w:p w14:paraId="5094647D" w14:textId="77777777" w:rsidR="00DE397E" w:rsidRDefault="00DE397E" w:rsidP="00DE397E">
      <w:pPr>
        <w:pStyle w:val="a9"/>
        <w:spacing w:before="8"/>
        <w:ind w:left="0"/>
        <w:jc w:val="left"/>
        <w:rPr>
          <w:sz w:val="15"/>
        </w:rPr>
      </w:pPr>
    </w:p>
    <w:p w14:paraId="67DFE726" w14:textId="77777777" w:rsidR="00DE397E" w:rsidRDefault="00DE397E" w:rsidP="00DE397E">
      <w:pPr>
        <w:pStyle w:val="a9"/>
        <w:spacing w:before="90" w:line="276" w:lineRule="auto"/>
        <w:ind w:right="560"/>
      </w:pPr>
      <w:r>
        <w:t>к государственному русскому языку, объединяющему народы, к их национальным культурам, самобытным обычаям и традициям, к духовным, природным и культурным ценностям, к государственным символам Российской Федерации.</w:t>
      </w:r>
    </w:p>
    <w:p w14:paraId="13B3918C" w14:textId="77777777" w:rsidR="00DE397E" w:rsidRDefault="00DE397E" w:rsidP="00DE397E">
      <w:pPr>
        <w:pStyle w:val="a9"/>
        <w:spacing w:line="276" w:lineRule="auto"/>
        <w:ind w:right="558" w:firstLine="720"/>
      </w:pPr>
      <w:r>
        <w:t>Обучающиеся по учебникам УМК «Школа России» знакомятся с образцами служения Отечеству, постигают причастность каждого человека, каждой семьи к жизни России, осознают значимость усилий каждого для благополучия и процветания Родины, осознания себя маленькими гражданами великой страны.</w:t>
      </w:r>
    </w:p>
    <w:p w14:paraId="6AE35B2F" w14:textId="77777777" w:rsidR="00DE397E" w:rsidRDefault="00DE397E" w:rsidP="00DE397E">
      <w:pPr>
        <w:pStyle w:val="a9"/>
        <w:spacing w:line="276" w:lineRule="auto"/>
        <w:ind w:right="554" w:firstLine="720"/>
      </w:pPr>
      <w:r>
        <w:t xml:space="preserve">Во-вторых, это </w:t>
      </w:r>
      <w:proofErr w:type="spellStart"/>
      <w:r>
        <w:t>родиноведческие</w:t>
      </w:r>
      <w:proofErr w:type="spellEnd"/>
      <w:r>
        <w:t xml:space="preserve"> и краеведческие знания, содержательное, </w:t>
      </w:r>
      <w:r>
        <w:lastRenderedPageBreak/>
        <w:t>дидактическое и методическое обеспечение которых составляет значительную часть учебников. Учитывая особенности предметных областей учебного плана начального общего образования ФГОС и возрастные психологические особенности младших школьников, средствами информационно-образовательной среды УМК «Школа России» создаются условия для развития у ребёнка интереса, переходящего в потребность к познанию, изучению своей страны, её прошлого и настоящего, её природы и общественной жизни, её духовного и культурного</w:t>
      </w:r>
      <w:r>
        <w:rPr>
          <w:spacing w:val="-1"/>
        </w:rPr>
        <w:t xml:space="preserve"> </w:t>
      </w:r>
      <w:r>
        <w:t>величия.</w:t>
      </w:r>
    </w:p>
    <w:p w14:paraId="2F2E042D" w14:textId="77777777" w:rsidR="00DE397E" w:rsidRDefault="00DE397E" w:rsidP="00DE397E">
      <w:pPr>
        <w:pStyle w:val="a9"/>
        <w:spacing w:before="1" w:line="276" w:lineRule="auto"/>
        <w:ind w:right="556" w:firstLine="720"/>
      </w:pPr>
      <w:proofErr w:type="gramStart"/>
      <w:r>
        <w:t>В третьих</w:t>
      </w:r>
      <w:proofErr w:type="gramEnd"/>
      <w:r>
        <w:t xml:space="preserve">, </w:t>
      </w:r>
      <w:proofErr w:type="spellStart"/>
      <w:r>
        <w:t>поликультурность</w:t>
      </w:r>
      <w:proofErr w:type="spellEnd"/>
      <w:r>
        <w:t xml:space="preserve"> содержания системы учебников «Школа России» носит сквозной характер. Она обеспечивается каждой предметной линией с учётом специфики предметного содержания и отражает многообразие и единство национальных культур народов России, содействуя формированию у обучающихся толерантности, способности к межнациональному и межконфессиональному диалогу, знакомству с культурами народов других стран мира.</w:t>
      </w:r>
    </w:p>
    <w:p w14:paraId="1362ED9E" w14:textId="77777777" w:rsidR="00DE397E" w:rsidRDefault="00DE397E" w:rsidP="00DE397E">
      <w:pPr>
        <w:pStyle w:val="a9"/>
        <w:spacing w:line="275" w:lineRule="exact"/>
        <w:ind w:left="1361"/>
      </w:pPr>
      <w:r>
        <w:t>В этой связи важное место в системе учебников «Школа России» занимает курс</w:t>
      </w:r>
    </w:p>
    <w:p w14:paraId="554293E0" w14:textId="77777777" w:rsidR="00DE397E" w:rsidRDefault="00DE397E" w:rsidP="00DE397E">
      <w:pPr>
        <w:pStyle w:val="a9"/>
        <w:spacing w:before="40" w:line="276" w:lineRule="auto"/>
        <w:ind w:right="558"/>
      </w:pPr>
      <w:r>
        <w:t>«Основы религиозных культур и светской этики». Курс органично интегрирован в систему учебников для решения задачи формирования у младших школьников мотивации к осознанному нравственному поведению, основанному на знании и уважении культурных и религиозных традиций многонационального и многоконфессионального народа России, а также к диалогу с представителями других культур,</w:t>
      </w:r>
      <w:r>
        <w:rPr>
          <w:spacing w:val="-11"/>
        </w:rPr>
        <w:t xml:space="preserve"> </w:t>
      </w:r>
      <w:r>
        <w:t>мировоззрений.</w:t>
      </w:r>
    </w:p>
    <w:p w14:paraId="762FCB2B" w14:textId="77777777" w:rsidR="00DE397E" w:rsidRDefault="00DE397E" w:rsidP="00DE397E">
      <w:pPr>
        <w:pStyle w:val="a9"/>
        <w:spacing w:before="2" w:line="276" w:lineRule="auto"/>
        <w:ind w:right="558" w:firstLine="720"/>
      </w:pPr>
      <w:r>
        <w:t>Рабочие программы, учебники и учебные пособия построены таким образом, чтобы ребёнок с первых лет обучения в школе постепенно открывал свою планету, получая представления о её природе, странах и народах, многообразии их культур, о связях, объединяющих всех людей, о достижениях и проблемах человечества. Все эти знания и связанная с их освоением урочная и внеурочная деятельность эмоционально окрашены и направлены на утверждение в сознании обучающихся ценностей согласия, сотрудничества, взаимопонимания, на формирование толерантности как важнейшего личностного</w:t>
      </w:r>
      <w:r>
        <w:rPr>
          <w:spacing w:val="-4"/>
        </w:rPr>
        <w:t xml:space="preserve"> </w:t>
      </w:r>
      <w:r>
        <w:t>качества.</w:t>
      </w:r>
    </w:p>
    <w:p w14:paraId="229225D0" w14:textId="77777777" w:rsidR="00DE397E" w:rsidRDefault="00DE397E" w:rsidP="00DE397E">
      <w:pPr>
        <w:pStyle w:val="a9"/>
        <w:spacing w:before="7"/>
        <w:ind w:left="0"/>
        <w:jc w:val="left"/>
        <w:rPr>
          <w:sz w:val="29"/>
        </w:rPr>
      </w:pPr>
    </w:p>
    <w:p w14:paraId="5BC15355" w14:textId="77777777" w:rsidR="00DE397E" w:rsidRDefault="00DE397E" w:rsidP="00DE397E">
      <w:pPr>
        <w:pStyle w:val="21"/>
        <w:spacing w:before="123" w:after="44"/>
        <w:ind w:left="2412"/>
      </w:pPr>
      <w:r>
        <w:t>Календарь традиционных школьных дел и праздников</w:t>
      </w:r>
    </w:p>
    <w:tbl>
      <w:tblPr>
        <w:tblW w:w="0" w:type="auto"/>
        <w:tblInd w:w="53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808"/>
        <w:gridCol w:w="6763"/>
      </w:tblGrid>
      <w:tr w:rsidR="00DE397E" w14:paraId="28D764B8" w14:textId="77777777" w:rsidTr="00DE397E">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22A6DB9E" w14:textId="77777777" w:rsidR="00DE397E" w:rsidRDefault="00DE397E">
            <w:pPr>
              <w:pStyle w:val="TableParagraph"/>
              <w:spacing w:line="275" w:lineRule="exact"/>
              <w:ind w:left="414" w:right="406"/>
              <w:jc w:val="center"/>
              <w:rPr>
                <w:b/>
                <w:i/>
                <w:sz w:val="24"/>
              </w:rPr>
            </w:pPr>
            <w:r>
              <w:rPr>
                <w:b/>
                <w:i/>
                <w:sz w:val="24"/>
              </w:rPr>
              <w:t>Время проведения</w:t>
            </w:r>
          </w:p>
        </w:tc>
        <w:tc>
          <w:tcPr>
            <w:tcW w:w="6763" w:type="dxa"/>
            <w:tcBorders>
              <w:top w:val="single" w:sz="4" w:space="0" w:color="000000"/>
              <w:left w:val="single" w:sz="4" w:space="0" w:color="000000"/>
              <w:bottom w:val="single" w:sz="4" w:space="0" w:color="000000"/>
              <w:right w:val="single" w:sz="4" w:space="0" w:color="000000"/>
            </w:tcBorders>
            <w:hideMark/>
          </w:tcPr>
          <w:p w14:paraId="7643F9E9" w14:textId="77777777" w:rsidR="00DE397E" w:rsidRDefault="00DE397E">
            <w:pPr>
              <w:pStyle w:val="TableParagraph"/>
              <w:spacing w:line="275" w:lineRule="exact"/>
              <w:ind w:left="2330" w:right="2320"/>
              <w:jc w:val="center"/>
              <w:rPr>
                <w:b/>
                <w:i/>
                <w:sz w:val="24"/>
              </w:rPr>
            </w:pPr>
            <w:r>
              <w:rPr>
                <w:b/>
                <w:i/>
                <w:sz w:val="24"/>
              </w:rPr>
              <w:t>Тема мероприятия</w:t>
            </w:r>
          </w:p>
        </w:tc>
      </w:tr>
      <w:tr w:rsidR="00DE397E" w14:paraId="677F0004" w14:textId="77777777" w:rsidTr="00DE397E">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6A3FB118" w14:textId="77777777" w:rsidR="00DE397E" w:rsidRDefault="00DE397E">
            <w:pPr>
              <w:pStyle w:val="TableParagraph"/>
              <w:spacing w:line="275" w:lineRule="exact"/>
              <w:ind w:left="414" w:right="403"/>
              <w:jc w:val="center"/>
              <w:rPr>
                <w:b/>
                <w:i/>
                <w:sz w:val="24"/>
              </w:rPr>
            </w:pPr>
            <w:r>
              <w:rPr>
                <w:b/>
                <w:i/>
                <w:sz w:val="24"/>
              </w:rPr>
              <w:t>Сентябрь</w:t>
            </w:r>
          </w:p>
        </w:tc>
        <w:tc>
          <w:tcPr>
            <w:tcW w:w="6763" w:type="dxa"/>
            <w:tcBorders>
              <w:top w:val="single" w:sz="4" w:space="0" w:color="000000"/>
              <w:left w:val="single" w:sz="4" w:space="0" w:color="000000"/>
              <w:bottom w:val="single" w:sz="4" w:space="0" w:color="000000"/>
              <w:right w:val="single" w:sz="4" w:space="0" w:color="000000"/>
            </w:tcBorders>
            <w:hideMark/>
          </w:tcPr>
          <w:p w14:paraId="2879E626" w14:textId="77777777" w:rsidR="00DE397E" w:rsidRDefault="00DE397E">
            <w:pPr>
              <w:pStyle w:val="TableParagraph"/>
              <w:spacing w:line="275" w:lineRule="exact"/>
              <w:rPr>
                <w:b/>
                <w:i/>
                <w:sz w:val="24"/>
              </w:rPr>
            </w:pPr>
            <w:r>
              <w:rPr>
                <w:b/>
                <w:i/>
                <w:sz w:val="24"/>
              </w:rPr>
              <w:t>1 сентября – День знаний, День памяти – 8 сентября</w:t>
            </w:r>
          </w:p>
        </w:tc>
      </w:tr>
      <w:tr w:rsidR="00DE397E" w14:paraId="1EBD7E7B" w14:textId="77777777" w:rsidTr="00DE397E">
        <w:trPr>
          <w:trHeight w:val="633"/>
        </w:trPr>
        <w:tc>
          <w:tcPr>
            <w:tcW w:w="2808" w:type="dxa"/>
            <w:tcBorders>
              <w:top w:val="single" w:sz="4" w:space="0" w:color="000000"/>
              <w:left w:val="single" w:sz="4" w:space="0" w:color="000000"/>
              <w:bottom w:val="single" w:sz="4" w:space="0" w:color="000000"/>
              <w:right w:val="single" w:sz="4" w:space="0" w:color="000000"/>
            </w:tcBorders>
            <w:hideMark/>
          </w:tcPr>
          <w:p w14:paraId="0E308CD9" w14:textId="77777777" w:rsidR="00DE397E" w:rsidRDefault="00DE397E">
            <w:pPr>
              <w:pStyle w:val="TableParagraph"/>
              <w:spacing w:line="275" w:lineRule="exact"/>
              <w:ind w:left="414" w:right="403"/>
              <w:jc w:val="center"/>
              <w:rPr>
                <w:b/>
                <w:i/>
                <w:sz w:val="24"/>
              </w:rPr>
            </w:pPr>
            <w:r>
              <w:rPr>
                <w:b/>
                <w:i/>
                <w:sz w:val="24"/>
              </w:rPr>
              <w:t>Октябрь</w:t>
            </w:r>
          </w:p>
        </w:tc>
        <w:tc>
          <w:tcPr>
            <w:tcW w:w="6763" w:type="dxa"/>
            <w:tcBorders>
              <w:top w:val="single" w:sz="4" w:space="0" w:color="000000"/>
              <w:left w:val="single" w:sz="4" w:space="0" w:color="000000"/>
              <w:bottom w:val="single" w:sz="4" w:space="0" w:color="000000"/>
              <w:right w:val="single" w:sz="4" w:space="0" w:color="000000"/>
            </w:tcBorders>
            <w:hideMark/>
          </w:tcPr>
          <w:p w14:paraId="779809D1" w14:textId="77777777" w:rsidR="00DE397E" w:rsidRDefault="00DE397E">
            <w:pPr>
              <w:pStyle w:val="TableParagraph"/>
              <w:spacing w:line="275" w:lineRule="exact"/>
              <w:rPr>
                <w:b/>
                <w:i/>
                <w:sz w:val="24"/>
              </w:rPr>
            </w:pPr>
            <w:r>
              <w:rPr>
                <w:b/>
                <w:i/>
                <w:sz w:val="24"/>
              </w:rPr>
              <w:t xml:space="preserve">Праздник </w:t>
            </w:r>
            <w:proofErr w:type="gramStart"/>
            <w:r>
              <w:rPr>
                <w:b/>
                <w:i/>
                <w:sz w:val="24"/>
              </w:rPr>
              <w:t>осени ;</w:t>
            </w:r>
            <w:proofErr w:type="gramEnd"/>
            <w:r>
              <w:rPr>
                <w:b/>
                <w:i/>
                <w:sz w:val="24"/>
              </w:rPr>
              <w:t xml:space="preserve"> конкурс чтецов; Весёлые старты, </w:t>
            </w:r>
          </w:p>
        </w:tc>
      </w:tr>
      <w:tr w:rsidR="00DE397E" w14:paraId="499FB851" w14:textId="77777777" w:rsidTr="00DE397E">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66A9E95B" w14:textId="77777777" w:rsidR="00DE397E" w:rsidRDefault="00DE397E">
            <w:pPr>
              <w:pStyle w:val="TableParagraph"/>
              <w:spacing w:line="275" w:lineRule="exact"/>
              <w:ind w:left="414" w:right="406"/>
              <w:jc w:val="center"/>
              <w:rPr>
                <w:b/>
                <w:i/>
                <w:sz w:val="24"/>
              </w:rPr>
            </w:pPr>
            <w:r>
              <w:rPr>
                <w:b/>
                <w:i/>
                <w:sz w:val="24"/>
              </w:rPr>
              <w:t>Ноябрь</w:t>
            </w:r>
          </w:p>
        </w:tc>
        <w:tc>
          <w:tcPr>
            <w:tcW w:w="6763" w:type="dxa"/>
            <w:tcBorders>
              <w:top w:val="single" w:sz="4" w:space="0" w:color="000000"/>
              <w:left w:val="single" w:sz="4" w:space="0" w:color="000000"/>
              <w:bottom w:val="single" w:sz="4" w:space="0" w:color="000000"/>
              <w:right w:val="single" w:sz="4" w:space="0" w:color="000000"/>
            </w:tcBorders>
            <w:hideMark/>
          </w:tcPr>
          <w:p w14:paraId="1F6A3C80" w14:textId="77777777" w:rsidR="00DE397E" w:rsidRDefault="00DE397E">
            <w:pPr>
              <w:pStyle w:val="TableParagraph"/>
              <w:spacing w:line="275" w:lineRule="exact"/>
              <w:rPr>
                <w:b/>
                <w:i/>
                <w:sz w:val="24"/>
              </w:rPr>
            </w:pPr>
            <w:r>
              <w:rPr>
                <w:b/>
                <w:i/>
                <w:sz w:val="24"/>
              </w:rPr>
              <w:t>День народного единства</w:t>
            </w:r>
          </w:p>
        </w:tc>
      </w:tr>
      <w:tr w:rsidR="00DE397E" w14:paraId="6A682D76" w14:textId="77777777" w:rsidTr="00DE397E">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0F6ECFA6" w14:textId="77777777" w:rsidR="00DE397E" w:rsidRDefault="00DE397E">
            <w:pPr>
              <w:pStyle w:val="TableParagraph"/>
              <w:spacing w:line="275" w:lineRule="exact"/>
              <w:ind w:left="412" w:right="406"/>
              <w:jc w:val="center"/>
              <w:rPr>
                <w:b/>
                <w:i/>
                <w:sz w:val="24"/>
              </w:rPr>
            </w:pPr>
            <w:r>
              <w:rPr>
                <w:b/>
                <w:i/>
                <w:sz w:val="24"/>
              </w:rPr>
              <w:t>Декабрь</w:t>
            </w:r>
          </w:p>
        </w:tc>
        <w:tc>
          <w:tcPr>
            <w:tcW w:w="6763" w:type="dxa"/>
            <w:tcBorders>
              <w:top w:val="single" w:sz="4" w:space="0" w:color="000000"/>
              <w:left w:val="single" w:sz="4" w:space="0" w:color="000000"/>
              <w:bottom w:val="single" w:sz="4" w:space="0" w:color="000000"/>
              <w:right w:val="single" w:sz="4" w:space="0" w:color="000000"/>
            </w:tcBorders>
            <w:hideMark/>
          </w:tcPr>
          <w:p w14:paraId="2920CD13" w14:textId="77777777" w:rsidR="00DE397E" w:rsidRDefault="00DE397E">
            <w:pPr>
              <w:pStyle w:val="TableParagraph"/>
              <w:spacing w:line="275" w:lineRule="exact"/>
              <w:rPr>
                <w:b/>
                <w:i/>
                <w:sz w:val="24"/>
              </w:rPr>
            </w:pPr>
            <w:r>
              <w:rPr>
                <w:b/>
                <w:i/>
                <w:sz w:val="24"/>
              </w:rPr>
              <w:t>Новогодний праздник</w:t>
            </w:r>
          </w:p>
        </w:tc>
      </w:tr>
      <w:tr w:rsidR="00DE397E" w14:paraId="0DD7BAFA" w14:textId="77777777" w:rsidTr="00DE397E">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39A506B9" w14:textId="77777777" w:rsidR="00DE397E" w:rsidRDefault="00DE397E">
            <w:pPr>
              <w:pStyle w:val="TableParagraph"/>
              <w:spacing w:line="275" w:lineRule="exact"/>
              <w:ind w:left="414" w:right="406"/>
              <w:jc w:val="center"/>
              <w:rPr>
                <w:b/>
                <w:i/>
                <w:sz w:val="24"/>
              </w:rPr>
            </w:pPr>
            <w:r>
              <w:rPr>
                <w:b/>
                <w:i/>
                <w:sz w:val="24"/>
              </w:rPr>
              <w:t>Январь</w:t>
            </w:r>
          </w:p>
        </w:tc>
        <w:tc>
          <w:tcPr>
            <w:tcW w:w="6763" w:type="dxa"/>
            <w:tcBorders>
              <w:top w:val="single" w:sz="4" w:space="0" w:color="000000"/>
              <w:left w:val="single" w:sz="4" w:space="0" w:color="000000"/>
              <w:bottom w:val="single" w:sz="4" w:space="0" w:color="000000"/>
              <w:right w:val="single" w:sz="4" w:space="0" w:color="000000"/>
            </w:tcBorders>
            <w:hideMark/>
          </w:tcPr>
          <w:p w14:paraId="0AFFAE8B" w14:textId="77777777" w:rsidR="00DE397E" w:rsidRDefault="00DE397E">
            <w:pPr>
              <w:pStyle w:val="TableParagraph"/>
              <w:spacing w:line="275" w:lineRule="exact"/>
              <w:rPr>
                <w:b/>
                <w:i/>
                <w:sz w:val="24"/>
              </w:rPr>
            </w:pPr>
            <w:r>
              <w:rPr>
                <w:b/>
                <w:i/>
                <w:sz w:val="24"/>
              </w:rPr>
              <w:t>День снятия блокады Ленинграда</w:t>
            </w:r>
          </w:p>
        </w:tc>
      </w:tr>
      <w:tr w:rsidR="00DE397E" w14:paraId="641CF15A" w14:textId="77777777" w:rsidTr="00DE397E">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282CD04E" w14:textId="77777777" w:rsidR="00DE397E" w:rsidRDefault="00DE397E">
            <w:pPr>
              <w:pStyle w:val="TableParagraph"/>
              <w:spacing w:line="275" w:lineRule="exact"/>
              <w:ind w:left="412" w:right="406"/>
              <w:jc w:val="center"/>
              <w:rPr>
                <w:b/>
                <w:i/>
                <w:sz w:val="24"/>
              </w:rPr>
            </w:pPr>
            <w:r>
              <w:rPr>
                <w:b/>
                <w:i/>
                <w:sz w:val="24"/>
              </w:rPr>
              <w:t>Февраль</w:t>
            </w:r>
          </w:p>
        </w:tc>
        <w:tc>
          <w:tcPr>
            <w:tcW w:w="6763" w:type="dxa"/>
            <w:tcBorders>
              <w:top w:val="single" w:sz="4" w:space="0" w:color="000000"/>
              <w:left w:val="single" w:sz="4" w:space="0" w:color="000000"/>
              <w:bottom w:val="single" w:sz="4" w:space="0" w:color="000000"/>
              <w:right w:val="single" w:sz="4" w:space="0" w:color="000000"/>
            </w:tcBorders>
            <w:hideMark/>
          </w:tcPr>
          <w:p w14:paraId="5A3FFEC0" w14:textId="77777777" w:rsidR="00DE397E" w:rsidRDefault="00DE397E">
            <w:pPr>
              <w:pStyle w:val="TableParagraph"/>
              <w:spacing w:line="275" w:lineRule="exact"/>
              <w:rPr>
                <w:b/>
                <w:i/>
                <w:sz w:val="24"/>
              </w:rPr>
            </w:pPr>
            <w:r>
              <w:rPr>
                <w:b/>
                <w:i/>
                <w:sz w:val="24"/>
              </w:rPr>
              <w:t>День защитника России</w:t>
            </w:r>
          </w:p>
        </w:tc>
      </w:tr>
      <w:tr w:rsidR="00DE397E" w14:paraId="335DDF63" w14:textId="77777777" w:rsidTr="00DE397E">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4563EF39" w14:textId="77777777" w:rsidR="00DE397E" w:rsidRDefault="00DE397E">
            <w:pPr>
              <w:pStyle w:val="TableParagraph"/>
              <w:spacing w:line="275" w:lineRule="exact"/>
              <w:ind w:left="412" w:right="406"/>
              <w:jc w:val="center"/>
              <w:rPr>
                <w:b/>
                <w:i/>
                <w:sz w:val="24"/>
              </w:rPr>
            </w:pPr>
            <w:r>
              <w:rPr>
                <w:b/>
                <w:i/>
                <w:sz w:val="24"/>
              </w:rPr>
              <w:t>Март</w:t>
            </w:r>
          </w:p>
        </w:tc>
        <w:tc>
          <w:tcPr>
            <w:tcW w:w="6763" w:type="dxa"/>
            <w:tcBorders>
              <w:top w:val="single" w:sz="4" w:space="0" w:color="000000"/>
              <w:left w:val="single" w:sz="4" w:space="0" w:color="000000"/>
              <w:bottom w:val="single" w:sz="4" w:space="0" w:color="000000"/>
              <w:right w:val="single" w:sz="4" w:space="0" w:color="000000"/>
            </w:tcBorders>
            <w:hideMark/>
          </w:tcPr>
          <w:p w14:paraId="25DD3C45" w14:textId="77777777" w:rsidR="00DE397E" w:rsidRDefault="00DE397E">
            <w:pPr>
              <w:pStyle w:val="TableParagraph"/>
              <w:spacing w:line="275" w:lineRule="exact"/>
              <w:rPr>
                <w:b/>
                <w:i/>
                <w:sz w:val="24"/>
              </w:rPr>
            </w:pPr>
            <w:r>
              <w:rPr>
                <w:b/>
                <w:i/>
                <w:sz w:val="24"/>
              </w:rPr>
              <w:t xml:space="preserve">Праздник мам; День птиц; </w:t>
            </w:r>
          </w:p>
        </w:tc>
      </w:tr>
      <w:tr w:rsidR="00DE397E" w14:paraId="045CFC3F" w14:textId="77777777" w:rsidTr="00DE397E">
        <w:trPr>
          <w:trHeight w:val="316"/>
        </w:trPr>
        <w:tc>
          <w:tcPr>
            <w:tcW w:w="2808" w:type="dxa"/>
            <w:tcBorders>
              <w:top w:val="single" w:sz="4" w:space="0" w:color="000000"/>
              <w:left w:val="single" w:sz="4" w:space="0" w:color="000000"/>
              <w:bottom w:val="single" w:sz="4" w:space="0" w:color="000000"/>
              <w:right w:val="single" w:sz="4" w:space="0" w:color="000000"/>
            </w:tcBorders>
            <w:hideMark/>
          </w:tcPr>
          <w:p w14:paraId="334F94E9" w14:textId="77777777" w:rsidR="00DE397E" w:rsidRDefault="00DE397E">
            <w:pPr>
              <w:pStyle w:val="TableParagraph"/>
              <w:spacing w:line="275" w:lineRule="exact"/>
              <w:ind w:left="414" w:right="406"/>
              <w:jc w:val="center"/>
              <w:rPr>
                <w:b/>
                <w:i/>
                <w:sz w:val="24"/>
              </w:rPr>
            </w:pPr>
            <w:r>
              <w:rPr>
                <w:b/>
                <w:i/>
                <w:sz w:val="24"/>
              </w:rPr>
              <w:t>Апрель</w:t>
            </w:r>
          </w:p>
        </w:tc>
        <w:tc>
          <w:tcPr>
            <w:tcW w:w="6763" w:type="dxa"/>
            <w:tcBorders>
              <w:top w:val="single" w:sz="4" w:space="0" w:color="000000"/>
              <w:left w:val="single" w:sz="4" w:space="0" w:color="000000"/>
              <w:bottom w:val="single" w:sz="4" w:space="0" w:color="000000"/>
              <w:right w:val="single" w:sz="4" w:space="0" w:color="000000"/>
            </w:tcBorders>
            <w:hideMark/>
          </w:tcPr>
          <w:p w14:paraId="0F106E1D" w14:textId="77777777" w:rsidR="00DE397E" w:rsidRDefault="00DE397E">
            <w:pPr>
              <w:pStyle w:val="TableParagraph"/>
              <w:spacing w:line="275" w:lineRule="exact"/>
              <w:rPr>
                <w:b/>
                <w:i/>
                <w:sz w:val="24"/>
              </w:rPr>
            </w:pPr>
            <w:r>
              <w:rPr>
                <w:b/>
                <w:i/>
                <w:sz w:val="24"/>
              </w:rPr>
              <w:t>Праздник книги;</w:t>
            </w:r>
          </w:p>
        </w:tc>
      </w:tr>
      <w:tr w:rsidR="00DE397E" w14:paraId="64157E0B" w14:textId="77777777" w:rsidTr="00DE397E">
        <w:trPr>
          <w:trHeight w:val="318"/>
        </w:trPr>
        <w:tc>
          <w:tcPr>
            <w:tcW w:w="2808" w:type="dxa"/>
            <w:tcBorders>
              <w:top w:val="single" w:sz="4" w:space="0" w:color="000000"/>
              <w:left w:val="single" w:sz="4" w:space="0" w:color="000000"/>
              <w:bottom w:val="single" w:sz="4" w:space="0" w:color="000000"/>
              <w:right w:val="single" w:sz="4" w:space="0" w:color="000000"/>
            </w:tcBorders>
            <w:hideMark/>
          </w:tcPr>
          <w:p w14:paraId="7E45A8B7" w14:textId="77777777" w:rsidR="00DE397E" w:rsidRDefault="00DE397E">
            <w:pPr>
              <w:pStyle w:val="TableParagraph"/>
              <w:spacing w:before="1" w:line="256" w:lineRule="auto"/>
              <w:ind w:left="412" w:right="406"/>
              <w:jc w:val="center"/>
              <w:rPr>
                <w:b/>
                <w:i/>
                <w:sz w:val="24"/>
              </w:rPr>
            </w:pPr>
            <w:r>
              <w:rPr>
                <w:b/>
                <w:i/>
                <w:sz w:val="24"/>
              </w:rPr>
              <w:t>Май</w:t>
            </w:r>
          </w:p>
        </w:tc>
        <w:tc>
          <w:tcPr>
            <w:tcW w:w="6763" w:type="dxa"/>
            <w:tcBorders>
              <w:top w:val="single" w:sz="4" w:space="0" w:color="000000"/>
              <w:left w:val="single" w:sz="4" w:space="0" w:color="000000"/>
              <w:bottom w:val="single" w:sz="4" w:space="0" w:color="000000"/>
              <w:right w:val="single" w:sz="4" w:space="0" w:color="000000"/>
            </w:tcBorders>
            <w:hideMark/>
          </w:tcPr>
          <w:p w14:paraId="51667EA6" w14:textId="77777777" w:rsidR="00DE397E" w:rsidRDefault="00DE397E">
            <w:pPr>
              <w:pStyle w:val="TableParagraph"/>
              <w:spacing w:before="1" w:line="256" w:lineRule="auto"/>
              <w:rPr>
                <w:b/>
                <w:i/>
                <w:sz w:val="24"/>
              </w:rPr>
            </w:pPr>
            <w:r>
              <w:rPr>
                <w:b/>
                <w:i/>
                <w:sz w:val="24"/>
              </w:rPr>
              <w:t>День Победы</w:t>
            </w:r>
            <w:proofErr w:type="gramStart"/>
            <w:r>
              <w:rPr>
                <w:b/>
                <w:i/>
                <w:sz w:val="24"/>
              </w:rPr>
              <w:t>; До</w:t>
            </w:r>
            <w:proofErr w:type="gramEnd"/>
            <w:r>
              <w:rPr>
                <w:b/>
                <w:i/>
                <w:sz w:val="24"/>
              </w:rPr>
              <w:t xml:space="preserve"> свидания, школа! Здравствуй лето!</w:t>
            </w:r>
          </w:p>
        </w:tc>
      </w:tr>
    </w:tbl>
    <w:p w14:paraId="279160BC" w14:textId="77777777" w:rsidR="00DE397E" w:rsidRDefault="00DE397E" w:rsidP="00DE397E">
      <w:pPr>
        <w:pStyle w:val="a9"/>
        <w:spacing w:before="7"/>
        <w:ind w:left="0"/>
        <w:jc w:val="left"/>
        <w:rPr>
          <w:b/>
          <w:i/>
          <w:sz w:val="19"/>
        </w:rPr>
      </w:pPr>
    </w:p>
    <w:p w14:paraId="0F38E5FD" w14:textId="77777777" w:rsidR="00DE397E" w:rsidRDefault="00DE397E" w:rsidP="00DE397E">
      <w:pPr>
        <w:spacing w:before="90"/>
        <w:ind w:left="4157"/>
        <w:jc w:val="both"/>
        <w:rPr>
          <w:b/>
          <w:i/>
          <w:sz w:val="24"/>
        </w:rPr>
      </w:pPr>
      <w:r>
        <w:rPr>
          <w:b/>
          <w:i/>
          <w:sz w:val="24"/>
        </w:rPr>
        <w:t>Социальные проекты</w:t>
      </w:r>
    </w:p>
    <w:p w14:paraId="14DBDEA6" w14:textId="77777777" w:rsidR="00DE397E" w:rsidRDefault="00DE397E" w:rsidP="00DE397E">
      <w:pPr>
        <w:pStyle w:val="a9"/>
        <w:spacing w:before="36"/>
      </w:pPr>
      <w:r>
        <w:t>В школе реализуются следующие социальные проекты:</w:t>
      </w:r>
    </w:p>
    <w:p w14:paraId="51F94192" w14:textId="77777777" w:rsidR="00DE397E" w:rsidRDefault="00DE397E" w:rsidP="00DE397E">
      <w:pPr>
        <w:pStyle w:val="a9"/>
        <w:spacing w:before="43" w:line="276" w:lineRule="auto"/>
        <w:ind w:right="560" w:firstLine="540"/>
      </w:pPr>
      <w:r>
        <w:t xml:space="preserve">ПУТЕШЕСТВИЯ – проект предполагает организацию различных путешествий </w:t>
      </w:r>
      <w:r>
        <w:lastRenderedPageBreak/>
        <w:t>(</w:t>
      </w:r>
      <w:proofErr w:type="spellStart"/>
      <w:r>
        <w:t>видеопутешествия</w:t>
      </w:r>
      <w:proofErr w:type="spellEnd"/>
      <w:r>
        <w:t>, экскурсии, турпоходы), содержательно взаимосвязанных с духовно- нравственным аспектом содержания учебных предметов.</w:t>
      </w:r>
    </w:p>
    <w:p w14:paraId="625571E0" w14:textId="77777777" w:rsidR="00DE397E" w:rsidRDefault="00DE397E" w:rsidP="00DE397E">
      <w:pPr>
        <w:pStyle w:val="a9"/>
        <w:spacing w:line="276" w:lineRule="auto"/>
        <w:ind w:right="560" w:firstLine="540"/>
      </w:pPr>
      <w:r>
        <w:t>ВСТРЕЧИ – проект предполагает организацию встреч с интересными людьми разных возрастов, профессий, как средство воспитания учащихся на личных</w:t>
      </w:r>
      <w:r>
        <w:rPr>
          <w:spacing w:val="-10"/>
        </w:rPr>
        <w:t xml:space="preserve"> </w:t>
      </w:r>
      <w:r>
        <w:t>примерах.</w:t>
      </w:r>
    </w:p>
    <w:p w14:paraId="02FE978A" w14:textId="77777777" w:rsidR="00DE397E" w:rsidRDefault="00DE397E" w:rsidP="00DE397E">
      <w:pPr>
        <w:pStyle w:val="a9"/>
        <w:spacing w:line="276" w:lineRule="auto"/>
        <w:ind w:right="563" w:firstLine="540"/>
      </w:pPr>
      <w:r>
        <w:t>ИСКУССТВО – проект предполагает реализацию программы посещения музеев, концертных залов, театров, выставок и т.д.</w:t>
      </w:r>
    </w:p>
    <w:p w14:paraId="7C083197" w14:textId="77777777" w:rsidR="00DE397E" w:rsidRDefault="00DE397E" w:rsidP="00DE397E">
      <w:pPr>
        <w:pStyle w:val="a9"/>
        <w:spacing w:before="7"/>
        <w:ind w:left="0"/>
        <w:jc w:val="left"/>
        <w:rPr>
          <w:sz w:val="27"/>
        </w:rPr>
      </w:pPr>
    </w:p>
    <w:p w14:paraId="6163715B" w14:textId="77777777" w:rsidR="00DE397E" w:rsidRDefault="00DE397E" w:rsidP="00DE397E">
      <w:pPr>
        <w:pStyle w:val="21"/>
        <w:ind w:left="3927"/>
      </w:pPr>
      <w:r>
        <w:t>Средовое проектирование</w:t>
      </w:r>
    </w:p>
    <w:p w14:paraId="3F00986F" w14:textId="77777777" w:rsidR="00DE397E" w:rsidRDefault="00DE397E" w:rsidP="00DE397E">
      <w:pPr>
        <w:pStyle w:val="a9"/>
        <w:spacing w:before="36" w:line="276" w:lineRule="auto"/>
        <w:ind w:right="560" w:firstLine="708"/>
      </w:pPr>
      <w:r>
        <w:t>Создание среды, школьного пространства духовно-нравственного воспитания и развития учащихся является важнейшей задачей деятельности школы. Именно в этом пространстве декларируются, осмысливаются, утверждаются, развиваются и реализуются нравственные ценности.</w:t>
      </w:r>
    </w:p>
    <w:p w14:paraId="14E4B524" w14:textId="77777777" w:rsidR="00DE397E" w:rsidRDefault="00DE397E" w:rsidP="00DE397E">
      <w:pPr>
        <w:pStyle w:val="a9"/>
        <w:ind w:left="1349"/>
      </w:pPr>
      <w:r>
        <w:t>В школе организованы подпространства, позволяющие учащимся:</w:t>
      </w:r>
    </w:p>
    <w:p w14:paraId="2505DF40" w14:textId="77777777" w:rsidR="00DE397E" w:rsidRDefault="00DE397E" w:rsidP="00E17FB4">
      <w:pPr>
        <w:pStyle w:val="ae"/>
        <w:numPr>
          <w:ilvl w:val="1"/>
          <w:numId w:val="39"/>
        </w:numPr>
        <w:tabs>
          <w:tab w:val="left" w:pos="1722"/>
        </w:tabs>
        <w:spacing w:before="40" w:line="276" w:lineRule="auto"/>
        <w:ind w:right="558"/>
        <w:rPr>
          <w:sz w:val="24"/>
        </w:rPr>
      </w:pPr>
      <w:r>
        <w:rPr>
          <w:sz w:val="24"/>
        </w:rPr>
        <w:t>изучать символы российской государственности и символы родного края; общенациональные, муниципальные и школьные праздники; историю, культурные традиции, достижения учащихся и педагогов школы; связи школы с социальными</w:t>
      </w:r>
      <w:r>
        <w:rPr>
          <w:spacing w:val="-3"/>
          <w:sz w:val="24"/>
        </w:rPr>
        <w:t xml:space="preserve"> </w:t>
      </w:r>
      <w:r>
        <w:rPr>
          <w:sz w:val="24"/>
        </w:rPr>
        <w:t>партнерами;</w:t>
      </w:r>
    </w:p>
    <w:p w14:paraId="6D52646D" w14:textId="77777777" w:rsidR="00DE397E" w:rsidRDefault="00DE397E" w:rsidP="00E17FB4">
      <w:pPr>
        <w:pStyle w:val="ae"/>
        <w:numPr>
          <w:ilvl w:val="1"/>
          <w:numId w:val="39"/>
        </w:numPr>
        <w:tabs>
          <w:tab w:val="left" w:pos="1722"/>
        </w:tabs>
        <w:spacing w:line="276" w:lineRule="auto"/>
        <w:ind w:right="558"/>
        <w:rPr>
          <w:sz w:val="24"/>
        </w:rPr>
      </w:pPr>
      <w:r>
        <w:rPr>
          <w:sz w:val="24"/>
        </w:rPr>
        <w:t xml:space="preserve">осваивать культуру общения и взаимодействия с другими учащимися и </w:t>
      </w:r>
      <w:proofErr w:type="gramStart"/>
      <w:r>
        <w:rPr>
          <w:sz w:val="24"/>
        </w:rPr>
        <w:t>педагогами ;</w:t>
      </w:r>
      <w:proofErr w:type="gramEnd"/>
      <w:r>
        <w:rPr>
          <w:sz w:val="24"/>
        </w:rPr>
        <w:t xml:space="preserve"> эстетические ценности красоты, гармонии, совершенства в архитектурном и предметном пространстве школы; ценности здорового образа жизни;</w:t>
      </w:r>
    </w:p>
    <w:p w14:paraId="0CE3A30F" w14:textId="77777777" w:rsidR="00DE397E" w:rsidRDefault="00DE397E" w:rsidP="00E17FB4">
      <w:pPr>
        <w:pStyle w:val="ae"/>
        <w:numPr>
          <w:ilvl w:val="1"/>
          <w:numId w:val="39"/>
        </w:numPr>
        <w:tabs>
          <w:tab w:val="left" w:pos="1722"/>
        </w:tabs>
        <w:spacing w:line="266" w:lineRule="auto"/>
        <w:ind w:right="560"/>
        <w:rPr>
          <w:sz w:val="24"/>
        </w:rPr>
      </w:pPr>
      <w:r>
        <w:rPr>
          <w:sz w:val="24"/>
        </w:rPr>
        <w:t>демонстрировать опыт нравственных отношений в урочной и внеурочной деятельности.</w:t>
      </w:r>
    </w:p>
    <w:p w14:paraId="13F33ADD" w14:textId="77777777" w:rsidR="00DE397E" w:rsidRDefault="00DE397E" w:rsidP="00DE397E">
      <w:pPr>
        <w:pStyle w:val="a9"/>
        <w:spacing w:line="276" w:lineRule="auto"/>
        <w:ind w:right="558" w:firstLine="453"/>
      </w:pPr>
    </w:p>
    <w:p w14:paraId="7525DD8A" w14:textId="77777777" w:rsidR="00DE397E" w:rsidRDefault="00DE397E" w:rsidP="00DE397E">
      <w:pPr>
        <w:pStyle w:val="11"/>
        <w:ind w:left="831"/>
      </w:pPr>
      <w:r>
        <w:t>Ожидаемые результаты духовно-нравственного развития и воспитания учащихся</w:t>
      </w:r>
    </w:p>
    <w:p w14:paraId="48B0EC3F" w14:textId="77777777" w:rsidR="00DE397E" w:rsidRDefault="00DE397E" w:rsidP="00DE397E">
      <w:pPr>
        <w:pStyle w:val="a9"/>
        <w:spacing w:before="6"/>
        <w:ind w:left="0"/>
        <w:jc w:val="left"/>
        <w:rPr>
          <w:b/>
          <w:sz w:val="30"/>
        </w:rPr>
      </w:pPr>
    </w:p>
    <w:p w14:paraId="46640321" w14:textId="77777777" w:rsidR="00DE397E" w:rsidRDefault="00DE397E" w:rsidP="00DE397E">
      <w:pPr>
        <w:pStyle w:val="a9"/>
        <w:spacing w:line="276" w:lineRule="auto"/>
        <w:ind w:right="560" w:firstLine="708"/>
      </w:pPr>
      <w:r>
        <w:t>По каждому из заявленных направлений духовно-нравственного развития и воспитания обучающихся на ступени начального общего образования планируется достижение следующих результатов:</w:t>
      </w:r>
    </w:p>
    <w:p w14:paraId="05D8E574" w14:textId="77777777" w:rsidR="00DE397E" w:rsidRDefault="00DE397E" w:rsidP="00E17FB4">
      <w:pPr>
        <w:pStyle w:val="ae"/>
        <w:numPr>
          <w:ilvl w:val="0"/>
          <w:numId w:val="40"/>
        </w:numPr>
        <w:tabs>
          <w:tab w:val="left" w:pos="988"/>
        </w:tabs>
        <w:spacing w:line="276" w:lineRule="auto"/>
        <w:ind w:right="563" w:firstLine="0"/>
        <w:rPr>
          <w:i/>
          <w:sz w:val="24"/>
        </w:rPr>
      </w:pPr>
      <w:r>
        <w:rPr>
          <w:i/>
          <w:sz w:val="24"/>
        </w:rPr>
        <w:t>Воспитание гражданственности, патриотизма, уважения к правам, свободам и обязанностям</w:t>
      </w:r>
      <w:r>
        <w:rPr>
          <w:i/>
          <w:spacing w:val="-1"/>
          <w:sz w:val="24"/>
        </w:rPr>
        <w:t xml:space="preserve"> </w:t>
      </w:r>
      <w:r>
        <w:rPr>
          <w:i/>
          <w:sz w:val="24"/>
        </w:rPr>
        <w:t>человека:</w:t>
      </w:r>
    </w:p>
    <w:p w14:paraId="6CE74C29" w14:textId="77777777" w:rsidR="00DE397E" w:rsidRDefault="00DE397E" w:rsidP="00E17FB4">
      <w:pPr>
        <w:pStyle w:val="ae"/>
        <w:numPr>
          <w:ilvl w:val="1"/>
          <w:numId w:val="40"/>
        </w:numPr>
        <w:tabs>
          <w:tab w:val="left" w:pos="1722"/>
        </w:tabs>
        <w:spacing w:before="1" w:line="266" w:lineRule="auto"/>
        <w:ind w:right="558"/>
        <w:rPr>
          <w:sz w:val="24"/>
        </w:rPr>
      </w:pPr>
      <w:r>
        <w:rPr>
          <w:sz w:val="24"/>
        </w:rPr>
        <w:t>ценностное отношение к России, своему народу, своему краю, отечественному культурно-историческому наследию, государственной символике, законам Российской Федерации, русскому и родному языку, народным традициям, старшему</w:t>
      </w:r>
      <w:r>
        <w:rPr>
          <w:spacing w:val="-5"/>
          <w:sz w:val="24"/>
        </w:rPr>
        <w:t xml:space="preserve"> </w:t>
      </w:r>
      <w:r>
        <w:rPr>
          <w:sz w:val="24"/>
        </w:rPr>
        <w:t>поколению;</w:t>
      </w:r>
    </w:p>
    <w:p w14:paraId="0061A381" w14:textId="77777777" w:rsidR="00DE397E" w:rsidRDefault="00DE397E" w:rsidP="00E17FB4">
      <w:pPr>
        <w:pStyle w:val="ae"/>
        <w:numPr>
          <w:ilvl w:val="1"/>
          <w:numId w:val="40"/>
        </w:numPr>
        <w:tabs>
          <w:tab w:val="left" w:pos="1722"/>
        </w:tabs>
        <w:spacing w:before="8" w:line="276" w:lineRule="auto"/>
        <w:ind w:right="560"/>
        <w:rPr>
          <w:sz w:val="24"/>
        </w:rPr>
      </w:pPr>
      <w:r>
        <w:rPr>
          <w:sz w:val="24"/>
        </w:rPr>
        <w:t>элементарные представления об институтах гражданского общества, о государственном устройстве и социальной структуре российского общества, наиболее значимых страницах истории страны, об этнических традициях и культурном достоянии своего края, о примерах исполнения гражданского и патриотического</w:t>
      </w:r>
      <w:r>
        <w:rPr>
          <w:spacing w:val="-1"/>
          <w:sz w:val="24"/>
        </w:rPr>
        <w:t xml:space="preserve"> </w:t>
      </w:r>
      <w:r>
        <w:rPr>
          <w:sz w:val="24"/>
        </w:rPr>
        <w:t>долга;</w:t>
      </w:r>
    </w:p>
    <w:p w14:paraId="3CCA40D7" w14:textId="77777777" w:rsidR="00DE397E" w:rsidRDefault="00DE397E" w:rsidP="00E17FB4">
      <w:pPr>
        <w:pStyle w:val="ae"/>
        <w:numPr>
          <w:ilvl w:val="1"/>
          <w:numId w:val="40"/>
        </w:numPr>
        <w:tabs>
          <w:tab w:val="left" w:pos="1722"/>
        </w:tabs>
        <w:spacing w:line="266" w:lineRule="auto"/>
        <w:ind w:right="563"/>
        <w:rPr>
          <w:sz w:val="24"/>
        </w:rPr>
      </w:pPr>
      <w:r>
        <w:rPr>
          <w:sz w:val="24"/>
        </w:rPr>
        <w:t>первоначальный опыт постижения ценностей гражданского общества, национальной истории и</w:t>
      </w:r>
      <w:r>
        <w:rPr>
          <w:spacing w:val="-1"/>
          <w:sz w:val="24"/>
        </w:rPr>
        <w:t xml:space="preserve"> </w:t>
      </w:r>
      <w:r>
        <w:rPr>
          <w:sz w:val="24"/>
        </w:rPr>
        <w:t>культуры;</w:t>
      </w:r>
    </w:p>
    <w:p w14:paraId="36263BB1" w14:textId="77777777" w:rsidR="00DE397E" w:rsidRDefault="00DE397E" w:rsidP="00E17FB4">
      <w:pPr>
        <w:pStyle w:val="ae"/>
        <w:numPr>
          <w:ilvl w:val="1"/>
          <w:numId w:val="40"/>
        </w:numPr>
        <w:tabs>
          <w:tab w:val="left" w:pos="1722"/>
        </w:tabs>
        <w:spacing w:line="266" w:lineRule="auto"/>
        <w:ind w:right="560"/>
        <w:rPr>
          <w:sz w:val="24"/>
        </w:rPr>
      </w:pPr>
      <w:r>
        <w:rPr>
          <w:sz w:val="24"/>
        </w:rPr>
        <w:t>опыт ролевого взаимодействия и реализации гражданской, патриотической позиции;</w:t>
      </w:r>
    </w:p>
    <w:p w14:paraId="73CCD761" w14:textId="77777777" w:rsidR="00DE397E" w:rsidRDefault="00DE397E" w:rsidP="00E17FB4">
      <w:pPr>
        <w:pStyle w:val="ae"/>
        <w:numPr>
          <w:ilvl w:val="1"/>
          <w:numId w:val="40"/>
        </w:numPr>
        <w:tabs>
          <w:tab w:val="left" w:pos="1722"/>
        </w:tabs>
        <w:ind w:hanging="361"/>
        <w:rPr>
          <w:sz w:val="24"/>
        </w:rPr>
      </w:pPr>
      <w:r>
        <w:rPr>
          <w:sz w:val="24"/>
        </w:rPr>
        <w:lastRenderedPageBreak/>
        <w:t>опыт социальной и межкультурной</w:t>
      </w:r>
      <w:r>
        <w:rPr>
          <w:spacing w:val="-1"/>
          <w:sz w:val="24"/>
        </w:rPr>
        <w:t xml:space="preserve"> </w:t>
      </w:r>
      <w:r>
        <w:rPr>
          <w:sz w:val="24"/>
        </w:rPr>
        <w:t>коммуникации;</w:t>
      </w:r>
    </w:p>
    <w:p w14:paraId="146F9B87" w14:textId="77777777" w:rsidR="00DE397E" w:rsidRDefault="00DE397E" w:rsidP="00E17FB4">
      <w:pPr>
        <w:pStyle w:val="ae"/>
        <w:numPr>
          <w:ilvl w:val="1"/>
          <w:numId w:val="40"/>
        </w:numPr>
        <w:tabs>
          <w:tab w:val="left" w:pos="1722"/>
        </w:tabs>
        <w:spacing w:before="41" w:line="266" w:lineRule="auto"/>
        <w:ind w:right="561"/>
        <w:rPr>
          <w:sz w:val="24"/>
        </w:rPr>
      </w:pPr>
      <w:r>
        <w:rPr>
          <w:sz w:val="24"/>
        </w:rPr>
        <w:t>начальные представления о правах и обязанностях человека, гражданина, семьянина,</w:t>
      </w:r>
      <w:r>
        <w:rPr>
          <w:spacing w:val="-1"/>
          <w:sz w:val="24"/>
        </w:rPr>
        <w:t xml:space="preserve"> </w:t>
      </w:r>
      <w:r>
        <w:rPr>
          <w:sz w:val="24"/>
        </w:rPr>
        <w:t>товарища.</w:t>
      </w:r>
    </w:p>
    <w:p w14:paraId="18AE441D" w14:textId="77777777" w:rsidR="00DE397E" w:rsidRDefault="00DE397E" w:rsidP="00E17FB4">
      <w:pPr>
        <w:pStyle w:val="ae"/>
        <w:numPr>
          <w:ilvl w:val="0"/>
          <w:numId w:val="40"/>
        </w:numPr>
        <w:tabs>
          <w:tab w:val="left" w:pos="899"/>
        </w:tabs>
        <w:spacing w:before="1"/>
        <w:ind w:left="898" w:hanging="258"/>
        <w:rPr>
          <w:i/>
          <w:sz w:val="24"/>
        </w:rPr>
      </w:pPr>
      <w:r>
        <w:rPr>
          <w:i/>
          <w:sz w:val="24"/>
        </w:rPr>
        <w:t>Воспитание нравственных чувств и этического</w:t>
      </w:r>
      <w:r>
        <w:rPr>
          <w:i/>
          <w:spacing w:val="-4"/>
          <w:sz w:val="24"/>
        </w:rPr>
        <w:t xml:space="preserve"> </w:t>
      </w:r>
      <w:r>
        <w:rPr>
          <w:i/>
          <w:sz w:val="24"/>
        </w:rPr>
        <w:t>сознания:</w:t>
      </w:r>
    </w:p>
    <w:p w14:paraId="7077DD9B" w14:textId="77777777" w:rsidR="00DE397E" w:rsidRDefault="00DE397E" w:rsidP="00E17FB4">
      <w:pPr>
        <w:pStyle w:val="ae"/>
        <w:numPr>
          <w:ilvl w:val="1"/>
          <w:numId w:val="40"/>
        </w:numPr>
        <w:tabs>
          <w:tab w:val="left" w:pos="1722"/>
        </w:tabs>
        <w:spacing w:before="43" w:line="276" w:lineRule="auto"/>
        <w:ind w:right="558"/>
        <w:rPr>
          <w:sz w:val="24"/>
        </w:rPr>
      </w:pPr>
      <w:r>
        <w:rPr>
          <w:sz w:val="24"/>
        </w:rPr>
        <w:t>начальные представления о моральных нормах и правилах нравственного поведения, в том числе об этических нормах взаимоотношений в семье, между поколениями, этносами, носителями разных убеждений, представителями различных социальных</w:t>
      </w:r>
      <w:r>
        <w:rPr>
          <w:spacing w:val="1"/>
          <w:sz w:val="24"/>
        </w:rPr>
        <w:t xml:space="preserve"> </w:t>
      </w:r>
      <w:r>
        <w:rPr>
          <w:sz w:val="24"/>
        </w:rPr>
        <w:t>групп;</w:t>
      </w:r>
    </w:p>
    <w:p w14:paraId="417D71AE" w14:textId="77777777" w:rsidR="00DE397E" w:rsidRDefault="00DE397E" w:rsidP="00E17FB4">
      <w:pPr>
        <w:pStyle w:val="ae"/>
        <w:numPr>
          <w:ilvl w:val="1"/>
          <w:numId w:val="40"/>
        </w:numPr>
        <w:tabs>
          <w:tab w:val="left" w:pos="1722"/>
        </w:tabs>
        <w:spacing w:line="266" w:lineRule="auto"/>
        <w:ind w:right="560"/>
        <w:rPr>
          <w:sz w:val="24"/>
        </w:rPr>
      </w:pPr>
      <w:r>
        <w:rPr>
          <w:sz w:val="24"/>
        </w:rPr>
        <w:t>нравственно-этический опыт взаимодействия со сверстниками, старшими и младшими детьми, взрослыми в соответствии с общепринятыми нравственными нормами;</w:t>
      </w:r>
    </w:p>
    <w:p w14:paraId="047EE91F" w14:textId="77777777" w:rsidR="00DE397E" w:rsidRDefault="00DE397E" w:rsidP="00E17FB4">
      <w:pPr>
        <w:pStyle w:val="ae"/>
        <w:numPr>
          <w:ilvl w:val="1"/>
          <w:numId w:val="40"/>
        </w:numPr>
        <w:tabs>
          <w:tab w:val="left" w:pos="1722"/>
        </w:tabs>
        <w:spacing w:before="1"/>
        <w:ind w:hanging="361"/>
        <w:rPr>
          <w:sz w:val="24"/>
        </w:rPr>
      </w:pPr>
      <w:r>
        <w:rPr>
          <w:sz w:val="24"/>
        </w:rPr>
        <w:t>уважительное отношение к традиционным</w:t>
      </w:r>
      <w:r>
        <w:rPr>
          <w:spacing w:val="-3"/>
          <w:sz w:val="24"/>
        </w:rPr>
        <w:t xml:space="preserve"> </w:t>
      </w:r>
      <w:r>
        <w:rPr>
          <w:sz w:val="24"/>
        </w:rPr>
        <w:t>религиям;</w:t>
      </w:r>
    </w:p>
    <w:p w14:paraId="13C1F3A0" w14:textId="77777777" w:rsidR="00DE397E" w:rsidRDefault="00DE397E" w:rsidP="00DE397E">
      <w:pPr>
        <w:pStyle w:val="a9"/>
        <w:spacing w:before="8"/>
        <w:ind w:left="0"/>
        <w:jc w:val="left"/>
        <w:rPr>
          <w:sz w:val="14"/>
        </w:rPr>
      </w:pPr>
    </w:p>
    <w:p w14:paraId="12ABFECB" w14:textId="77777777" w:rsidR="00DE397E" w:rsidRDefault="00DE397E" w:rsidP="00E17FB4">
      <w:pPr>
        <w:pStyle w:val="ae"/>
        <w:numPr>
          <w:ilvl w:val="1"/>
          <w:numId w:val="40"/>
        </w:numPr>
        <w:tabs>
          <w:tab w:val="left" w:pos="1722"/>
        </w:tabs>
        <w:spacing w:before="101" w:line="266" w:lineRule="auto"/>
        <w:ind w:right="563"/>
        <w:rPr>
          <w:sz w:val="24"/>
        </w:rPr>
      </w:pPr>
      <w:r>
        <w:rPr>
          <w:sz w:val="24"/>
        </w:rPr>
        <w:t>неравнодушие к жизненным проблемам других людей, сочувствие к человеку, находящемуся в трудной</w:t>
      </w:r>
      <w:r>
        <w:rPr>
          <w:spacing w:val="-1"/>
          <w:sz w:val="24"/>
        </w:rPr>
        <w:t xml:space="preserve"> </w:t>
      </w:r>
      <w:r>
        <w:rPr>
          <w:sz w:val="24"/>
        </w:rPr>
        <w:t>ситуации;</w:t>
      </w:r>
    </w:p>
    <w:p w14:paraId="6B5A7807" w14:textId="77777777" w:rsidR="00DE397E" w:rsidRDefault="00DE397E" w:rsidP="00E17FB4">
      <w:pPr>
        <w:pStyle w:val="ae"/>
        <w:numPr>
          <w:ilvl w:val="1"/>
          <w:numId w:val="40"/>
        </w:numPr>
        <w:tabs>
          <w:tab w:val="left" w:pos="1722"/>
        </w:tabs>
        <w:spacing w:before="3" w:line="266" w:lineRule="auto"/>
        <w:ind w:right="560"/>
        <w:rPr>
          <w:sz w:val="24"/>
        </w:rPr>
      </w:pPr>
      <w:r>
        <w:rPr>
          <w:sz w:val="24"/>
        </w:rPr>
        <w:t>способность эмоционально реагировать на негативные проявления в детском обществе и обществе в целом, анализировать нравственную сторону своих поступков и поступков Других людей;</w:t>
      </w:r>
    </w:p>
    <w:p w14:paraId="08BB8CEC" w14:textId="77777777" w:rsidR="00DE397E" w:rsidRDefault="00DE397E" w:rsidP="00E17FB4">
      <w:pPr>
        <w:pStyle w:val="ae"/>
        <w:numPr>
          <w:ilvl w:val="1"/>
          <w:numId w:val="40"/>
        </w:numPr>
        <w:tabs>
          <w:tab w:val="left" w:pos="1722"/>
        </w:tabs>
        <w:spacing w:before="5" w:line="266" w:lineRule="auto"/>
        <w:ind w:right="561"/>
        <w:rPr>
          <w:sz w:val="24"/>
        </w:rPr>
      </w:pPr>
      <w:r>
        <w:rPr>
          <w:sz w:val="24"/>
        </w:rPr>
        <w:t>уважительное отношение к родителям (законным представителям), к старшим, заботливое отношение к</w:t>
      </w:r>
      <w:r>
        <w:rPr>
          <w:spacing w:val="-2"/>
          <w:sz w:val="24"/>
        </w:rPr>
        <w:t xml:space="preserve"> </w:t>
      </w:r>
      <w:r>
        <w:rPr>
          <w:sz w:val="24"/>
        </w:rPr>
        <w:t>младшим;</w:t>
      </w:r>
    </w:p>
    <w:p w14:paraId="1E19EE43" w14:textId="77777777" w:rsidR="00DE397E" w:rsidRDefault="00DE397E" w:rsidP="00E17FB4">
      <w:pPr>
        <w:pStyle w:val="ae"/>
        <w:numPr>
          <w:ilvl w:val="1"/>
          <w:numId w:val="40"/>
        </w:numPr>
        <w:tabs>
          <w:tab w:val="left" w:pos="1722"/>
        </w:tabs>
        <w:spacing w:line="266" w:lineRule="auto"/>
        <w:ind w:right="562"/>
        <w:rPr>
          <w:sz w:val="24"/>
        </w:rPr>
      </w:pPr>
      <w:r>
        <w:rPr>
          <w:sz w:val="24"/>
        </w:rPr>
        <w:t>знание традиций своей семьи и образовательного учреждения, бережное отношение к</w:t>
      </w:r>
      <w:r>
        <w:rPr>
          <w:spacing w:val="-3"/>
          <w:sz w:val="24"/>
        </w:rPr>
        <w:t xml:space="preserve"> </w:t>
      </w:r>
      <w:r>
        <w:rPr>
          <w:sz w:val="24"/>
        </w:rPr>
        <w:t>ним.</w:t>
      </w:r>
    </w:p>
    <w:p w14:paraId="63D6407A" w14:textId="77777777" w:rsidR="00DE397E" w:rsidRDefault="00DE397E" w:rsidP="00E17FB4">
      <w:pPr>
        <w:pStyle w:val="ae"/>
        <w:numPr>
          <w:ilvl w:val="0"/>
          <w:numId w:val="40"/>
        </w:numPr>
        <w:tabs>
          <w:tab w:val="left" w:pos="899"/>
        </w:tabs>
        <w:spacing w:before="4"/>
        <w:ind w:left="898" w:hanging="258"/>
        <w:rPr>
          <w:i/>
          <w:sz w:val="24"/>
        </w:rPr>
      </w:pPr>
      <w:r>
        <w:rPr>
          <w:i/>
          <w:sz w:val="24"/>
        </w:rPr>
        <w:t>Воспитание трудолюбия, творческого отношения к учению, труду,</w:t>
      </w:r>
      <w:r>
        <w:rPr>
          <w:i/>
          <w:spacing w:val="-5"/>
          <w:sz w:val="24"/>
        </w:rPr>
        <w:t xml:space="preserve"> </w:t>
      </w:r>
      <w:r>
        <w:rPr>
          <w:i/>
          <w:sz w:val="24"/>
        </w:rPr>
        <w:t>жизни:</w:t>
      </w:r>
    </w:p>
    <w:p w14:paraId="2D7474BE" w14:textId="77777777" w:rsidR="00DE397E" w:rsidRDefault="00DE397E" w:rsidP="00E17FB4">
      <w:pPr>
        <w:pStyle w:val="ae"/>
        <w:numPr>
          <w:ilvl w:val="1"/>
          <w:numId w:val="40"/>
        </w:numPr>
        <w:tabs>
          <w:tab w:val="left" w:pos="1722"/>
        </w:tabs>
        <w:spacing w:before="40" w:line="266" w:lineRule="auto"/>
        <w:ind w:right="563"/>
        <w:jc w:val="left"/>
        <w:rPr>
          <w:sz w:val="24"/>
        </w:rPr>
      </w:pPr>
      <w:r>
        <w:rPr>
          <w:sz w:val="24"/>
        </w:rPr>
        <w:t>ценностное отношение к труду и творчеству, человеку труда, трудовым достижениям России и человечества,</w:t>
      </w:r>
      <w:r>
        <w:rPr>
          <w:spacing w:val="-6"/>
          <w:sz w:val="24"/>
        </w:rPr>
        <w:t xml:space="preserve"> </w:t>
      </w:r>
      <w:r>
        <w:rPr>
          <w:sz w:val="24"/>
        </w:rPr>
        <w:t>трудолюбие;</w:t>
      </w:r>
    </w:p>
    <w:p w14:paraId="67AF707E" w14:textId="77777777" w:rsidR="00DE397E" w:rsidRDefault="00DE397E" w:rsidP="00E17FB4">
      <w:pPr>
        <w:pStyle w:val="ae"/>
        <w:numPr>
          <w:ilvl w:val="1"/>
          <w:numId w:val="40"/>
        </w:numPr>
        <w:tabs>
          <w:tab w:val="left" w:pos="1722"/>
        </w:tabs>
        <w:spacing w:before="3"/>
        <w:ind w:hanging="361"/>
        <w:jc w:val="left"/>
        <w:rPr>
          <w:sz w:val="24"/>
        </w:rPr>
      </w:pPr>
      <w:r>
        <w:rPr>
          <w:sz w:val="24"/>
        </w:rPr>
        <w:t>ценностное и творческое отношение к учебному</w:t>
      </w:r>
      <w:r>
        <w:rPr>
          <w:spacing w:val="-21"/>
          <w:sz w:val="24"/>
        </w:rPr>
        <w:t xml:space="preserve"> </w:t>
      </w:r>
      <w:r>
        <w:rPr>
          <w:sz w:val="24"/>
        </w:rPr>
        <w:t>труду;</w:t>
      </w:r>
    </w:p>
    <w:p w14:paraId="507B78F3" w14:textId="77777777" w:rsidR="00DE397E" w:rsidRDefault="00DE397E" w:rsidP="00E17FB4">
      <w:pPr>
        <w:pStyle w:val="ae"/>
        <w:numPr>
          <w:ilvl w:val="1"/>
          <w:numId w:val="40"/>
        </w:numPr>
        <w:tabs>
          <w:tab w:val="left" w:pos="1722"/>
        </w:tabs>
        <w:spacing w:before="40"/>
        <w:ind w:hanging="361"/>
        <w:jc w:val="left"/>
        <w:rPr>
          <w:sz w:val="24"/>
        </w:rPr>
      </w:pPr>
      <w:r>
        <w:rPr>
          <w:sz w:val="24"/>
        </w:rPr>
        <w:t>элементарные представления о различных</w:t>
      </w:r>
      <w:r>
        <w:rPr>
          <w:spacing w:val="-14"/>
          <w:sz w:val="24"/>
        </w:rPr>
        <w:t xml:space="preserve"> </w:t>
      </w:r>
      <w:r>
        <w:rPr>
          <w:sz w:val="24"/>
        </w:rPr>
        <w:t>профессиях;</w:t>
      </w:r>
    </w:p>
    <w:p w14:paraId="2BDBE0B0" w14:textId="77777777" w:rsidR="00DE397E" w:rsidRDefault="00DE397E" w:rsidP="00E17FB4">
      <w:pPr>
        <w:pStyle w:val="ae"/>
        <w:numPr>
          <w:ilvl w:val="1"/>
          <w:numId w:val="40"/>
        </w:numPr>
        <w:tabs>
          <w:tab w:val="left" w:pos="1722"/>
          <w:tab w:val="left" w:pos="3742"/>
          <w:tab w:val="left" w:pos="4843"/>
          <w:tab w:val="left" w:pos="6223"/>
          <w:tab w:val="left" w:pos="7815"/>
          <w:tab w:val="left" w:pos="9768"/>
        </w:tabs>
        <w:spacing w:before="42" w:line="266" w:lineRule="auto"/>
        <w:ind w:right="563"/>
        <w:jc w:val="left"/>
        <w:rPr>
          <w:sz w:val="24"/>
        </w:rPr>
      </w:pPr>
      <w:r>
        <w:rPr>
          <w:sz w:val="24"/>
        </w:rPr>
        <w:t>первоначальные</w:t>
      </w:r>
      <w:r>
        <w:rPr>
          <w:sz w:val="24"/>
        </w:rPr>
        <w:tab/>
        <w:t>навыки</w:t>
      </w:r>
      <w:r>
        <w:rPr>
          <w:sz w:val="24"/>
        </w:rPr>
        <w:tab/>
        <w:t>трудового</w:t>
      </w:r>
      <w:r>
        <w:rPr>
          <w:sz w:val="24"/>
        </w:rPr>
        <w:tab/>
        <w:t>творческого</w:t>
      </w:r>
      <w:r>
        <w:rPr>
          <w:sz w:val="24"/>
        </w:rPr>
        <w:tab/>
        <w:t>сотрудничества</w:t>
      </w:r>
      <w:r>
        <w:rPr>
          <w:sz w:val="24"/>
        </w:rPr>
        <w:tab/>
      </w:r>
      <w:r>
        <w:rPr>
          <w:spacing w:val="-10"/>
          <w:sz w:val="24"/>
        </w:rPr>
        <w:t xml:space="preserve">со </w:t>
      </w:r>
      <w:r>
        <w:rPr>
          <w:sz w:val="24"/>
        </w:rPr>
        <w:t>сверстниками, старшими детьми и</w:t>
      </w:r>
      <w:r>
        <w:rPr>
          <w:spacing w:val="-1"/>
          <w:sz w:val="24"/>
        </w:rPr>
        <w:t xml:space="preserve"> </w:t>
      </w:r>
      <w:r>
        <w:rPr>
          <w:sz w:val="24"/>
        </w:rPr>
        <w:t>взрослыми;</w:t>
      </w:r>
    </w:p>
    <w:p w14:paraId="2D4794AF" w14:textId="77777777" w:rsidR="00DE397E" w:rsidRDefault="00DE397E" w:rsidP="00E17FB4">
      <w:pPr>
        <w:pStyle w:val="ae"/>
        <w:numPr>
          <w:ilvl w:val="1"/>
          <w:numId w:val="40"/>
        </w:numPr>
        <w:tabs>
          <w:tab w:val="left" w:pos="1722"/>
        </w:tabs>
        <w:ind w:hanging="361"/>
        <w:jc w:val="left"/>
        <w:rPr>
          <w:sz w:val="24"/>
        </w:rPr>
      </w:pPr>
      <w:r>
        <w:rPr>
          <w:sz w:val="24"/>
        </w:rPr>
        <w:t>осознание приоритета нравственных основ труда, творчества, создания</w:t>
      </w:r>
      <w:r>
        <w:rPr>
          <w:spacing w:val="-11"/>
          <w:sz w:val="24"/>
        </w:rPr>
        <w:t xml:space="preserve"> </w:t>
      </w:r>
      <w:r>
        <w:rPr>
          <w:sz w:val="24"/>
        </w:rPr>
        <w:t>нового;</w:t>
      </w:r>
    </w:p>
    <w:p w14:paraId="2E1FC1C3" w14:textId="77777777" w:rsidR="00DE397E" w:rsidRDefault="00DE397E" w:rsidP="00E17FB4">
      <w:pPr>
        <w:pStyle w:val="ae"/>
        <w:numPr>
          <w:ilvl w:val="1"/>
          <w:numId w:val="40"/>
        </w:numPr>
        <w:tabs>
          <w:tab w:val="left" w:pos="1722"/>
        </w:tabs>
        <w:spacing w:before="42" w:line="266" w:lineRule="auto"/>
        <w:ind w:right="560"/>
        <w:jc w:val="left"/>
        <w:rPr>
          <w:sz w:val="24"/>
        </w:rPr>
      </w:pPr>
      <w:r>
        <w:rPr>
          <w:sz w:val="24"/>
        </w:rPr>
        <w:t>первоначальный опыт участия в различных видах общественно полезной и личностно значимой</w:t>
      </w:r>
      <w:r>
        <w:rPr>
          <w:spacing w:val="-3"/>
          <w:sz w:val="24"/>
        </w:rPr>
        <w:t xml:space="preserve"> </w:t>
      </w:r>
      <w:r>
        <w:rPr>
          <w:sz w:val="24"/>
        </w:rPr>
        <w:t>деятельности;</w:t>
      </w:r>
    </w:p>
    <w:p w14:paraId="1359148F" w14:textId="77777777" w:rsidR="00DE397E" w:rsidRDefault="00DE397E" w:rsidP="00E17FB4">
      <w:pPr>
        <w:pStyle w:val="ae"/>
        <w:numPr>
          <w:ilvl w:val="1"/>
          <w:numId w:val="40"/>
        </w:numPr>
        <w:tabs>
          <w:tab w:val="left" w:pos="1722"/>
        </w:tabs>
        <w:spacing w:before="1" w:line="266" w:lineRule="auto"/>
        <w:ind w:right="560"/>
        <w:jc w:val="left"/>
        <w:rPr>
          <w:sz w:val="24"/>
        </w:rPr>
      </w:pPr>
      <w:r>
        <w:rPr>
          <w:sz w:val="24"/>
        </w:rPr>
        <w:t>потребности и начальные умения выражать себя в различных доступных и наиболее привлекательных для ребёнка видах творческой</w:t>
      </w:r>
      <w:r>
        <w:rPr>
          <w:spacing w:val="-4"/>
          <w:sz w:val="24"/>
        </w:rPr>
        <w:t xml:space="preserve"> </w:t>
      </w:r>
      <w:r>
        <w:rPr>
          <w:sz w:val="24"/>
        </w:rPr>
        <w:t>деятельности;</w:t>
      </w:r>
    </w:p>
    <w:p w14:paraId="5B7666B3" w14:textId="77777777" w:rsidR="00DE397E" w:rsidRDefault="00DE397E" w:rsidP="00E17FB4">
      <w:pPr>
        <w:pStyle w:val="ae"/>
        <w:numPr>
          <w:ilvl w:val="1"/>
          <w:numId w:val="40"/>
        </w:numPr>
        <w:tabs>
          <w:tab w:val="left" w:pos="1722"/>
        </w:tabs>
        <w:spacing w:before="3" w:line="266" w:lineRule="auto"/>
        <w:ind w:right="560"/>
        <w:jc w:val="left"/>
        <w:rPr>
          <w:sz w:val="24"/>
        </w:rPr>
      </w:pPr>
      <w:r>
        <w:rPr>
          <w:sz w:val="24"/>
        </w:rPr>
        <w:t>мотивация к самореализации в социальном творчестве, познавательной и практической, общественно полезной деятельности.</w:t>
      </w:r>
    </w:p>
    <w:p w14:paraId="684EB612" w14:textId="77777777" w:rsidR="00DE397E" w:rsidRDefault="00DE397E" w:rsidP="00E17FB4">
      <w:pPr>
        <w:pStyle w:val="ae"/>
        <w:numPr>
          <w:ilvl w:val="0"/>
          <w:numId w:val="40"/>
        </w:numPr>
        <w:tabs>
          <w:tab w:val="left" w:pos="901"/>
        </w:tabs>
        <w:spacing w:before="3"/>
        <w:ind w:left="900" w:hanging="260"/>
        <w:jc w:val="left"/>
        <w:rPr>
          <w:i/>
          <w:sz w:val="24"/>
        </w:rPr>
      </w:pPr>
      <w:r>
        <w:rPr>
          <w:i/>
          <w:sz w:val="24"/>
        </w:rPr>
        <w:t>Формирование ценностного отношения к здоровью и здоровому образу</w:t>
      </w:r>
      <w:r>
        <w:rPr>
          <w:i/>
          <w:spacing w:val="-7"/>
          <w:sz w:val="24"/>
        </w:rPr>
        <w:t xml:space="preserve"> </w:t>
      </w:r>
      <w:r>
        <w:rPr>
          <w:i/>
          <w:sz w:val="24"/>
        </w:rPr>
        <w:t>жизни:</w:t>
      </w:r>
    </w:p>
    <w:p w14:paraId="2EABB099" w14:textId="77777777" w:rsidR="00DE397E" w:rsidRDefault="00DE397E" w:rsidP="00E17FB4">
      <w:pPr>
        <w:pStyle w:val="ae"/>
        <w:numPr>
          <w:ilvl w:val="1"/>
          <w:numId w:val="40"/>
        </w:numPr>
        <w:tabs>
          <w:tab w:val="left" w:pos="1722"/>
        </w:tabs>
        <w:spacing w:before="41" w:line="266" w:lineRule="auto"/>
        <w:ind w:right="563"/>
        <w:rPr>
          <w:sz w:val="24"/>
        </w:rPr>
      </w:pPr>
      <w:r>
        <w:rPr>
          <w:sz w:val="24"/>
        </w:rPr>
        <w:t>ценностное отношение к своему здоровью, здоровью близких и окружающих людей;</w:t>
      </w:r>
    </w:p>
    <w:p w14:paraId="0BA2B22E" w14:textId="77777777" w:rsidR="00DE397E" w:rsidRDefault="00DE397E" w:rsidP="00E17FB4">
      <w:pPr>
        <w:pStyle w:val="ae"/>
        <w:numPr>
          <w:ilvl w:val="1"/>
          <w:numId w:val="40"/>
        </w:numPr>
        <w:tabs>
          <w:tab w:val="left" w:pos="1722"/>
        </w:tabs>
        <w:spacing w:before="3" w:line="276" w:lineRule="auto"/>
        <w:ind w:right="558"/>
        <w:rPr>
          <w:sz w:val="24"/>
        </w:rPr>
      </w:pPr>
      <w:r>
        <w:rPr>
          <w:sz w:val="24"/>
        </w:rPr>
        <w:t>элементарные представления о взаимной обусловленности физического, нравственного, психологического, психического и социально-психологического здоровья человека, о важности морали и нравственности в сохранении здоровья человека;</w:t>
      </w:r>
    </w:p>
    <w:p w14:paraId="7B9A44F5" w14:textId="77777777" w:rsidR="00DE397E" w:rsidRDefault="00DE397E" w:rsidP="00E17FB4">
      <w:pPr>
        <w:pStyle w:val="ae"/>
        <w:numPr>
          <w:ilvl w:val="1"/>
          <w:numId w:val="40"/>
        </w:numPr>
        <w:tabs>
          <w:tab w:val="left" w:pos="1722"/>
        </w:tabs>
        <w:spacing w:line="290" w:lineRule="exact"/>
        <w:ind w:hanging="361"/>
        <w:rPr>
          <w:sz w:val="24"/>
        </w:rPr>
      </w:pPr>
      <w:r>
        <w:rPr>
          <w:sz w:val="24"/>
        </w:rPr>
        <w:t xml:space="preserve">первоначальный личный опыт </w:t>
      </w:r>
      <w:proofErr w:type="spellStart"/>
      <w:r>
        <w:rPr>
          <w:sz w:val="24"/>
        </w:rPr>
        <w:t>здоровьесберегающей</w:t>
      </w:r>
      <w:proofErr w:type="spellEnd"/>
      <w:r>
        <w:rPr>
          <w:spacing w:val="-1"/>
          <w:sz w:val="24"/>
        </w:rPr>
        <w:t xml:space="preserve"> </w:t>
      </w:r>
      <w:r>
        <w:rPr>
          <w:sz w:val="24"/>
        </w:rPr>
        <w:t>деятельности;</w:t>
      </w:r>
    </w:p>
    <w:p w14:paraId="68545852" w14:textId="77777777" w:rsidR="00DE397E" w:rsidRDefault="00DE397E" w:rsidP="00E17FB4">
      <w:pPr>
        <w:pStyle w:val="ae"/>
        <w:numPr>
          <w:ilvl w:val="1"/>
          <w:numId w:val="40"/>
        </w:numPr>
        <w:tabs>
          <w:tab w:val="left" w:pos="1722"/>
        </w:tabs>
        <w:spacing w:before="39" w:line="266" w:lineRule="auto"/>
        <w:ind w:right="558"/>
        <w:rPr>
          <w:sz w:val="24"/>
        </w:rPr>
      </w:pPr>
      <w:r>
        <w:rPr>
          <w:sz w:val="24"/>
        </w:rPr>
        <w:lastRenderedPageBreak/>
        <w:t>первоначальные представления о роли физической культуры и спорта для здоровья человека, его образования, труда и</w:t>
      </w:r>
      <w:r>
        <w:rPr>
          <w:spacing w:val="-1"/>
          <w:sz w:val="24"/>
        </w:rPr>
        <w:t xml:space="preserve"> </w:t>
      </w:r>
      <w:r>
        <w:rPr>
          <w:sz w:val="24"/>
        </w:rPr>
        <w:t>творчества;</w:t>
      </w:r>
    </w:p>
    <w:p w14:paraId="06CD4298" w14:textId="77777777" w:rsidR="00DE397E" w:rsidRDefault="00DE397E" w:rsidP="00E17FB4">
      <w:pPr>
        <w:pStyle w:val="ae"/>
        <w:numPr>
          <w:ilvl w:val="1"/>
          <w:numId w:val="40"/>
        </w:numPr>
        <w:tabs>
          <w:tab w:val="left" w:pos="1722"/>
        </w:tabs>
        <w:spacing w:before="3" w:line="266" w:lineRule="auto"/>
        <w:ind w:right="558"/>
        <w:rPr>
          <w:sz w:val="24"/>
        </w:rPr>
      </w:pPr>
      <w:r>
        <w:rPr>
          <w:sz w:val="24"/>
        </w:rPr>
        <w:t>знания о возможном негативном влиянии компьютерных игр, телевидения, рекламы на здоровье</w:t>
      </w:r>
      <w:r>
        <w:rPr>
          <w:spacing w:val="-4"/>
          <w:sz w:val="24"/>
        </w:rPr>
        <w:t xml:space="preserve"> </w:t>
      </w:r>
      <w:r>
        <w:rPr>
          <w:sz w:val="24"/>
        </w:rPr>
        <w:t>человека.</w:t>
      </w:r>
    </w:p>
    <w:p w14:paraId="0B807DEA" w14:textId="77777777" w:rsidR="00DE397E" w:rsidRDefault="00DE397E" w:rsidP="00E17FB4">
      <w:pPr>
        <w:pStyle w:val="ae"/>
        <w:numPr>
          <w:ilvl w:val="0"/>
          <w:numId w:val="40"/>
        </w:numPr>
        <w:tabs>
          <w:tab w:val="left" w:pos="959"/>
        </w:tabs>
        <w:spacing w:before="4" w:line="276" w:lineRule="auto"/>
        <w:ind w:right="562" w:firstLine="0"/>
        <w:rPr>
          <w:i/>
          <w:sz w:val="24"/>
        </w:rPr>
      </w:pPr>
      <w:r>
        <w:rPr>
          <w:i/>
          <w:sz w:val="24"/>
        </w:rPr>
        <w:t>Воспитание ценностного отношения к природе, окружающей среде (экологическое воспитание):</w:t>
      </w:r>
    </w:p>
    <w:p w14:paraId="5B6B326D" w14:textId="77777777" w:rsidR="00DE397E" w:rsidRDefault="00DE397E" w:rsidP="00E17FB4">
      <w:pPr>
        <w:pStyle w:val="ae"/>
        <w:numPr>
          <w:ilvl w:val="1"/>
          <w:numId w:val="40"/>
        </w:numPr>
        <w:tabs>
          <w:tab w:val="left" w:pos="1722"/>
        </w:tabs>
        <w:spacing w:line="292" w:lineRule="exact"/>
        <w:ind w:hanging="361"/>
        <w:rPr>
          <w:sz w:val="24"/>
        </w:rPr>
      </w:pPr>
      <w:r>
        <w:rPr>
          <w:sz w:val="24"/>
        </w:rPr>
        <w:t>ценностное отношение к</w:t>
      </w:r>
      <w:r>
        <w:rPr>
          <w:spacing w:val="-4"/>
          <w:sz w:val="24"/>
        </w:rPr>
        <w:t xml:space="preserve"> </w:t>
      </w:r>
      <w:r>
        <w:rPr>
          <w:sz w:val="24"/>
        </w:rPr>
        <w:t>природе;</w:t>
      </w:r>
    </w:p>
    <w:p w14:paraId="3A7A772F" w14:textId="77777777" w:rsidR="00DE397E" w:rsidRDefault="00DE397E" w:rsidP="00E17FB4">
      <w:pPr>
        <w:pStyle w:val="ae"/>
        <w:numPr>
          <w:ilvl w:val="1"/>
          <w:numId w:val="40"/>
        </w:numPr>
        <w:tabs>
          <w:tab w:val="left" w:pos="1722"/>
        </w:tabs>
        <w:spacing w:before="39" w:line="266" w:lineRule="auto"/>
        <w:ind w:right="560"/>
        <w:rPr>
          <w:sz w:val="24"/>
        </w:rPr>
      </w:pPr>
      <w:r>
        <w:rPr>
          <w:sz w:val="24"/>
        </w:rPr>
        <w:t>первоначальный опыт эстетического, эмоционально-нравственного отношения к</w:t>
      </w:r>
      <w:r>
        <w:rPr>
          <w:spacing w:val="1"/>
          <w:sz w:val="24"/>
        </w:rPr>
        <w:t xml:space="preserve"> </w:t>
      </w:r>
      <w:r>
        <w:rPr>
          <w:sz w:val="24"/>
        </w:rPr>
        <w:t>природе;</w:t>
      </w:r>
    </w:p>
    <w:p w14:paraId="073B1C05" w14:textId="77777777" w:rsidR="00DE397E" w:rsidRDefault="00DE397E" w:rsidP="00E17FB4">
      <w:pPr>
        <w:pStyle w:val="ae"/>
        <w:numPr>
          <w:ilvl w:val="1"/>
          <w:numId w:val="40"/>
        </w:numPr>
        <w:tabs>
          <w:tab w:val="left" w:pos="1722"/>
        </w:tabs>
        <w:spacing w:before="3" w:line="266" w:lineRule="auto"/>
        <w:ind w:right="559"/>
        <w:rPr>
          <w:sz w:val="24"/>
        </w:rPr>
      </w:pPr>
      <w:r>
        <w:rPr>
          <w:sz w:val="24"/>
        </w:rPr>
        <w:t>элементарные знания о традициях нравственно-этического отношения к природе в культуре народов России, нормах экологической</w:t>
      </w:r>
      <w:r>
        <w:rPr>
          <w:spacing w:val="-4"/>
          <w:sz w:val="24"/>
        </w:rPr>
        <w:t xml:space="preserve"> </w:t>
      </w:r>
      <w:r>
        <w:rPr>
          <w:sz w:val="24"/>
        </w:rPr>
        <w:t>этики;</w:t>
      </w:r>
    </w:p>
    <w:p w14:paraId="01AEAC69" w14:textId="77777777" w:rsidR="00DE397E" w:rsidRDefault="00DE397E" w:rsidP="00DE397E">
      <w:pPr>
        <w:spacing w:line="266" w:lineRule="auto"/>
        <w:rPr>
          <w:sz w:val="24"/>
        </w:rPr>
      </w:pPr>
    </w:p>
    <w:p w14:paraId="2518DB4A" w14:textId="77777777" w:rsidR="00DE397E" w:rsidRDefault="00DE397E" w:rsidP="00DE397E">
      <w:pPr>
        <w:pStyle w:val="11"/>
        <w:spacing w:before="180"/>
        <w:ind w:left="641"/>
        <w:jc w:val="left"/>
      </w:pPr>
      <w:r>
        <w:t>Диагностика уровня сформированности нравственных качеств обучающегося</w:t>
      </w:r>
    </w:p>
    <w:p w14:paraId="45A160A1" w14:textId="77777777" w:rsidR="00DE397E" w:rsidRDefault="00DE397E" w:rsidP="00DE397E">
      <w:pPr>
        <w:pStyle w:val="a9"/>
        <w:spacing w:before="4"/>
        <w:ind w:left="0"/>
        <w:jc w:val="left"/>
        <w:rPr>
          <w:b/>
          <w:sz w:val="27"/>
        </w:rPr>
      </w:pPr>
    </w:p>
    <w:p w14:paraId="5B04DA8D" w14:textId="77777777" w:rsidR="00DE397E" w:rsidRDefault="00DE397E" w:rsidP="00E17FB4">
      <w:pPr>
        <w:pStyle w:val="ae"/>
        <w:numPr>
          <w:ilvl w:val="0"/>
          <w:numId w:val="41"/>
        </w:numPr>
        <w:tabs>
          <w:tab w:val="left" w:pos="882"/>
        </w:tabs>
        <w:spacing w:line="276" w:lineRule="auto"/>
        <w:ind w:right="4331" w:firstLine="0"/>
        <w:jc w:val="left"/>
        <w:rPr>
          <w:sz w:val="24"/>
        </w:rPr>
      </w:pPr>
      <w:r>
        <w:rPr>
          <w:sz w:val="24"/>
        </w:rPr>
        <w:t>Если кто-то относится к тебе не очень хорошо, то… а) ты прощаешь, если</w:t>
      </w:r>
      <w:r>
        <w:rPr>
          <w:spacing w:val="-2"/>
          <w:sz w:val="24"/>
        </w:rPr>
        <w:t xml:space="preserve"> </w:t>
      </w:r>
      <w:r>
        <w:rPr>
          <w:sz w:val="24"/>
        </w:rPr>
        <w:t>это…</w:t>
      </w:r>
    </w:p>
    <w:p w14:paraId="644139CC" w14:textId="77777777" w:rsidR="00DE397E" w:rsidRDefault="00DE397E" w:rsidP="00DE397E">
      <w:pPr>
        <w:pStyle w:val="a9"/>
        <w:spacing w:before="2"/>
        <w:ind w:left="0"/>
        <w:jc w:val="left"/>
        <w:rPr>
          <w:sz w:val="27"/>
        </w:rPr>
      </w:pPr>
    </w:p>
    <w:p w14:paraId="35533A80" w14:textId="77777777" w:rsidR="00DE397E" w:rsidRDefault="00DE397E" w:rsidP="00DE397E">
      <w:pPr>
        <w:pStyle w:val="a9"/>
        <w:jc w:val="left"/>
      </w:pPr>
      <w:r>
        <w:t>б) ты относишься к нему также</w:t>
      </w:r>
    </w:p>
    <w:p w14:paraId="54F80FD9" w14:textId="77777777" w:rsidR="00DE397E" w:rsidRDefault="00DE397E" w:rsidP="00DE397E">
      <w:pPr>
        <w:pStyle w:val="a9"/>
        <w:spacing w:before="4"/>
        <w:ind w:left="0"/>
        <w:jc w:val="left"/>
        <w:rPr>
          <w:sz w:val="31"/>
        </w:rPr>
      </w:pPr>
    </w:p>
    <w:p w14:paraId="4B84DF62" w14:textId="77777777" w:rsidR="00DE397E" w:rsidRDefault="00DE397E" w:rsidP="00E17FB4">
      <w:pPr>
        <w:pStyle w:val="ae"/>
        <w:numPr>
          <w:ilvl w:val="0"/>
          <w:numId w:val="41"/>
        </w:numPr>
        <w:tabs>
          <w:tab w:val="left" w:pos="882"/>
        </w:tabs>
        <w:spacing w:line="552" w:lineRule="auto"/>
        <w:ind w:right="3694" w:firstLine="0"/>
        <w:jc w:val="left"/>
        <w:rPr>
          <w:sz w:val="24"/>
        </w:rPr>
      </w:pPr>
      <w:r>
        <w:rPr>
          <w:sz w:val="24"/>
        </w:rPr>
        <w:t>Когда кто-то из детей просит тебя помочь на контрольной а) ты говоришь, чтобы он сам</w:t>
      </w:r>
      <w:r>
        <w:rPr>
          <w:spacing w:val="-4"/>
          <w:sz w:val="24"/>
        </w:rPr>
        <w:t xml:space="preserve"> </w:t>
      </w:r>
      <w:r>
        <w:rPr>
          <w:sz w:val="24"/>
        </w:rPr>
        <w:t>решал</w:t>
      </w:r>
    </w:p>
    <w:p w14:paraId="437A8D7D" w14:textId="77777777" w:rsidR="00DE397E" w:rsidRDefault="00DE397E" w:rsidP="00DE397E">
      <w:pPr>
        <w:pStyle w:val="a9"/>
        <w:jc w:val="left"/>
      </w:pPr>
      <w:r>
        <w:t>б) помогаешь, когда не видит учитель</w:t>
      </w:r>
    </w:p>
    <w:p w14:paraId="4F92DAE9" w14:textId="77777777" w:rsidR="00DE397E" w:rsidRDefault="00DE397E" w:rsidP="00DE397E">
      <w:pPr>
        <w:pStyle w:val="a9"/>
        <w:spacing w:before="1"/>
        <w:ind w:left="0"/>
        <w:jc w:val="left"/>
        <w:rPr>
          <w:sz w:val="31"/>
        </w:rPr>
      </w:pPr>
    </w:p>
    <w:p w14:paraId="4FE50911" w14:textId="77777777" w:rsidR="00DE397E" w:rsidRDefault="00DE397E" w:rsidP="00E17FB4">
      <w:pPr>
        <w:pStyle w:val="ae"/>
        <w:numPr>
          <w:ilvl w:val="0"/>
          <w:numId w:val="41"/>
        </w:numPr>
        <w:tabs>
          <w:tab w:val="left" w:pos="882"/>
        </w:tabs>
        <w:ind w:left="881" w:hanging="241"/>
        <w:jc w:val="left"/>
        <w:rPr>
          <w:sz w:val="24"/>
        </w:rPr>
      </w:pPr>
      <w:r>
        <w:rPr>
          <w:sz w:val="24"/>
        </w:rPr>
        <w:t>Если мама на тебя сердится, то….</w:t>
      </w:r>
    </w:p>
    <w:p w14:paraId="2099A4A6" w14:textId="77777777" w:rsidR="00DE397E" w:rsidRDefault="00DE397E" w:rsidP="00DE397E">
      <w:pPr>
        <w:pStyle w:val="a9"/>
        <w:spacing w:before="6" w:line="630" w:lineRule="atLeast"/>
        <w:ind w:right="4962"/>
        <w:jc w:val="left"/>
      </w:pPr>
      <w:r>
        <w:t>а) у тебя ощущение, что ты сделал что-то не так б) ты думаешь, что она ошибается</w:t>
      </w:r>
    </w:p>
    <w:p w14:paraId="414E351E" w14:textId="77777777" w:rsidR="00DE397E" w:rsidRDefault="00DE397E" w:rsidP="00DE397E">
      <w:pPr>
        <w:sectPr w:rsidR="00DE397E">
          <w:pgSz w:w="11900" w:h="16840"/>
          <w:pgMar w:top="1180" w:right="280" w:bottom="1240" w:left="1060" w:header="709" w:footer="1059" w:gutter="0"/>
          <w:cols w:space="720"/>
        </w:sectPr>
      </w:pPr>
    </w:p>
    <w:p w14:paraId="70589E4E" w14:textId="77777777" w:rsidR="00DE397E" w:rsidRDefault="00DE397E" w:rsidP="00DE397E">
      <w:pPr>
        <w:pStyle w:val="a9"/>
        <w:ind w:left="0"/>
        <w:jc w:val="left"/>
        <w:rPr>
          <w:sz w:val="20"/>
        </w:rPr>
      </w:pPr>
    </w:p>
    <w:p w14:paraId="12BE1172" w14:textId="77777777" w:rsidR="00DE397E" w:rsidRDefault="00DE397E" w:rsidP="00DE397E">
      <w:pPr>
        <w:pStyle w:val="a9"/>
        <w:spacing w:before="2"/>
        <w:ind w:left="0"/>
        <w:jc w:val="left"/>
        <w:rPr>
          <w:sz w:val="23"/>
        </w:rPr>
      </w:pPr>
    </w:p>
    <w:p w14:paraId="20B006AD" w14:textId="77777777" w:rsidR="00DE397E" w:rsidRDefault="00DE397E" w:rsidP="00E17FB4">
      <w:pPr>
        <w:pStyle w:val="ae"/>
        <w:numPr>
          <w:ilvl w:val="0"/>
          <w:numId w:val="41"/>
        </w:numPr>
        <w:tabs>
          <w:tab w:val="left" w:pos="882"/>
        </w:tabs>
        <w:spacing w:before="90" w:line="552" w:lineRule="auto"/>
        <w:ind w:right="5752" w:firstLine="0"/>
        <w:jc w:val="left"/>
        <w:rPr>
          <w:sz w:val="24"/>
        </w:rPr>
      </w:pPr>
      <w:r>
        <w:rPr>
          <w:sz w:val="24"/>
        </w:rPr>
        <w:t xml:space="preserve">Кода мама зовет тебя домой, то </w:t>
      </w:r>
      <w:proofErr w:type="gramStart"/>
      <w:r>
        <w:rPr>
          <w:sz w:val="24"/>
        </w:rPr>
        <w:t>ты….</w:t>
      </w:r>
      <w:proofErr w:type="gramEnd"/>
      <w:r>
        <w:rPr>
          <w:sz w:val="24"/>
        </w:rPr>
        <w:t>. а) идешь</w:t>
      </w:r>
      <w:r>
        <w:rPr>
          <w:spacing w:val="-1"/>
          <w:sz w:val="24"/>
        </w:rPr>
        <w:t xml:space="preserve"> </w:t>
      </w:r>
      <w:r>
        <w:rPr>
          <w:sz w:val="24"/>
        </w:rPr>
        <w:t>сразу</w:t>
      </w:r>
    </w:p>
    <w:p w14:paraId="1BFCE089" w14:textId="77777777" w:rsidR="00DE397E" w:rsidRDefault="00DE397E" w:rsidP="00DE397E">
      <w:pPr>
        <w:pStyle w:val="a9"/>
        <w:spacing w:before="1"/>
        <w:jc w:val="left"/>
      </w:pPr>
      <w:r>
        <w:t>б) продолжаешь играть еще немного</w:t>
      </w:r>
    </w:p>
    <w:p w14:paraId="4F3E9866" w14:textId="77777777" w:rsidR="00DE397E" w:rsidRDefault="00DE397E" w:rsidP="00DE397E">
      <w:pPr>
        <w:pStyle w:val="a9"/>
        <w:spacing w:before="3"/>
        <w:ind w:left="0"/>
        <w:jc w:val="left"/>
        <w:rPr>
          <w:sz w:val="31"/>
        </w:rPr>
      </w:pPr>
    </w:p>
    <w:p w14:paraId="2F695679" w14:textId="77777777" w:rsidR="00DE397E" w:rsidRDefault="00DE397E" w:rsidP="00E17FB4">
      <w:pPr>
        <w:pStyle w:val="ae"/>
        <w:numPr>
          <w:ilvl w:val="0"/>
          <w:numId w:val="41"/>
        </w:numPr>
        <w:tabs>
          <w:tab w:val="left" w:pos="882"/>
        </w:tabs>
        <w:spacing w:line="552" w:lineRule="auto"/>
        <w:ind w:right="4202" w:firstLine="0"/>
        <w:jc w:val="left"/>
        <w:rPr>
          <w:sz w:val="24"/>
        </w:rPr>
      </w:pPr>
      <w:r>
        <w:rPr>
          <w:sz w:val="24"/>
        </w:rPr>
        <w:t>Если ты знаешь, что тебя могут наказать за что-либо, а) ты</w:t>
      </w:r>
      <w:r>
        <w:rPr>
          <w:spacing w:val="-3"/>
          <w:sz w:val="24"/>
        </w:rPr>
        <w:t xml:space="preserve"> </w:t>
      </w:r>
      <w:r>
        <w:rPr>
          <w:sz w:val="24"/>
        </w:rPr>
        <w:t>тревожишься</w:t>
      </w:r>
    </w:p>
    <w:p w14:paraId="77273C7E" w14:textId="77777777" w:rsidR="00DE397E" w:rsidRDefault="00DE397E" w:rsidP="00DE397E">
      <w:pPr>
        <w:pStyle w:val="a9"/>
        <w:jc w:val="left"/>
      </w:pPr>
      <w:r>
        <w:t>б) тебя это не волнует</w:t>
      </w:r>
    </w:p>
    <w:p w14:paraId="37489420" w14:textId="77777777" w:rsidR="00DE397E" w:rsidRDefault="00DE397E" w:rsidP="00DE397E">
      <w:pPr>
        <w:pStyle w:val="a9"/>
        <w:spacing w:before="1"/>
        <w:ind w:left="0"/>
        <w:jc w:val="left"/>
        <w:rPr>
          <w:sz w:val="31"/>
        </w:rPr>
      </w:pPr>
    </w:p>
    <w:p w14:paraId="76676E42" w14:textId="77777777" w:rsidR="00DE397E" w:rsidRDefault="00DE397E" w:rsidP="00E17FB4">
      <w:pPr>
        <w:pStyle w:val="ae"/>
        <w:numPr>
          <w:ilvl w:val="0"/>
          <w:numId w:val="41"/>
        </w:numPr>
        <w:tabs>
          <w:tab w:val="left" w:pos="882"/>
        </w:tabs>
        <w:spacing w:line="276" w:lineRule="auto"/>
        <w:ind w:right="650" w:firstLine="0"/>
        <w:jc w:val="left"/>
        <w:rPr>
          <w:sz w:val="24"/>
        </w:rPr>
      </w:pPr>
      <w:r>
        <w:rPr>
          <w:sz w:val="24"/>
        </w:rPr>
        <w:t>С кем бы из героев литературных произведений или фильмов ты хотел бы подружиться и почему?</w:t>
      </w:r>
    </w:p>
    <w:p w14:paraId="78FDC39F" w14:textId="77777777" w:rsidR="00DE397E" w:rsidRDefault="00DE397E" w:rsidP="00DE397E">
      <w:pPr>
        <w:pStyle w:val="a9"/>
        <w:spacing w:before="8"/>
        <w:ind w:left="0"/>
        <w:jc w:val="left"/>
        <w:rPr>
          <w:sz w:val="27"/>
        </w:rPr>
      </w:pPr>
    </w:p>
    <w:p w14:paraId="3A46AF76" w14:textId="77777777" w:rsidR="00DE397E" w:rsidRDefault="00DE397E" w:rsidP="00E17FB4">
      <w:pPr>
        <w:pStyle w:val="ae"/>
        <w:numPr>
          <w:ilvl w:val="0"/>
          <w:numId w:val="41"/>
        </w:numPr>
        <w:tabs>
          <w:tab w:val="left" w:pos="882"/>
        </w:tabs>
        <w:ind w:left="881" w:hanging="241"/>
        <w:jc w:val="left"/>
        <w:rPr>
          <w:sz w:val="24"/>
        </w:rPr>
      </w:pPr>
      <w:r>
        <w:rPr>
          <w:sz w:val="24"/>
        </w:rPr>
        <w:t>Какие качества привлекают в</w:t>
      </w:r>
      <w:r>
        <w:rPr>
          <w:spacing w:val="-4"/>
          <w:sz w:val="24"/>
        </w:rPr>
        <w:t xml:space="preserve"> </w:t>
      </w:r>
      <w:r>
        <w:rPr>
          <w:sz w:val="24"/>
        </w:rPr>
        <w:t>герое?</w:t>
      </w:r>
    </w:p>
    <w:p w14:paraId="44C60FB8" w14:textId="77777777" w:rsidR="00DE397E" w:rsidRDefault="00DE397E" w:rsidP="00DE397E">
      <w:pPr>
        <w:pStyle w:val="a9"/>
        <w:spacing w:before="1"/>
        <w:ind w:left="0"/>
        <w:jc w:val="left"/>
        <w:rPr>
          <w:sz w:val="31"/>
        </w:rPr>
      </w:pPr>
    </w:p>
    <w:p w14:paraId="7D55D51D" w14:textId="77777777" w:rsidR="00DE397E" w:rsidRDefault="00DE397E" w:rsidP="00E17FB4">
      <w:pPr>
        <w:pStyle w:val="ae"/>
        <w:numPr>
          <w:ilvl w:val="0"/>
          <w:numId w:val="41"/>
        </w:numPr>
        <w:tabs>
          <w:tab w:val="left" w:pos="882"/>
        </w:tabs>
        <w:ind w:left="881" w:hanging="241"/>
        <w:jc w:val="left"/>
        <w:rPr>
          <w:sz w:val="24"/>
        </w:rPr>
      </w:pPr>
      <w:r>
        <w:rPr>
          <w:sz w:val="24"/>
        </w:rPr>
        <w:t>Кто вам в жизни помогает в трудную</w:t>
      </w:r>
      <w:r>
        <w:rPr>
          <w:spacing w:val="-6"/>
          <w:sz w:val="24"/>
        </w:rPr>
        <w:t xml:space="preserve"> </w:t>
      </w:r>
      <w:r>
        <w:rPr>
          <w:sz w:val="24"/>
        </w:rPr>
        <w:t>минуту</w:t>
      </w:r>
    </w:p>
    <w:p w14:paraId="60DDC07B" w14:textId="77777777" w:rsidR="00DE397E" w:rsidRDefault="00DE397E" w:rsidP="00DE397E">
      <w:pPr>
        <w:pStyle w:val="a9"/>
        <w:spacing w:before="3"/>
        <w:ind w:left="0"/>
        <w:jc w:val="left"/>
        <w:rPr>
          <w:sz w:val="31"/>
        </w:rPr>
      </w:pPr>
    </w:p>
    <w:p w14:paraId="362E0DC5" w14:textId="77777777" w:rsidR="00DE397E" w:rsidRDefault="00DE397E" w:rsidP="00E17FB4">
      <w:pPr>
        <w:pStyle w:val="ae"/>
        <w:numPr>
          <w:ilvl w:val="0"/>
          <w:numId w:val="41"/>
        </w:numPr>
        <w:tabs>
          <w:tab w:val="left" w:pos="882"/>
        </w:tabs>
        <w:spacing w:before="1"/>
        <w:ind w:left="881" w:hanging="241"/>
        <w:jc w:val="left"/>
        <w:rPr>
          <w:sz w:val="24"/>
        </w:rPr>
      </w:pPr>
      <w:r>
        <w:rPr>
          <w:sz w:val="24"/>
        </w:rPr>
        <w:t>Дай определение таким понятиям,</w:t>
      </w:r>
      <w:r>
        <w:rPr>
          <w:spacing w:val="-2"/>
          <w:sz w:val="24"/>
        </w:rPr>
        <w:t xml:space="preserve"> </w:t>
      </w:r>
      <w:r>
        <w:rPr>
          <w:sz w:val="24"/>
        </w:rPr>
        <w:t>как</w:t>
      </w:r>
    </w:p>
    <w:p w14:paraId="1FD3054D" w14:textId="77777777" w:rsidR="00DE397E" w:rsidRDefault="00DE397E" w:rsidP="00DE397E">
      <w:pPr>
        <w:pStyle w:val="a9"/>
        <w:spacing w:before="1"/>
        <w:ind w:left="0"/>
        <w:jc w:val="left"/>
        <w:rPr>
          <w:sz w:val="31"/>
        </w:rPr>
      </w:pPr>
    </w:p>
    <w:p w14:paraId="7D7F206E" w14:textId="77777777" w:rsidR="00DE397E" w:rsidRDefault="00DE397E" w:rsidP="00E17FB4">
      <w:pPr>
        <w:pStyle w:val="ae"/>
        <w:numPr>
          <w:ilvl w:val="0"/>
          <w:numId w:val="42"/>
        </w:numPr>
        <w:tabs>
          <w:tab w:val="left" w:pos="781"/>
        </w:tabs>
        <w:jc w:val="left"/>
        <w:rPr>
          <w:sz w:val="24"/>
        </w:rPr>
      </w:pPr>
      <w:r>
        <w:rPr>
          <w:sz w:val="24"/>
        </w:rPr>
        <w:t>счастье</w:t>
      </w:r>
    </w:p>
    <w:p w14:paraId="110C046A" w14:textId="77777777" w:rsidR="00DE397E" w:rsidRDefault="00DE397E" w:rsidP="00DE397E">
      <w:pPr>
        <w:pStyle w:val="a9"/>
        <w:spacing w:before="3"/>
        <w:ind w:left="0"/>
        <w:jc w:val="left"/>
        <w:rPr>
          <w:sz w:val="31"/>
        </w:rPr>
      </w:pPr>
    </w:p>
    <w:p w14:paraId="15121214" w14:textId="77777777" w:rsidR="00DE397E" w:rsidRDefault="00DE397E" w:rsidP="00E17FB4">
      <w:pPr>
        <w:pStyle w:val="ae"/>
        <w:numPr>
          <w:ilvl w:val="0"/>
          <w:numId w:val="42"/>
        </w:numPr>
        <w:tabs>
          <w:tab w:val="left" w:pos="781"/>
        </w:tabs>
        <w:jc w:val="left"/>
        <w:rPr>
          <w:sz w:val="24"/>
        </w:rPr>
      </w:pPr>
      <w:r>
        <w:rPr>
          <w:sz w:val="24"/>
        </w:rPr>
        <w:t>свобода</w:t>
      </w:r>
    </w:p>
    <w:p w14:paraId="714C4C40" w14:textId="77777777" w:rsidR="00DE397E" w:rsidRDefault="00DE397E" w:rsidP="00DE397E">
      <w:pPr>
        <w:pStyle w:val="a9"/>
        <w:spacing w:before="1"/>
        <w:ind w:left="0"/>
        <w:jc w:val="left"/>
        <w:rPr>
          <w:sz w:val="31"/>
        </w:rPr>
      </w:pPr>
    </w:p>
    <w:p w14:paraId="17161BED" w14:textId="77777777" w:rsidR="00DE397E" w:rsidRDefault="00DE397E" w:rsidP="00E17FB4">
      <w:pPr>
        <w:pStyle w:val="ae"/>
        <w:numPr>
          <w:ilvl w:val="0"/>
          <w:numId w:val="42"/>
        </w:numPr>
        <w:tabs>
          <w:tab w:val="left" w:pos="781"/>
        </w:tabs>
        <w:jc w:val="left"/>
        <w:rPr>
          <w:sz w:val="24"/>
        </w:rPr>
      </w:pPr>
      <w:r>
        <w:rPr>
          <w:sz w:val="24"/>
        </w:rPr>
        <w:t>мудрость</w:t>
      </w:r>
    </w:p>
    <w:p w14:paraId="463A237F" w14:textId="77777777" w:rsidR="00DE397E" w:rsidRDefault="00DE397E" w:rsidP="00DE397E">
      <w:pPr>
        <w:pStyle w:val="a9"/>
        <w:spacing w:before="4"/>
        <w:ind w:left="0"/>
        <w:jc w:val="left"/>
        <w:rPr>
          <w:sz w:val="31"/>
        </w:rPr>
      </w:pPr>
    </w:p>
    <w:p w14:paraId="3F709528" w14:textId="77777777" w:rsidR="00DE397E" w:rsidRDefault="00DE397E" w:rsidP="00E17FB4">
      <w:pPr>
        <w:pStyle w:val="ae"/>
        <w:numPr>
          <w:ilvl w:val="0"/>
          <w:numId w:val="42"/>
        </w:numPr>
        <w:tabs>
          <w:tab w:val="left" w:pos="781"/>
        </w:tabs>
        <w:jc w:val="left"/>
        <w:rPr>
          <w:sz w:val="24"/>
        </w:rPr>
      </w:pPr>
      <w:r>
        <w:rPr>
          <w:sz w:val="24"/>
        </w:rPr>
        <w:t>мужество</w:t>
      </w:r>
    </w:p>
    <w:p w14:paraId="5D16E716" w14:textId="77777777" w:rsidR="00DE397E" w:rsidRDefault="00DE397E" w:rsidP="00DE397E">
      <w:pPr>
        <w:pStyle w:val="a9"/>
        <w:spacing w:before="1"/>
        <w:ind w:left="0"/>
        <w:jc w:val="left"/>
        <w:rPr>
          <w:sz w:val="31"/>
        </w:rPr>
      </w:pPr>
    </w:p>
    <w:p w14:paraId="52AC22BD" w14:textId="77777777" w:rsidR="00DE397E" w:rsidRDefault="00DE397E" w:rsidP="00E17FB4">
      <w:pPr>
        <w:pStyle w:val="ae"/>
        <w:numPr>
          <w:ilvl w:val="0"/>
          <w:numId w:val="42"/>
        </w:numPr>
        <w:tabs>
          <w:tab w:val="left" w:pos="781"/>
        </w:tabs>
        <w:jc w:val="left"/>
        <w:rPr>
          <w:sz w:val="24"/>
        </w:rPr>
      </w:pPr>
      <w:r>
        <w:rPr>
          <w:sz w:val="24"/>
        </w:rPr>
        <w:t>справедливость</w:t>
      </w:r>
    </w:p>
    <w:p w14:paraId="30BD8E25" w14:textId="77777777" w:rsidR="00DE397E" w:rsidRDefault="00DE397E" w:rsidP="00DE397E">
      <w:pPr>
        <w:pStyle w:val="a9"/>
        <w:spacing w:before="4"/>
        <w:ind w:left="0"/>
        <w:jc w:val="left"/>
        <w:rPr>
          <w:sz w:val="31"/>
        </w:rPr>
      </w:pPr>
    </w:p>
    <w:p w14:paraId="7302E0FA" w14:textId="77777777" w:rsidR="00DE397E" w:rsidRDefault="00DE397E" w:rsidP="00E17FB4">
      <w:pPr>
        <w:pStyle w:val="ae"/>
        <w:numPr>
          <w:ilvl w:val="0"/>
          <w:numId w:val="42"/>
        </w:numPr>
        <w:tabs>
          <w:tab w:val="left" w:pos="781"/>
        </w:tabs>
        <w:jc w:val="left"/>
        <w:rPr>
          <w:sz w:val="24"/>
        </w:rPr>
      </w:pPr>
      <w:r>
        <w:rPr>
          <w:sz w:val="24"/>
        </w:rPr>
        <w:t>дружба</w:t>
      </w:r>
    </w:p>
    <w:p w14:paraId="507DD839" w14:textId="77777777" w:rsidR="00DE397E" w:rsidRDefault="00DE397E" w:rsidP="00DE397E">
      <w:pPr>
        <w:pStyle w:val="a9"/>
        <w:spacing w:before="1"/>
        <w:ind w:left="0"/>
        <w:jc w:val="left"/>
        <w:rPr>
          <w:sz w:val="31"/>
        </w:rPr>
      </w:pPr>
    </w:p>
    <w:p w14:paraId="06DCD0DC" w14:textId="77777777" w:rsidR="00DE397E" w:rsidRDefault="00DE397E" w:rsidP="00E17FB4">
      <w:pPr>
        <w:pStyle w:val="ae"/>
        <w:numPr>
          <w:ilvl w:val="0"/>
          <w:numId w:val="42"/>
        </w:numPr>
        <w:tabs>
          <w:tab w:val="left" w:pos="781"/>
        </w:tabs>
        <w:jc w:val="left"/>
        <w:rPr>
          <w:sz w:val="24"/>
        </w:rPr>
      </w:pPr>
      <w:r>
        <w:rPr>
          <w:sz w:val="24"/>
        </w:rPr>
        <w:t>добро</w:t>
      </w:r>
    </w:p>
    <w:p w14:paraId="60454CB4" w14:textId="77777777" w:rsidR="00DE397E" w:rsidRDefault="00DE397E" w:rsidP="00DE397E">
      <w:pPr>
        <w:pStyle w:val="a9"/>
        <w:spacing w:before="3"/>
        <w:ind w:left="0"/>
        <w:jc w:val="left"/>
        <w:rPr>
          <w:sz w:val="31"/>
        </w:rPr>
      </w:pPr>
    </w:p>
    <w:p w14:paraId="5D9C8BDA" w14:textId="77777777" w:rsidR="00DE397E" w:rsidRDefault="00DE397E" w:rsidP="00E17FB4">
      <w:pPr>
        <w:pStyle w:val="ae"/>
        <w:numPr>
          <w:ilvl w:val="0"/>
          <w:numId w:val="42"/>
        </w:numPr>
        <w:tabs>
          <w:tab w:val="left" w:pos="781"/>
        </w:tabs>
        <w:jc w:val="left"/>
        <w:rPr>
          <w:sz w:val="24"/>
        </w:rPr>
      </w:pPr>
      <w:r>
        <w:rPr>
          <w:sz w:val="24"/>
        </w:rPr>
        <w:t>милосердие</w:t>
      </w:r>
    </w:p>
    <w:p w14:paraId="59AE0AB4" w14:textId="77777777" w:rsidR="00DE397E" w:rsidRDefault="00DE397E" w:rsidP="00DE397E">
      <w:pPr>
        <w:pStyle w:val="a9"/>
        <w:spacing w:before="1"/>
        <w:ind w:left="0"/>
        <w:jc w:val="left"/>
        <w:rPr>
          <w:sz w:val="31"/>
        </w:rPr>
      </w:pPr>
    </w:p>
    <w:p w14:paraId="04DD736F" w14:textId="77777777" w:rsidR="00DE397E" w:rsidRDefault="00DE397E" w:rsidP="00E17FB4">
      <w:pPr>
        <w:pStyle w:val="ae"/>
        <w:numPr>
          <w:ilvl w:val="0"/>
          <w:numId w:val="42"/>
        </w:numPr>
        <w:tabs>
          <w:tab w:val="left" w:pos="781"/>
        </w:tabs>
        <w:spacing w:before="1"/>
        <w:jc w:val="left"/>
        <w:rPr>
          <w:sz w:val="24"/>
        </w:rPr>
      </w:pPr>
      <w:r>
        <w:rPr>
          <w:sz w:val="24"/>
        </w:rPr>
        <w:t>долг</w:t>
      </w:r>
    </w:p>
    <w:p w14:paraId="3EA22D36" w14:textId="77777777" w:rsidR="00DE397E" w:rsidRDefault="00DE397E" w:rsidP="00DE397E">
      <w:pPr>
        <w:pStyle w:val="a9"/>
        <w:spacing w:before="3"/>
        <w:ind w:left="0"/>
        <w:jc w:val="left"/>
        <w:rPr>
          <w:sz w:val="31"/>
        </w:rPr>
      </w:pPr>
    </w:p>
    <w:p w14:paraId="6EAD39D2" w14:textId="77777777" w:rsidR="00DE397E" w:rsidRDefault="00DE397E" w:rsidP="00E17FB4">
      <w:pPr>
        <w:pStyle w:val="ae"/>
        <w:numPr>
          <w:ilvl w:val="0"/>
          <w:numId w:val="42"/>
        </w:numPr>
        <w:tabs>
          <w:tab w:val="left" w:pos="781"/>
        </w:tabs>
        <w:jc w:val="left"/>
        <w:rPr>
          <w:sz w:val="24"/>
        </w:rPr>
      </w:pPr>
      <w:r>
        <w:rPr>
          <w:sz w:val="24"/>
        </w:rPr>
        <w:t>вина</w:t>
      </w:r>
    </w:p>
    <w:p w14:paraId="069018E4" w14:textId="77777777" w:rsidR="00DE397E" w:rsidRDefault="00DE397E" w:rsidP="00DE397E">
      <w:pPr>
        <w:pStyle w:val="a9"/>
        <w:spacing w:before="1"/>
        <w:ind w:left="0"/>
        <w:jc w:val="left"/>
        <w:rPr>
          <w:sz w:val="31"/>
        </w:rPr>
      </w:pPr>
    </w:p>
    <w:p w14:paraId="61179002" w14:textId="77777777" w:rsidR="00DE397E" w:rsidRDefault="00DE397E" w:rsidP="00E17FB4">
      <w:pPr>
        <w:pStyle w:val="ae"/>
        <w:numPr>
          <w:ilvl w:val="0"/>
          <w:numId w:val="41"/>
        </w:numPr>
        <w:tabs>
          <w:tab w:val="left" w:pos="1002"/>
        </w:tabs>
        <w:ind w:left="1001" w:hanging="361"/>
        <w:jc w:val="left"/>
        <w:rPr>
          <w:sz w:val="24"/>
        </w:rPr>
      </w:pPr>
      <w:r>
        <w:rPr>
          <w:sz w:val="24"/>
        </w:rPr>
        <w:t>Скажи, как ты думаешь, что такое</w:t>
      </w:r>
      <w:r>
        <w:rPr>
          <w:spacing w:val="-3"/>
          <w:sz w:val="24"/>
        </w:rPr>
        <w:t xml:space="preserve"> </w:t>
      </w:r>
      <w:r>
        <w:rPr>
          <w:sz w:val="24"/>
        </w:rPr>
        <w:t>ответственность?</w:t>
      </w:r>
    </w:p>
    <w:p w14:paraId="5FFC8ADF" w14:textId="77777777" w:rsidR="00DE397E" w:rsidRDefault="00DE397E" w:rsidP="00DE397E">
      <w:pPr>
        <w:rPr>
          <w:sz w:val="24"/>
        </w:rPr>
        <w:sectPr w:rsidR="00DE397E">
          <w:pgSz w:w="11900" w:h="16840"/>
          <w:pgMar w:top="1180" w:right="280" w:bottom="1240" w:left="1060" w:header="709" w:footer="1059" w:gutter="0"/>
          <w:cols w:space="720"/>
        </w:sectPr>
      </w:pPr>
    </w:p>
    <w:p w14:paraId="7668674C" w14:textId="77777777" w:rsidR="00DE397E" w:rsidRDefault="00DE397E" w:rsidP="00DE397E">
      <w:pPr>
        <w:pStyle w:val="a9"/>
        <w:spacing w:before="8"/>
        <w:ind w:left="0"/>
        <w:jc w:val="left"/>
        <w:rPr>
          <w:sz w:val="15"/>
        </w:rPr>
      </w:pPr>
    </w:p>
    <w:p w14:paraId="1E4FCA18" w14:textId="77777777" w:rsidR="00DE397E" w:rsidRDefault="00DE397E" w:rsidP="00E17FB4">
      <w:pPr>
        <w:pStyle w:val="ae"/>
        <w:numPr>
          <w:ilvl w:val="0"/>
          <w:numId w:val="41"/>
        </w:numPr>
        <w:tabs>
          <w:tab w:val="left" w:pos="1002"/>
        </w:tabs>
        <w:spacing w:before="90" w:line="552" w:lineRule="auto"/>
        <w:ind w:right="1298" w:firstLine="0"/>
        <w:rPr>
          <w:sz w:val="24"/>
        </w:rPr>
      </w:pPr>
      <w:r>
        <w:rPr>
          <w:sz w:val="24"/>
        </w:rPr>
        <w:t>Пронумеруй по порядку те качества в человеке, которые ты считаешь важными: Веселый, модный, нарядный, честный, справедливый, умный,</w:t>
      </w:r>
      <w:r>
        <w:rPr>
          <w:spacing w:val="-3"/>
          <w:sz w:val="24"/>
        </w:rPr>
        <w:t xml:space="preserve"> </w:t>
      </w:r>
      <w:r>
        <w:rPr>
          <w:sz w:val="24"/>
        </w:rPr>
        <w:t>культурный.</w:t>
      </w:r>
    </w:p>
    <w:p w14:paraId="7608BB61" w14:textId="77777777" w:rsidR="00DE397E" w:rsidRDefault="00DE397E" w:rsidP="00DE397E">
      <w:pPr>
        <w:pStyle w:val="a9"/>
        <w:spacing w:before="4"/>
        <w:ind w:left="0"/>
        <w:jc w:val="left"/>
      </w:pPr>
    </w:p>
    <w:p w14:paraId="48096F13" w14:textId="77777777" w:rsidR="00DE397E" w:rsidRDefault="00DE397E" w:rsidP="00DE397E">
      <w:pPr>
        <w:pStyle w:val="a9"/>
        <w:spacing w:before="1" w:line="276" w:lineRule="auto"/>
        <w:ind w:right="560" w:firstLine="708"/>
      </w:pPr>
      <w:r>
        <w:t>К результатам, не подлежащим итоговой оценке индивидуальных достижений выпускников начальной школы, относятся:</w:t>
      </w:r>
    </w:p>
    <w:p w14:paraId="2CF7090A" w14:textId="77777777" w:rsidR="00DE397E" w:rsidRDefault="00DE397E" w:rsidP="00E17FB4">
      <w:pPr>
        <w:pStyle w:val="ae"/>
        <w:numPr>
          <w:ilvl w:val="1"/>
          <w:numId w:val="41"/>
        </w:numPr>
        <w:tabs>
          <w:tab w:val="left" w:pos="1722"/>
        </w:tabs>
        <w:spacing w:line="276" w:lineRule="auto"/>
        <w:ind w:right="558"/>
        <w:rPr>
          <w:sz w:val="24"/>
        </w:rPr>
      </w:pPr>
      <w:r>
        <w:rPr>
          <w:sz w:val="24"/>
        </w:rPr>
        <w:t>ценностные ориентации выпускника, которые отражают его индивидуально- личностные позиции (этические, эстетические, религиозные взгляды, политические предпочтения и</w:t>
      </w:r>
      <w:r>
        <w:rPr>
          <w:spacing w:val="-1"/>
          <w:sz w:val="24"/>
        </w:rPr>
        <w:t xml:space="preserve"> </w:t>
      </w:r>
      <w:r>
        <w:rPr>
          <w:sz w:val="24"/>
        </w:rPr>
        <w:t>др.);</w:t>
      </w:r>
    </w:p>
    <w:p w14:paraId="1C229602" w14:textId="77777777" w:rsidR="00DE397E" w:rsidRDefault="00DE397E" w:rsidP="00E17FB4">
      <w:pPr>
        <w:pStyle w:val="ae"/>
        <w:numPr>
          <w:ilvl w:val="1"/>
          <w:numId w:val="41"/>
        </w:numPr>
        <w:tabs>
          <w:tab w:val="left" w:pos="1722"/>
        </w:tabs>
        <w:spacing w:line="266" w:lineRule="auto"/>
        <w:ind w:right="562"/>
        <w:rPr>
          <w:sz w:val="24"/>
        </w:rPr>
      </w:pPr>
      <w:r>
        <w:rPr>
          <w:sz w:val="24"/>
        </w:rPr>
        <w:t>характеристика социальных чувств (патриотизм, толерантность, гуманизм и др.);</w:t>
      </w:r>
    </w:p>
    <w:p w14:paraId="75E1883D" w14:textId="77777777" w:rsidR="00DE397E" w:rsidRDefault="00DE397E" w:rsidP="00E17FB4">
      <w:pPr>
        <w:pStyle w:val="ae"/>
        <w:numPr>
          <w:ilvl w:val="1"/>
          <w:numId w:val="41"/>
        </w:numPr>
        <w:tabs>
          <w:tab w:val="left" w:pos="1722"/>
        </w:tabs>
        <w:spacing w:line="266" w:lineRule="auto"/>
        <w:ind w:right="562"/>
        <w:rPr>
          <w:sz w:val="24"/>
        </w:rPr>
      </w:pPr>
      <w:r>
        <w:rPr>
          <w:sz w:val="24"/>
        </w:rPr>
        <w:t>индивидуальные личностные характеристики (доброта, дружелюбие, честность и</w:t>
      </w:r>
      <w:r>
        <w:rPr>
          <w:spacing w:val="1"/>
          <w:sz w:val="24"/>
        </w:rPr>
        <w:t xml:space="preserve"> </w:t>
      </w:r>
      <w:r>
        <w:rPr>
          <w:sz w:val="24"/>
        </w:rPr>
        <w:t>т.п.).</w:t>
      </w:r>
    </w:p>
    <w:p w14:paraId="6834913B" w14:textId="77777777" w:rsidR="00DE397E" w:rsidRDefault="00DE397E" w:rsidP="00DE397E">
      <w:pPr>
        <w:pStyle w:val="a9"/>
        <w:spacing w:line="276" w:lineRule="auto"/>
        <w:ind w:right="558" w:firstLine="708"/>
      </w:pPr>
      <w:r>
        <w:t>Оценка и коррекция развития этих и других личностных результатов образовательной деятельности обучающихся осуществляется в ходе постоянного наблюдения педагога в тесном сотрудничестве с семьей ученика.</w:t>
      </w:r>
    </w:p>
    <w:p w14:paraId="43B4750D" w14:textId="77777777" w:rsidR="00DE397E" w:rsidRDefault="00DE397E" w:rsidP="00DE397E">
      <w:pPr>
        <w:pStyle w:val="a9"/>
        <w:spacing w:before="10"/>
        <w:ind w:left="0"/>
        <w:jc w:val="left"/>
        <w:rPr>
          <w:sz w:val="27"/>
        </w:rPr>
      </w:pPr>
    </w:p>
    <w:p w14:paraId="7CFB4DC8" w14:textId="77777777" w:rsidR="00DE397E" w:rsidRDefault="00DE397E" w:rsidP="00E17FB4">
      <w:pPr>
        <w:pStyle w:val="11"/>
        <w:numPr>
          <w:ilvl w:val="1"/>
          <w:numId w:val="20"/>
        </w:numPr>
        <w:tabs>
          <w:tab w:val="left" w:pos="1255"/>
        </w:tabs>
        <w:spacing w:line="276" w:lineRule="auto"/>
        <w:ind w:left="4591" w:right="813" w:hanging="3699"/>
      </w:pPr>
      <w:r>
        <w:t>Программа формирования экологической культуры, здорового и</w:t>
      </w:r>
      <w:r>
        <w:rPr>
          <w:spacing w:val="-13"/>
        </w:rPr>
        <w:t xml:space="preserve"> </w:t>
      </w:r>
      <w:r>
        <w:t>безопасного образа</w:t>
      </w:r>
      <w:r>
        <w:rPr>
          <w:spacing w:val="-1"/>
        </w:rPr>
        <w:t xml:space="preserve"> </w:t>
      </w:r>
      <w:r>
        <w:t>жизни</w:t>
      </w:r>
    </w:p>
    <w:p w14:paraId="4FE3FE99" w14:textId="77777777" w:rsidR="00DE397E" w:rsidRDefault="00DE397E" w:rsidP="00DE397E">
      <w:pPr>
        <w:pStyle w:val="a9"/>
        <w:spacing w:line="276" w:lineRule="auto"/>
        <w:ind w:right="557" w:firstLine="453"/>
      </w:pPr>
      <w:r>
        <w:t>Программа формирования экологической культуры, здорового и безопасного образа жизни в соответствии с определением ФГОС НОО — комплексная программа формирования у обучающихся знаний, установок, личностных ориентиров и норм поведения, обеспечивающих сохранение и укрепление физического и психологического здоровья как одной из ценностных составляющих, способствующих познавательному и эмоциональному развитию ребёнка.</w:t>
      </w:r>
    </w:p>
    <w:p w14:paraId="78AB00AE" w14:textId="77777777" w:rsidR="00DE397E" w:rsidRDefault="00DE397E" w:rsidP="00DE397E">
      <w:pPr>
        <w:pStyle w:val="a9"/>
        <w:spacing w:line="276" w:lineRule="auto"/>
        <w:ind w:right="558" w:firstLine="453"/>
      </w:pPr>
      <w:r>
        <w:t>Программа построена на основе общенациональных ценностей российского общества, таких, как гражданственность, здоровье, природа, экологическая культура, безопасность человека и государства. Программа направлена на развитие мотивации и готовности обучающихся повышать свою экологическую грамотность, действовать предусмотрительно, осознанно придерживаться здорового и экологически безопасного образа жизни, вести работу по экологическому просвещению, ценить природу как источник духовного развития, информации, красоты, здоровья, материального благополучия.</w:t>
      </w:r>
    </w:p>
    <w:p w14:paraId="53460FE4" w14:textId="77777777" w:rsidR="00DE397E" w:rsidRDefault="00DE397E" w:rsidP="00DE397E">
      <w:pPr>
        <w:pStyle w:val="a9"/>
        <w:spacing w:line="276" w:lineRule="auto"/>
        <w:ind w:right="557" w:firstLine="453"/>
      </w:pPr>
      <w:r>
        <w:t xml:space="preserve">Программа формирования экологической культуры, здорового и безопасного образа жизни при получении начального общего образования </w:t>
      </w:r>
      <w:proofErr w:type="spellStart"/>
      <w:r>
        <w:t>cформирована</w:t>
      </w:r>
      <w:proofErr w:type="spellEnd"/>
      <w:r>
        <w:t xml:space="preserve"> с учётом факторов, оказывающих существенное влияние на состояние здоровья детей:</w:t>
      </w:r>
    </w:p>
    <w:p w14:paraId="41DC8142" w14:textId="77777777" w:rsidR="00DE397E" w:rsidRDefault="00DE397E" w:rsidP="00E17FB4">
      <w:pPr>
        <w:pStyle w:val="ae"/>
        <w:numPr>
          <w:ilvl w:val="0"/>
          <w:numId w:val="43"/>
        </w:numPr>
        <w:tabs>
          <w:tab w:val="left" w:pos="2058"/>
        </w:tabs>
        <w:ind w:left="2057" w:hanging="738"/>
        <w:rPr>
          <w:sz w:val="24"/>
        </w:rPr>
      </w:pPr>
      <w:r>
        <w:rPr>
          <w:sz w:val="24"/>
        </w:rPr>
        <w:t>неблагоприятные экологические, социальные и экономические</w:t>
      </w:r>
      <w:r>
        <w:rPr>
          <w:spacing w:val="-6"/>
          <w:sz w:val="24"/>
        </w:rPr>
        <w:t xml:space="preserve"> </w:t>
      </w:r>
      <w:r>
        <w:rPr>
          <w:sz w:val="24"/>
        </w:rPr>
        <w:t>условия;</w:t>
      </w:r>
    </w:p>
    <w:p w14:paraId="43579C3D" w14:textId="77777777" w:rsidR="00DE397E" w:rsidRDefault="00DE397E" w:rsidP="00E17FB4">
      <w:pPr>
        <w:pStyle w:val="ae"/>
        <w:numPr>
          <w:ilvl w:val="0"/>
          <w:numId w:val="43"/>
        </w:numPr>
        <w:tabs>
          <w:tab w:val="left" w:pos="2058"/>
        </w:tabs>
        <w:spacing w:before="32" w:line="276" w:lineRule="auto"/>
        <w:ind w:right="560" w:firstLine="679"/>
        <w:rPr>
          <w:sz w:val="24"/>
        </w:rPr>
      </w:pPr>
      <w:r>
        <w:rPr>
          <w:spacing w:val="-3"/>
          <w:sz w:val="24"/>
        </w:rPr>
        <w:t xml:space="preserve">факторы </w:t>
      </w:r>
      <w:r>
        <w:rPr>
          <w:spacing w:val="-2"/>
          <w:sz w:val="24"/>
        </w:rPr>
        <w:t xml:space="preserve">риска, </w:t>
      </w:r>
      <w:r>
        <w:rPr>
          <w:sz w:val="24"/>
        </w:rPr>
        <w:t xml:space="preserve">имеющие место в </w:t>
      </w:r>
      <w:r>
        <w:rPr>
          <w:spacing w:val="-3"/>
          <w:sz w:val="24"/>
        </w:rPr>
        <w:t xml:space="preserve">образовательных организациях, </w:t>
      </w:r>
      <w:r>
        <w:rPr>
          <w:sz w:val="24"/>
        </w:rPr>
        <w:t xml:space="preserve">которые приводят к дальнейшему ухудшению здоровья детей и подростков от первого к последнему </w:t>
      </w:r>
      <w:r>
        <w:rPr>
          <w:spacing w:val="2"/>
          <w:sz w:val="24"/>
        </w:rPr>
        <w:t>году</w:t>
      </w:r>
      <w:r>
        <w:rPr>
          <w:spacing w:val="-3"/>
          <w:sz w:val="24"/>
        </w:rPr>
        <w:t xml:space="preserve"> </w:t>
      </w:r>
      <w:r>
        <w:rPr>
          <w:sz w:val="24"/>
        </w:rPr>
        <w:t>обучения;</w:t>
      </w:r>
    </w:p>
    <w:p w14:paraId="1311B325" w14:textId="77777777" w:rsidR="00DE397E" w:rsidRDefault="00DE397E" w:rsidP="00E17FB4">
      <w:pPr>
        <w:pStyle w:val="ae"/>
        <w:numPr>
          <w:ilvl w:val="0"/>
          <w:numId w:val="43"/>
        </w:numPr>
        <w:tabs>
          <w:tab w:val="left" w:pos="2058"/>
          <w:tab w:val="left" w:pos="4543"/>
          <w:tab w:val="left" w:pos="5299"/>
          <w:tab w:val="left" w:pos="7361"/>
          <w:tab w:val="left" w:pos="8381"/>
        </w:tabs>
        <w:spacing w:before="1" w:line="276" w:lineRule="auto"/>
        <w:ind w:right="558" w:firstLine="679"/>
        <w:rPr>
          <w:sz w:val="24"/>
        </w:rPr>
      </w:pPr>
      <w:r>
        <w:rPr>
          <w:sz w:val="24"/>
        </w:rPr>
        <w:t>чувствительность</w:t>
      </w:r>
      <w:r>
        <w:rPr>
          <w:sz w:val="24"/>
        </w:rPr>
        <w:tab/>
        <w:t>к</w:t>
      </w:r>
      <w:r>
        <w:rPr>
          <w:sz w:val="24"/>
        </w:rPr>
        <w:tab/>
        <w:t>воздействиям</w:t>
      </w:r>
      <w:r>
        <w:rPr>
          <w:sz w:val="24"/>
        </w:rPr>
        <w:tab/>
        <w:t>при</w:t>
      </w:r>
      <w:r>
        <w:rPr>
          <w:sz w:val="24"/>
        </w:rPr>
        <w:tab/>
        <w:t>одновременной к ним инертности по своей природе, обусловливающей временной разрыв между воздействием и результатом, который может быть значительным, достигая</w:t>
      </w:r>
      <w:r>
        <w:rPr>
          <w:spacing w:val="28"/>
          <w:sz w:val="24"/>
        </w:rPr>
        <w:t xml:space="preserve"> </w:t>
      </w:r>
      <w:r>
        <w:rPr>
          <w:sz w:val="24"/>
        </w:rPr>
        <w:t>нескольких</w:t>
      </w:r>
    </w:p>
    <w:p w14:paraId="291243E5" w14:textId="77777777" w:rsidR="00DE397E" w:rsidRDefault="00DE397E" w:rsidP="00DE397E">
      <w:pPr>
        <w:pStyle w:val="a9"/>
        <w:spacing w:before="90" w:line="276" w:lineRule="auto"/>
        <w:ind w:right="561"/>
      </w:pPr>
      <w:r>
        <w:t xml:space="preserve">лет, и тем самым между начальным и существенным проявлением неблагополучных </w:t>
      </w:r>
      <w:r>
        <w:lastRenderedPageBreak/>
        <w:t>популяционных сдвигов в здоровье детей и подростков и всего населения страны в целом;</w:t>
      </w:r>
    </w:p>
    <w:p w14:paraId="3CC37D89" w14:textId="77777777" w:rsidR="00DE397E" w:rsidRDefault="00DE397E" w:rsidP="00E17FB4">
      <w:pPr>
        <w:pStyle w:val="ae"/>
        <w:numPr>
          <w:ilvl w:val="0"/>
          <w:numId w:val="43"/>
        </w:numPr>
        <w:tabs>
          <w:tab w:val="left" w:pos="2058"/>
        </w:tabs>
        <w:spacing w:before="1" w:line="276" w:lineRule="auto"/>
        <w:ind w:right="557" w:firstLine="679"/>
        <w:rPr>
          <w:sz w:val="24"/>
        </w:rPr>
      </w:pPr>
      <w:r>
        <w:rPr>
          <w:sz w:val="24"/>
        </w:rPr>
        <w:t xml:space="preserve">особенности отношения обучающихся младшего школьного возраста к своему здоровью, существенно отличающиеся от таковых у взрослых, что связано с отсутствием у детей опыта </w:t>
      </w:r>
      <w:r>
        <w:rPr>
          <w:spacing w:val="-3"/>
          <w:sz w:val="24"/>
        </w:rPr>
        <w:t xml:space="preserve">«нездоровья» </w:t>
      </w:r>
      <w:r>
        <w:rPr>
          <w:spacing w:val="-2"/>
          <w:sz w:val="24"/>
        </w:rPr>
        <w:t xml:space="preserve">(за </w:t>
      </w:r>
      <w:r>
        <w:rPr>
          <w:spacing w:val="-3"/>
          <w:sz w:val="24"/>
        </w:rPr>
        <w:t xml:space="preserve">исключением </w:t>
      </w:r>
      <w:r>
        <w:rPr>
          <w:sz w:val="24"/>
        </w:rPr>
        <w:t xml:space="preserve">детей с </w:t>
      </w:r>
      <w:r>
        <w:rPr>
          <w:spacing w:val="-3"/>
          <w:sz w:val="24"/>
        </w:rPr>
        <w:t xml:space="preserve">серьёзными </w:t>
      </w:r>
      <w:r>
        <w:rPr>
          <w:sz w:val="24"/>
        </w:rPr>
        <w:t xml:space="preserve">хроническими заболеваниями) и восприятием ребёнком состояния болезни главным образом как ограничения свободы (необходимость лежать в постели, </w:t>
      </w:r>
      <w:proofErr w:type="gramStart"/>
      <w:r>
        <w:rPr>
          <w:sz w:val="24"/>
        </w:rPr>
        <w:t>болезненные  уколы</w:t>
      </w:r>
      <w:proofErr w:type="gramEnd"/>
      <w:r>
        <w:rPr>
          <w:sz w:val="24"/>
        </w:rPr>
        <w:t>).</w:t>
      </w:r>
    </w:p>
    <w:p w14:paraId="32B3C657" w14:textId="77777777" w:rsidR="00DE397E" w:rsidRDefault="00DE397E" w:rsidP="00DE397E">
      <w:pPr>
        <w:pStyle w:val="a9"/>
        <w:spacing w:line="276" w:lineRule="auto"/>
        <w:ind w:right="560" w:firstLine="453"/>
      </w:pPr>
      <w:r>
        <w:t xml:space="preserve">Наиболее эффективным путём формирования экологической культуры, здорового и безопасного образа жизни </w:t>
      </w:r>
      <w:proofErr w:type="spellStart"/>
      <w:r>
        <w:t>обучащихся</w:t>
      </w:r>
      <w:proofErr w:type="spellEnd"/>
      <w:r>
        <w:t xml:space="preserve"> является направляемая и организуемая взрослыми самостоятельная работа школьников, способствующая активной и успешной социализации ребёнка в образовательной организации, развивающая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29"/>
        </w:rPr>
        <w:t xml:space="preserve"> </w:t>
      </w:r>
      <w:r>
        <w:t>гигиены.</w:t>
      </w:r>
    </w:p>
    <w:p w14:paraId="35CCBBB7" w14:textId="77777777" w:rsidR="00DE397E" w:rsidRDefault="00DE397E" w:rsidP="00DE397E">
      <w:pPr>
        <w:pStyle w:val="a9"/>
        <w:spacing w:line="276" w:lineRule="auto"/>
        <w:ind w:right="560" w:firstLine="453"/>
      </w:pPr>
      <w:r>
        <w:t>Однако только знание основ здорового образа жизни не обеспечивает и не гарантирует их использования, если это не становится необходимым условием ежедневной жизни ребёнка в семье и образовательной</w:t>
      </w:r>
      <w:r>
        <w:rPr>
          <w:spacing w:val="-2"/>
        </w:rPr>
        <w:t xml:space="preserve"> </w:t>
      </w:r>
      <w:r>
        <w:t>организации.</w:t>
      </w:r>
    </w:p>
    <w:p w14:paraId="0A4A3998" w14:textId="77777777" w:rsidR="00DE397E" w:rsidRDefault="00DE397E" w:rsidP="00DE397E">
      <w:pPr>
        <w:pStyle w:val="a9"/>
        <w:tabs>
          <w:tab w:val="left" w:pos="4908"/>
          <w:tab w:val="left" w:pos="5064"/>
          <w:tab w:val="left" w:pos="8952"/>
        </w:tabs>
        <w:spacing w:line="276" w:lineRule="auto"/>
        <w:ind w:right="557" w:firstLine="453"/>
      </w:pPr>
      <w:r>
        <w:t>При выборе стратегии реализации настоящей программы необходимо учитывать психологические и психофизиологические характеристики детей младшего школьного возраста, опираться на зону актуального развития. Необходимо исходить из того, что формирование</w:t>
      </w:r>
      <w:r>
        <w:tab/>
      </w:r>
      <w:r>
        <w:tab/>
        <w:t>культуры</w:t>
      </w:r>
      <w:r>
        <w:tab/>
        <w:t xml:space="preserve">здорового и безопасного образа жизни — необходимый и обязательный компонент </w:t>
      </w:r>
      <w:proofErr w:type="spellStart"/>
      <w:r>
        <w:t>здоровьесберегающей</w:t>
      </w:r>
      <w:proofErr w:type="spellEnd"/>
      <w:r>
        <w:t xml:space="preserve">      </w:t>
      </w:r>
      <w:r>
        <w:rPr>
          <w:spacing w:val="12"/>
        </w:rPr>
        <w:t xml:space="preserve"> </w:t>
      </w:r>
      <w:r>
        <w:t>работы</w:t>
      </w:r>
      <w:r>
        <w:tab/>
        <w:t xml:space="preserve">образовательной организации, требующий соответствующей экологически безопасной, </w:t>
      </w:r>
      <w:proofErr w:type="spellStart"/>
      <w:r>
        <w:t>здоровьесберегающей</w:t>
      </w:r>
      <w:proofErr w:type="spellEnd"/>
      <w:r>
        <w:t xml:space="preserve"> организации всей жизни образовательной организации, включая её инфраструктуру, создание благоприятного психологического климата, обеспечение рациональной организации учебного процесса, эффективной физкультурно-оздоровительной работы, организации рационального</w:t>
      </w:r>
      <w:r>
        <w:rPr>
          <w:spacing w:val="-1"/>
        </w:rPr>
        <w:t xml:space="preserve"> </w:t>
      </w:r>
      <w:r>
        <w:t>питания.</w:t>
      </w:r>
    </w:p>
    <w:p w14:paraId="5C903517" w14:textId="77777777" w:rsidR="00DE397E" w:rsidRDefault="00DE397E" w:rsidP="00DE397E">
      <w:pPr>
        <w:pStyle w:val="a9"/>
        <w:spacing w:line="276" w:lineRule="auto"/>
        <w:ind w:right="560" w:firstLine="453"/>
      </w:pPr>
      <w:r>
        <w:t>Одним из компонентов формирования экологической культуры, здорового и безопасного образа жизни обучающихся является просветительская работа с их родителями (законными представителями), привлечение родителей (законных представителей) к совместной работе с детьми, к разработке программы школы по охране здоровья обучающихся.</w:t>
      </w:r>
    </w:p>
    <w:p w14:paraId="23518807" w14:textId="77777777" w:rsidR="00DE397E" w:rsidRDefault="00DE397E" w:rsidP="00DE397E">
      <w:pPr>
        <w:pStyle w:val="11"/>
        <w:spacing w:before="4"/>
        <w:ind w:left="1095"/>
      </w:pPr>
      <w:r>
        <w:t>Цели и задачи программы</w:t>
      </w:r>
    </w:p>
    <w:p w14:paraId="09DC31C3" w14:textId="77777777" w:rsidR="00DE397E" w:rsidRDefault="00DE397E" w:rsidP="00DE397E">
      <w:pPr>
        <w:pStyle w:val="a9"/>
        <w:spacing w:before="36" w:line="276" w:lineRule="auto"/>
        <w:ind w:right="558" w:firstLine="453"/>
      </w:pPr>
      <w:r>
        <w:t>Разработка программы формирования экологической культуры, здорового и безопасного образа жизни, а также организация всей работы по её реализации должны строиться на основе научной обоснованности, последовательности, возрастной и социокультурной адекватности, информационной безопасности и практической целесообразности.</w:t>
      </w:r>
    </w:p>
    <w:p w14:paraId="5F6DC8AD" w14:textId="77777777" w:rsidR="00DE397E" w:rsidRDefault="00DE397E" w:rsidP="00DE397E">
      <w:pPr>
        <w:pStyle w:val="a9"/>
        <w:spacing w:before="4" w:line="276" w:lineRule="auto"/>
        <w:ind w:right="560" w:firstLine="453"/>
      </w:pPr>
      <w:r>
        <w:t xml:space="preserve">Основная </w:t>
      </w:r>
      <w:r>
        <w:rPr>
          <w:b/>
        </w:rPr>
        <w:t xml:space="preserve">цель </w:t>
      </w:r>
      <w:r>
        <w:t>настоящей программы – сохранение и укрепление физического, психологического и социального здоровья обучающихся младшего школьного возраста как одной из ценностных составляющих, способствующих познавательному и эмоциональному развитию ребёнка, достижению планируемых результатов освоения основной образовательной программы начального общего образования.</w:t>
      </w:r>
    </w:p>
    <w:p w14:paraId="11B86F97" w14:textId="77777777" w:rsidR="00DE397E" w:rsidRDefault="00DE397E" w:rsidP="00DE397E">
      <w:pPr>
        <w:pStyle w:val="a9"/>
        <w:spacing w:before="1"/>
        <w:ind w:left="0"/>
        <w:jc w:val="left"/>
        <w:rPr>
          <w:sz w:val="16"/>
        </w:rPr>
      </w:pPr>
    </w:p>
    <w:p w14:paraId="6B9DA60E" w14:textId="77777777" w:rsidR="00DE397E" w:rsidRDefault="00DE397E" w:rsidP="00DE397E">
      <w:pPr>
        <w:pStyle w:val="11"/>
        <w:spacing w:before="90"/>
        <w:ind w:left="1095"/>
      </w:pPr>
      <w:r>
        <w:t>Задачи программы:</w:t>
      </w:r>
    </w:p>
    <w:p w14:paraId="19F85BC0" w14:textId="77777777" w:rsidR="00DE397E" w:rsidRDefault="00DE397E" w:rsidP="00E17FB4">
      <w:pPr>
        <w:pStyle w:val="ae"/>
        <w:numPr>
          <w:ilvl w:val="0"/>
          <w:numId w:val="43"/>
        </w:numPr>
        <w:tabs>
          <w:tab w:val="left" w:pos="2058"/>
        </w:tabs>
        <w:spacing w:before="36" w:line="276" w:lineRule="auto"/>
        <w:ind w:right="560" w:firstLine="679"/>
        <w:rPr>
          <w:sz w:val="24"/>
        </w:rPr>
      </w:pPr>
      <w:r>
        <w:rPr>
          <w:sz w:val="24"/>
        </w:rPr>
        <w:lastRenderedPageBreak/>
        <w:t xml:space="preserve">сформировать представления об основах экологической культуры на примере экологически сообразного поведения в быту и природе, безопасного </w:t>
      </w:r>
      <w:proofErr w:type="gramStart"/>
      <w:r>
        <w:rPr>
          <w:sz w:val="24"/>
        </w:rPr>
        <w:t>для  человека</w:t>
      </w:r>
      <w:proofErr w:type="gramEnd"/>
      <w:r>
        <w:rPr>
          <w:sz w:val="24"/>
        </w:rPr>
        <w:t xml:space="preserve"> и окружающей среды;</w:t>
      </w:r>
    </w:p>
    <w:p w14:paraId="67E4A78B" w14:textId="77777777" w:rsidR="00DE397E" w:rsidRDefault="00DE397E" w:rsidP="00E17FB4">
      <w:pPr>
        <w:pStyle w:val="ae"/>
        <w:numPr>
          <w:ilvl w:val="0"/>
          <w:numId w:val="43"/>
        </w:numPr>
        <w:tabs>
          <w:tab w:val="left" w:pos="2058"/>
        </w:tabs>
        <w:spacing w:before="1" w:line="276" w:lineRule="auto"/>
        <w:ind w:right="561" w:firstLine="679"/>
        <w:rPr>
          <w:sz w:val="24"/>
        </w:rPr>
      </w:pPr>
      <w:r>
        <w:rPr>
          <w:sz w:val="24"/>
        </w:rPr>
        <w:t>сформировать представление о позитивных и негативных факторах, влияющих на здоровье, в том числе о влиянии на здоровье позитивных и негативных эмоций, получаемых от общения с компьютером, просмотра телепередач, участия в азартных</w:t>
      </w:r>
      <w:r>
        <w:rPr>
          <w:spacing w:val="-1"/>
          <w:sz w:val="24"/>
        </w:rPr>
        <w:t xml:space="preserve"> </w:t>
      </w:r>
      <w:r>
        <w:rPr>
          <w:sz w:val="24"/>
        </w:rPr>
        <w:t>играх;</w:t>
      </w:r>
    </w:p>
    <w:p w14:paraId="49FC74AF" w14:textId="77777777" w:rsidR="00DE397E" w:rsidRDefault="00DE397E" w:rsidP="00E17FB4">
      <w:pPr>
        <w:pStyle w:val="ae"/>
        <w:numPr>
          <w:ilvl w:val="0"/>
          <w:numId w:val="43"/>
        </w:numPr>
        <w:tabs>
          <w:tab w:val="left" w:pos="2058"/>
        </w:tabs>
        <w:spacing w:line="276" w:lineRule="auto"/>
        <w:ind w:right="558" w:firstLine="679"/>
        <w:rPr>
          <w:sz w:val="24"/>
        </w:rPr>
      </w:pPr>
      <w:r>
        <w:rPr>
          <w:sz w:val="24"/>
        </w:rPr>
        <w:t>дать представление с учётом принципа информационной безопасности о негативных факторах риска для здоровья детей (сниженная двигательная активность, инфекционные заболевания, переутомление и т. п.), о существовании и причинах возникновения зависимостей от табака, алкоголя, наркотиков и других психоактивных веществ, об их пагубном влиянии на здоровье;</w:t>
      </w:r>
    </w:p>
    <w:p w14:paraId="75153AB5" w14:textId="77777777" w:rsidR="00DE397E" w:rsidRDefault="00DE397E" w:rsidP="00E17FB4">
      <w:pPr>
        <w:pStyle w:val="ae"/>
        <w:numPr>
          <w:ilvl w:val="0"/>
          <w:numId w:val="43"/>
        </w:numPr>
        <w:tabs>
          <w:tab w:val="left" w:pos="2058"/>
        </w:tabs>
        <w:spacing w:line="276" w:lineRule="exact"/>
        <w:ind w:left="2057" w:hanging="738"/>
        <w:rPr>
          <w:sz w:val="24"/>
        </w:rPr>
      </w:pPr>
      <w:r>
        <w:rPr>
          <w:sz w:val="24"/>
        </w:rPr>
        <w:t>сформировать познавательный интерес и бережное отношение к</w:t>
      </w:r>
      <w:r>
        <w:rPr>
          <w:spacing w:val="-8"/>
          <w:sz w:val="24"/>
        </w:rPr>
        <w:t xml:space="preserve"> </w:t>
      </w:r>
      <w:r>
        <w:rPr>
          <w:sz w:val="24"/>
        </w:rPr>
        <w:t>природе;</w:t>
      </w:r>
    </w:p>
    <w:p w14:paraId="4A7A297D" w14:textId="77777777" w:rsidR="00DE397E" w:rsidRDefault="00DE397E" w:rsidP="00E17FB4">
      <w:pPr>
        <w:pStyle w:val="ae"/>
        <w:numPr>
          <w:ilvl w:val="0"/>
          <w:numId w:val="43"/>
        </w:numPr>
        <w:tabs>
          <w:tab w:val="left" w:pos="2058"/>
        </w:tabs>
        <w:spacing w:before="41" w:line="276" w:lineRule="auto"/>
        <w:ind w:right="559" w:firstLine="679"/>
        <w:rPr>
          <w:sz w:val="24"/>
        </w:rPr>
      </w:pPr>
      <w:r>
        <w:rPr>
          <w:sz w:val="24"/>
        </w:rPr>
        <w:t>научить школьников выполнять правила личной гигиены и развить готовность на их основе самостоятельно поддерживать своё</w:t>
      </w:r>
      <w:r>
        <w:rPr>
          <w:spacing w:val="-4"/>
          <w:sz w:val="24"/>
        </w:rPr>
        <w:t xml:space="preserve"> </w:t>
      </w:r>
      <w:r>
        <w:rPr>
          <w:sz w:val="24"/>
        </w:rPr>
        <w:t>здоровье;</w:t>
      </w:r>
    </w:p>
    <w:p w14:paraId="4B968470" w14:textId="77777777" w:rsidR="00DE397E" w:rsidRDefault="00DE397E" w:rsidP="00E17FB4">
      <w:pPr>
        <w:pStyle w:val="ae"/>
        <w:numPr>
          <w:ilvl w:val="0"/>
          <w:numId w:val="43"/>
        </w:numPr>
        <w:tabs>
          <w:tab w:val="left" w:pos="2058"/>
        </w:tabs>
        <w:spacing w:line="276" w:lineRule="auto"/>
        <w:ind w:right="561" w:firstLine="679"/>
        <w:rPr>
          <w:sz w:val="24"/>
        </w:rPr>
      </w:pPr>
      <w:r>
        <w:rPr>
          <w:sz w:val="24"/>
        </w:rPr>
        <w:t xml:space="preserve">сформировать представление о правильном (здоровом) питании, </w:t>
      </w:r>
      <w:proofErr w:type="gramStart"/>
      <w:r>
        <w:rPr>
          <w:sz w:val="24"/>
        </w:rPr>
        <w:t>его  режиме</w:t>
      </w:r>
      <w:proofErr w:type="gramEnd"/>
      <w:r>
        <w:rPr>
          <w:sz w:val="24"/>
        </w:rPr>
        <w:t>, структуре, полезных</w:t>
      </w:r>
      <w:r>
        <w:rPr>
          <w:spacing w:val="-1"/>
          <w:sz w:val="24"/>
        </w:rPr>
        <w:t xml:space="preserve"> </w:t>
      </w:r>
      <w:r>
        <w:rPr>
          <w:sz w:val="24"/>
        </w:rPr>
        <w:t>продуктах;</w:t>
      </w:r>
    </w:p>
    <w:p w14:paraId="6863A955" w14:textId="77777777" w:rsidR="00DE397E" w:rsidRDefault="00DE397E" w:rsidP="00E17FB4">
      <w:pPr>
        <w:pStyle w:val="ae"/>
        <w:numPr>
          <w:ilvl w:val="0"/>
          <w:numId w:val="43"/>
        </w:numPr>
        <w:tabs>
          <w:tab w:val="left" w:pos="2058"/>
        </w:tabs>
        <w:spacing w:line="276" w:lineRule="auto"/>
        <w:ind w:right="558" w:firstLine="679"/>
        <w:rPr>
          <w:sz w:val="24"/>
        </w:rPr>
      </w:pPr>
      <w:r>
        <w:rPr>
          <w:sz w:val="24"/>
        </w:rPr>
        <w:t>сформировать представление о рациональной организации режима дня, учёбы и отдыха, двигательной активности, научить ребёнка составлять, анализировать и контролировать свой режим дня;</w:t>
      </w:r>
    </w:p>
    <w:p w14:paraId="52640A41" w14:textId="77777777" w:rsidR="00DE397E" w:rsidRDefault="00DE397E" w:rsidP="00E17FB4">
      <w:pPr>
        <w:pStyle w:val="ae"/>
        <w:numPr>
          <w:ilvl w:val="0"/>
          <w:numId w:val="43"/>
        </w:numPr>
        <w:tabs>
          <w:tab w:val="left" w:pos="2058"/>
        </w:tabs>
        <w:spacing w:line="276" w:lineRule="auto"/>
        <w:ind w:right="560" w:firstLine="679"/>
        <w:rPr>
          <w:sz w:val="24"/>
        </w:rPr>
      </w:pPr>
      <w:r>
        <w:rPr>
          <w:spacing w:val="-5"/>
          <w:sz w:val="24"/>
        </w:rPr>
        <w:t xml:space="preserve">обучить безопасному поведению </w:t>
      </w:r>
      <w:r>
        <w:rPr>
          <w:sz w:val="24"/>
        </w:rPr>
        <w:t xml:space="preserve">в </w:t>
      </w:r>
      <w:r>
        <w:rPr>
          <w:spacing w:val="-6"/>
          <w:sz w:val="24"/>
        </w:rPr>
        <w:t xml:space="preserve">окружающей </w:t>
      </w:r>
      <w:r>
        <w:rPr>
          <w:spacing w:val="-5"/>
          <w:sz w:val="24"/>
        </w:rPr>
        <w:t xml:space="preserve">среде </w:t>
      </w:r>
      <w:r>
        <w:rPr>
          <w:sz w:val="24"/>
        </w:rPr>
        <w:t xml:space="preserve">и </w:t>
      </w:r>
      <w:r>
        <w:rPr>
          <w:spacing w:val="-4"/>
          <w:sz w:val="24"/>
        </w:rPr>
        <w:t xml:space="preserve">элементарным </w:t>
      </w:r>
      <w:r>
        <w:rPr>
          <w:spacing w:val="-3"/>
          <w:sz w:val="24"/>
        </w:rPr>
        <w:t xml:space="preserve">навыкам поведения </w:t>
      </w:r>
      <w:r>
        <w:rPr>
          <w:sz w:val="24"/>
        </w:rPr>
        <w:t xml:space="preserve">в </w:t>
      </w:r>
      <w:r>
        <w:rPr>
          <w:spacing w:val="-3"/>
          <w:sz w:val="24"/>
        </w:rPr>
        <w:t>экстремальных</w:t>
      </w:r>
      <w:r>
        <w:rPr>
          <w:spacing w:val="-10"/>
          <w:sz w:val="24"/>
        </w:rPr>
        <w:t xml:space="preserve"> </w:t>
      </w:r>
      <w:r>
        <w:rPr>
          <w:spacing w:val="-3"/>
          <w:sz w:val="24"/>
        </w:rPr>
        <w:t>ситуациях;</w:t>
      </w:r>
    </w:p>
    <w:p w14:paraId="62EA3A6D" w14:textId="77777777" w:rsidR="00DE397E" w:rsidRDefault="00DE397E" w:rsidP="00E17FB4">
      <w:pPr>
        <w:pStyle w:val="ae"/>
        <w:numPr>
          <w:ilvl w:val="0"/>
          <w:numId w:val="43"/>
        </w:numPr>
        <w:tabs>
          <w:tab w:val="left" w:pos="2058"/>
        </w:tabs>
        <w:ind w:left="2057" w:hanging="738"/>
        <w:rPr>
          <w:sz w:val="24"/>
        </w:rPr>
      </w:pPr>
      <w:r>
        <w:rPr>
          <w:sz w:val="24"/>
        </w:rPr>
        <w:t>сформировать навыки позитивного</w:t>
      </w:r>
      <w:r>
        <w:rPr>
          <w:spacing w:val="11"/>
          <w:sz w:val="24"/>
        </w:rPr>
        <w:t xml:space="preserve"> </w:t>
      </w:r>
      <w:r>
        <w:rPr>
          <w:sz w:val="24"/>
        </w:rPr>
        <w:t>общения;</w:t>
      </w:r>
    </w:p>
    <w:p w14:paraId="4ED04721" w14:textId="77777777" w:rsidR="00DE397E" w:rsidRDefault="00DE397E" w:rsidP="00E17FB4">
      <w:pPr>
        <w:pStyle w:val="ae"/>
        <w:numPr>
          <w:ilvl w:val="0"/>
          <w:numId w:val="43"/>
        </w:numPr>
        <w:tabs>
          <w:tab w:val="left" w:pos="2058"/>
        </w:tabs>
        <w:spacing w:before="37" w:line="276" w:lineRule="auto"/>
        <w:ind w:right="561" w:firstLine="679"/>
        <w:rPr>
          <w:sz w:val="24"/>
        </w:rPr>
      </w:pPr>
      <w:r>
        <w:rPr>
          <w:sz w:val="24"/>
        </w:rPr>
        <w:t>научить осознанному выбору поступков, стиля поведения, позволяющих сохранять и укреплять</w:t>
      </w:r>
      <w:r>
        <w:rPr>
          <w:spacing w:val="1"/>
          <w:sz w:val="24"/>
        </w:rPr>
        <w:t xml:space="preserve"> </w:t>
      </w:r>
      <w:r>
        <w:rPr>
          <w:sz w:val="24"/>
        </w:rPr>
        <w:t>здоровье;</w:t>
      </w:r>
    </w:p>
    <w:p w14:paraId="2745AD88" w14:textId="77777777" w:rsidR="00DE397E" w:rsidRDefault="00DE397E" w:rsidP="00E17FB4">
      <w:pPr>
        <w:pStyle w:val="ae"/>
        <w:numPr>
          <w:ilvl w:val="0"/>
          <w:numId w:val="43"/>
        </w:numPr>
        <w:tabs>
          <w:tab w:val="left" w:pos="2058"/>
        </w:tabs>
        <w:spacing w:line="276" w:lineRule="auto"/>
        <w:ind w:right="562" w:firstLine="679"/>
        <w:rPr>
          <w:sz w:val="24"/>
        </w:rPr>
      </w:pPr>
      <w:r>
        <w:rPr>
          <w:sz w:val="24"/>
        </w:rPr>
        <w:t>сформировать потребность ребёнка безбоязненно обращаться к врачу по любым вопросам состояния здоровья, в том числе связанным с особенностями роста и развития.</w:t>
      </w:r>
    </w:p>
    <w:p w14:paraId="371F0D81" w14:textId="77777777" w:rsidR="00DE397E" w:rsidRDefault="00DE397E" w:rsidP="00DE397E">
      <w:pPr>
        <w:pStyle w:val="11"/>
        <w:spacing w:before="4"/>
        <w:ind w:left="1095"/>
      </w:pPr>
      <w:r>
        <w:t>Основные направления программы</w:t>
      </w:r>
    </w:p>
    <w:p w14:paraId="3D55D233" w14:textId="77777777" w:rsidR="00DE397E" w:rsidRDefault="00DE397E" w:rsidP="00DE397E">
      <w:pPr>
        <w:pStyle w:val="a9"/>
        <w:spacing w:before="36" w:line="276" w:lineRule="auto"/>
        <w:ind w:right="554" w:firstLine="453"/>
      </w:pPr>
      <w:r>
        <w:rPr>
          <w:spacing w:val="-3"/>
        </w:rPr>
        <w:t xml:space="preserve">На </w:t>
      </w:r>
      <w:r>
        <w:rPr>
          <w:spacing w:val="-4"/>
        </w:rPr>
        <w:t xml:space="preserve">этапе </w:t>
      </w:r>
      <w:r>
        <w:rPr>
          <w:spacing w:val="-5"/>
        </w:rPr>
        <w:t xml:space="preserve">начальной школы </w:t>
      </w:r>
      <w:r>
        <w:t xml:space="preserve">на </w:t>
      </w:r>
      <w:r>
        <w:rPr>
          <w:spacing w:val="-5"/>
        </w:rPr>
        <w:t xml:space="preserve">первое место </w:t>
      </w:r>
      <w:r>
        <w:t xml:space="preserve">в </w:t>
      </w:r>
      <w:r>
        <w:rPr>
          <w:spacing w:val="-5"/>
        </w:rPr>
        <w:t xml:space="preserve">урочной </w:t>
      </w:r>
      <w:r>
        <w:t xml:space="preserve">и </w:t>
      </w:r>
      <w:r>
        <w:rPr>
          <w:spacing w:val="-5"/>
        </w:rPr>
        <w:t xml:space="preserve">внеурочной деятельности выдвигается </w:t>
      </w:r>
      <w:r>
        <w:rPr>
          <w:spacing w:val="-4"/>
        </w:rPr>
        <w:t xml:space="preserve">опыт </w:t>
      </w:r>
      <w:r>
        <w:rPr>
          <w:spacing w:val="-5"/>
        </w:rPr>
        <w:t xml:space="preserve">применения формируемых усилиями всех учебных предметов универсальных </w:t>
      </w:r>
      <w:r>
        <w:rPr>
          <w:spacing w:val="-6"/>
        </w:rPr>
        <w:t xml:space="preserve">учебных </w:t>
      </w:r>
      <w:r>
        <w:rPr>
          <w:spacing w:val="-5"/>
        </w:rPr>
        <w:t xml:space="preserve">действий, ценностных </w:t>
      </w:r>
      <w:r>
        <w:rPr>
          <w:spacing w:val="-6"/>
        </w:rPr>
        <w:t xml:space="preserve">ориентаций </w:t>
      </w:r>
      <w:r>
        <w:t xml:space="preserve">и </w:t>
      </w:r>
      <w:r>
        <w:rPr>
          <w:spacing w:val="-5"/>
        </w:rPr>
        <w:t xml:space="preserve">оценочных умений, социальных </w:t>
      </w:r>
      <w:r>
        <w:rPr>
          <w:spacing w:val="-4"/>
        </w:rPr>
        <w:t>норм</w:t>
      </w:r>
      <w:r>
        <w:rPr>
          <w:spacing w:val="52"/>
        </w:rPr>
        <w:t xml:space="preserve"> </w:t>
      </w:r>
      <w:r>
        <w:rPr>
          <w:spacing w:val="-5"/>
        </w:rPr>
        <w:t xml:space="preserve">поведения, </w:t>
      </w:r>
      <w:r>
        <w:rPr>
          <w:spacing w:val="-6"/>
        </w:rPr>
        <w:t xml:space="preserve">направленных </w:t>
      </w:r>
      <w:r>
        <w:t xml:space="preserve">на </w:t>
      </w:r>
      <w:r>
        <w:rPr>
          <w:spacing w:val="-5"/>
        </w:rPr>
        <w:t xml:space="preserve">сохранение здоровья </w:t>
      </w:r>
      <w:r>
        <w:t xml:space="preserve">и </w:t>
      </w:r>
      <w:r>
        <w:rPr>
          <w:spacing w:val="-3"/>
        </w:rPr>
        <w:t xml:space="preserve">обеспечение экологической безопасности человека </w:t>
      </w:r>
      <w:r>
        <w:t xml:space="preserve">и </w:t>
      </w:r>
      <w:r>
        <w:rPr>
          <w:spacing w:val="-3"/>
        </w:rPr>
        <w:t xml:space="preserve">природы. Формируется личный </w:t>
      </w:r>
      <w:r>
        <w:t xml:space="preserve">опыт </w:t>
      </w:r>
      <w:r>
        <w:rPr>
          <w:spacing w:val="-3"/>
        </w:rPr>
        <w:t xml:space="preserve">самоограничения </w:t>
      </w:r>
      <w:r>
        <w:t xml:space="preserve">при </w:t>
      </w:r>
      <w:r>
        <w:rPr>
          <w:spacing w:val="-3"/>
        </w:rPr>
        <w:t xml:space="preserve">решении ключевого противоречия экологического сознания этого возраста «хочу </w:t>
      </w:r>
      <w:r>
        <w:t xml:space="preserve">– нельзя» и </w:t>
      </w:r>
      <w:r>
        <w:rPr>
          <w:spacing w:val="-3"/>
        </w:rPr>
        <w:t>его эмоционального</w:t>
      </w:r>
      <w:r>
        <w:rPr>
          <w:spacing w:val="-11"/>
        </w:rPr>
        <w:t xml:space="preserve"> </w:t>
      </w:r>
      <w:r>
        <w:rPr>
          <w:spacing w:val="-3"/>
        </w:rPr>
        <w:t>переживания.</w:t>
      </w:r>
    </w:p>
    <w:p w14:paraId="206DBB2E" w14:textId="77777777" w:rsidR="00DE397E" w:rsidRDefault="00DE397E" w:rsidP="00DE397E">
      <w:pPr>
        <w:pStyle w:val="a9"/>
        <w:spacing w:before="1" w:line="276" w:lineRule="auto"/>
        <w:ind w:right="557" w:firstLine="453"/>
      </w:pPr>
      <w:r>
        <w:t>Основными источниками содержания выступают экологические образы в традициях и творчестве разных народов, художественной литературе, искусстве, а также элементы научного знания.</w:t>
      </w:r>
    </w:p>
    <w:p w14:paraId="2CB2A695" w14:textId="77777777" w:rsidR="00DE397E" w:rsidRDefault="00DE397E" w:rsidP="00DE397E">
      <w:pPr>
        <w:pStyle w:val="a9"/>
        <w:spacing w:before="1" w:line="276" w:lineRule="auto"/>
        <w:ind w:right="554" w:firstLine="453"/>
      </w:pPr>
      <w:r>
        <w:t>Основные виды деятельности обучающихся: учебная, учебно-исследовательская, образно-познавательная, игровая, рефлексивно-оценочная, регулятивная, креативная, общественно полезная.</w:t>
      </w:r>
    </w:p>
    <w:p w14:paraId="5CAD77EC" w14:textId="77777777" w:rsidR="00DE397E" w:rsidRDefault="00DE397E" w:rsidP="00DE397E">
      <w:pPr>
        <w:pStyle w:val="a9"/>
        <w:spacing w:before="8"/>
        <w:ind w:left="0"/>
        <w:jc w:val="left"/>
        <w:rPr>
          <w:sz w:val="15"/>
        </w:rPr>
      </w:pPr>
    </w:p>
    <w:p w14:paraId="05DE71C1" w14:textId="77777777" w:rsidR="00DE397E" w:rsidRDefault="00DE397E" w:rsidP="00DE397E">
      <w:pPr>
        <w:pStyle w:val="a9"/>
        <w:spacing w:before="90" w:line="276" w:lineRule="auto"/>
        <w:ind w:right="560" w:firstLine="453"/>
      </w:pPr>
      <w:r>
        <w:t xml:space="preserve">Формируемые ценности: природа, здоровье, экологическая культура, экологически </w:t>
      </w:r>
      <w:r>
        <w:lastRenderedPageBreak/>
        <w:t>безопасное поведение.</w:t>
      </w:r>
    </w:p>
    <w:p w14:paraId="41BEA47F" w14:textId="77777777" w:rsidR="00DE397E" w:rsidRDefault="00DE397E" w:rsidP="00DE397E">
      <w:pPr>
        <w:pStyle w:val="a9"/>
        <w:spacing w:before="1" w:line="276" w:lineRule="auto"/>
        <w:ind w:right="560" w:firstLine="453"/>
      </w:pPr>
      <w:r>
        <w:t>Основные формы организации внеурочной деятельности: развивающие ситуации игрового и учебного типа.</w:t>
      </w:r>
    </w:p>
    <w:p w14:paraId="49B97C7F" w14:textId="77777777" w:rsidR="00DE397E" w:rsidRDefault="00DE397E" w:rsidP="00DE397E">
      <w:pPr>
        <w:pStyle w:val="a9"/>
        <w:spacing w:line="276" w:lineRule="auto"/>
        <w:ind w:right="557" w:firstLine="453"/>
      </w:pPr>
      <w:r>
        <w:t xml:space="preserve">Системная работа на уровне начального общего образования по формированию экологической культуры, здорового и безопасного образа жизни может быть организована по следующим </w:t>
      </w:r>
      <w:r>
        <w:rPr>
          <w:b/>
        </w:rPr>
        <w:t>направлениям</w:t>
      </w:r>
      <w:r>
        <w:t>:</w:t>
      </w:r>
    </w:p>
    <w:p w14:paraId="6BE9DE3D" w14:textId="77777777" w:rsidR="00DE397E" w:rsidRDefault="00DE397E" w:rsidP="00E17FB4">
      <w:pPr>
        <w:pStyle w:val="ae"/>
        <w:numPr>
          <w:ilvl w:val="0"/>
          <w:numId w:val="43"/>
        </w:numPr>
        <w:tabs>
          <w:tab w:val="left" w:pos="2058"/>
        </w:tabs>
        <w:spacing w:line="276" w:lineRule="auto"/>
        <w:ind w:right="563" w:firstLine="679"/>
        <w:jc w:val="left"/>
        <w:rPr>
          <w:sz w:val="24"/>
        </w:rPr>
      </w:pPr>
      <w:r>
        <w:rPr>
          <w:sz w:val="24"/>
        </w:rPr>
        <w:t xml:space="preserve">создание экологически безопасной, </w:t>
      </w:r>
      <w:proofErr w:type="spellStart"/>
      <w:r>
        <w:rPr>
          <w:sz w:val="24"/>
        </w:rPr>
        <w:t>здоровьесберегающей</w:t>
      </w:r>
      <w:proofErr w:type="spellEnd"/>
      <w:r>
        <w:rPr>
          <w:sz w:val="24"/>
        </w:rPr>
        <w:t xml:space="preserve"> инфраструктуры </w:t>
      </w:r>
      <w:r>
        <w:rPr>
          <w:spacing w:val="-4"/>
          <w:sz w:val="24"/>
        </w:rPr>
        <w:t>образовательной организации;</w:t>
      </w:r>
    </w:p>
    <w:p w14:paraId="05FFBCA8" w14:textId="77777777" w:rsidR="00DE397E" w:rsidRDefault="00DE397E" w:rsidP="00E17FB4">
      <w:pPr>
        <w:pStyle w:val="ae"/>
        <w:numPr>
          <w:ilvl w:val="0"/>
          <w:numId w:val="43"/>
        </w:numPr>
        <w:tabs>
          <w:tab w:val="left" w:pos="2058"/>
        </w:tabs>
        <w:spacing w:line="275" w:lineRule="exact"/>
        <w:ind w:left="2057" w:hanging="738"/>
        <w:jc w:val="left"/>
        <w:rPr>
          <w:sz w:val="24"/>
        </w:rPr>
      </w:pPr>
      <w:r>
        <w:rPr>
          <w:sz w:val="24"/>
        </w:rPr>
        <w:t>организация учебной и внеурочной деятельности</w:t>
      </w:r>
      <w:r>
        <w:rPr>
          <w:spacing w:val="3"/>
          <w:sz w:val="24"/>
        </w:rPr>
        <w:t xml:space="preserve"> </w:t>
      </w:r>
      <w:r>
        <w:rPr>
          <w:sz w:val="24"/>
        </w:rPr>
        <w:t>обучающихся;</w:t>
      </w:r>
    </w:p>
    <w:p w14:paraId="3EF51B20" w14:textId="77777777" w:rsidR="00DE397E" w:rsidRDefault="00DE397E" w:rsidP="00E17FB4">
      <w:pPr>
        <w:pStyle w:val="ae"/>
        <w:numPr>
          <w:ilvl w:val="0"/>
          <w:numId w:val="43"/>
        </w:numPr>
        <w:tabs>
          <w:tab w:val="left" w:pos="2058"/>
        </w:tabs>
        <w:spacing w:before="34"/>
        <w:ind w:left="2057" w:hanging="738"/>
        <w:jc w:val="left"/>
        <w:rPr>
          <w:sz w:val="24"/>
        </w:rPr>
      </w:pPr>
      <w:r>
        <w:rPr>
          <w:sz w:val="24"/>
        </w:rPr>
        <w:t>организация физкультурно-оздоровительной работы;</w:t>
      </w:r>
    </w:p>
    <w:p w14:paraId="5C1E66E7" w14:textId="77777777" w:rsidR="00DE397E" w:rsidRDefault="00DE397E" w:rsidP="00E17FB4">
      <w:pPr>
        <w:pStyle w:val="ae"/>
        <w:numPr>
          <w:ilvl w:val="0"/>
          <w:numId w:val="43"/>
        </w:numPr>
        <w:tabs>
          <w:tab w:val="left" w:pos="2058"/>
        </w:tabs>
        <w:spacing w:before="41"/>
        <w:ind w:left="2057" w:hanging="738"/>
        <w:jc w:val="left"/>
        <w:rPr>
          <w:sz w:val="24"/>
        </w:rPr>
      </w:pPr>
      <w:r>
        <w:rPr>
          <w:sz w:val="24"/>
        </w:rPr>
        <w:t>реализация дополнительных образовательных курсов;</w:t>
      </w:r>
    </w:p>
    <w:p w14:paraId="155E8250" w14:textId="77777777" w:rsidR="00DE397E" w:rsidRDefault="00DE397E" w:rsidP="00E17FB4">
      <w:pPr>
        <w:pStyle w:val="ae"/>
        <w:numPr>
          <w:ilvl w:val="0"/>
          <w:numId w:val="43"/>
        </w:numPr>
        <w:tabs>
          <w:tab w:val="left" w:pos="2058"/>
        </w:tabs>
        <w:spacing w:before="41"/>
        <w:ind w:left="2057" w:hanging="738"/>
        <w:jc w:val="left"/>
        <w:rPr>
          <w:sz w:val="24"/>
        </w:rPr>
      </w:pPr>
      <w:r>
        <w:rPr>
          <w:sz w:val="24"/>
        </w:rPr>
        <w:t>организация работы с родителями (законными</w:t>
      </w:r>
      <w:r>
        <w:rPr>
          <w:spacing w:val="-5"/>
          <w:sz w:val="24"/>
        </w:rPr>
        <w:t xml:space="preserve"> </w:t>
      </w:r>
      <w:r>
        <w:rPr>
          <w:sz w:val="24"/>
        </w:rPr>
        <w:t>представителями).</w:t>
      </w:r>
    </w:p>
    <w:p w14:paraId="65B9FB18" w14:textId="77777777" w:rsidR="00DE397E" w:rsidRDefault="00DE397E" w:rsidP="00DE397E">
      <w:pPr>
        <w:pStyle w:val="a9"/>
        <w:spacing w:before="6"/>
        <w:ind w:left="0"/>
        <w:jc w:val="left"/>
        <w:rPr>
          <w:sz w:val="31"/>
        </w:rPr>
      </w:pPr>
    </w:p>
    <w:p w14:paraId="2AE2C53A" w14:textId="77777777" w:rsidR="00DE397E" w:rsidRDefault="00DE397E" w:rsidP="00DE397E">
      <w:pPr>
        <w:pStyle w:val="11"/>
        <w:ind w:left="641"/>
      </w:pPr>
      <w:r>
        <w:t>Использование возможностей УМК «Школа России» в образовательном процессе.</w:t>
      </w:r>
    </w:p>
    <w:p w14:paraId="58B4FF10" w14:textId="77777777" w:rsidR="00DE397E" w:rsidRDefault="00DE397E" w:rsidP="00DE397E">
      <w:pPr>
        <w:pStyle w:val="a9"/>
        <w:spacing w:before="38" w:line="276" w:lineRule="auto"/>
        <w:ind w:right="559" w:firstLine="679"/>
      </w:pPr>
      <w:r>
        <w:t>Программа формирования культуры здорового и безопасного образа жизни средствами урочной деятельности может быть реализовано с помощью предметов УМК</w:t>
      </w:r>
    </w:p>
    <w:p w14:paraId="32A9DD1C" w14:textId="77777777" w:rsidR="00DE397E" w:rsidRDefault="00DE397E" w:rsidP="00DE397E">
      <w:pPr>
        <w:pStyle w:val="a9"/>
        <w:spacing w:line="275" w:lineRule="exact"/>
      </w:pPr>
      <w:r>
        <w:t>«Школа России».</w:t>
      </w:r>
    </w:p>
    <w:p w14:paraId="39943BE9" w14:textId="77777777" w:rsidR="00DE397E" w:rsidRDefault="00DE397E" w:rsidP="00DE397E">
      <w:pPr>
        <w:pStyle w:val="a9"/>
        <w:spacing w:before="41" w:line="276" w:lineRule="auto"/>
        <w:ind w:right="557" w:firstLine="679"/>
      </w:pPr>
      <w:r>
        <w:t xml:space="preserve">Система учебников «Школа России» формирует установку школьников на безопасный, здоровый образ жизни. С этой целью предусмотрены соответствующие разделы и темы. Их содержание направлено на обсуждение с детьми проблем, </w:t>
      </w:r>
      <w:proofErr w:type="gramStart"/>
      <w:r>
        <w:t>связанных  с</w:t>
      </w:r>
      <w:proofErr w:type="gramEnd"/>
      <w:r>
        <w:t xml:space="preserve"> безопасностью жизни, укреплением собственного физического, нравственного и духовного здоровья, активным</w:t>
      </w:r>
      <w:r>
        <w:rPr>
          <w:spacing w:val="-2"/>
        </w:rPr>
        <w:t xml:space="preserve"> </w:t>
      </w:r>
      <w:r>
        <w:t>отдыхом.</w:t>
      </w:r>
    </w:p>
    <w:p w14:paraId="06CB3117" w14:textId="77777777" w:rsidR="00DE397E" w:rsidRDefault="00DE397E" w:rsidP="00DE397E">
      <w:pPr>
        <w:pStyle w:val="a9"/>
        <w:spacing w:before="2" w:line="276" w:lineRule="auto"/>
        <w:ind w:right="560" w:firstLine="739"/>
      </w:pPr>
      <w:r>
        <w:rPr>
          <w:b/>
        </w:rPr>
        <w:t xml:space="preserve">В курсе «Окружающий мир» — </w:t>
      </w:r>
      <w:r>
        <w:t xml:space="preserve">это разделы: «Здоровье и безопасность», </w:t>
      </w:r>
      <w:r>
        <w:rPr>
          <w:spacing w:val="-2"/>
        </w:rPr>
        <w:t xml:space="preserve">«Мы </w:t>
      </w:r>
      <w:r>
        <w:t>и наше здоровье», «Наша безопасность», «Как устроен мир», «Путешествия» (и учебный проект «Путешествуем без опасности»), «Чему учит экономика» и др. и темы: «Что вокруг нас может быть опасным?», «Зачем мы спим ночью?», «Почему нужно есть много овощей и фруктов?», «Почему нужно чистить зубы и мыть руки?», «Почему в автомобиле и поезде нужно соблюдать правила безопасности?», «Почему на корабле и в самолете нужно соблюдать правила</w:t>
      </w:r>
      <w:r>
        <w:rPr>
          <w:spacing w:val="-1"/>
        </w:rPr>
        <w:t xml:space="preserve"> </w:t>
      </w:r>
      <w:r>
        <w:t>безопасности?».</w:t>
      </w:r>
    </w:p>
    <w:p w14:paraId="3C26F1DC" w14:textId="77777777" w:rsidR="00DE397E" w:rsidRDefault="00DE397E" w:rsidP="00DE397E">
      <w:pPr>
        <w:pStyle w:val="a9"/>
        <w:spacing w:line="276" w:lineRule="auto"/>
        <w:ind w:right="561" w:firstLine="739"/>
      </w:pPr>
      <w:r>
        <w:t>При выполнении упражнений на уроках русского языка учащиеся обсуждают вопросы внешнего облика ученика, соблюдения правил перехода улицы, активного отдыха летом и</w:t>
      </w:r>
      <w:r>
        <w:rPr>
          <w:spacing w:val="-4"/>
        </w:rPr>
        <w:t xml:space="preserve"> </w:t>
      </w:r>
      <w:r>
        <w:t>зимой.</w:t>
      </w:r>
    </w:p>
    <w:p w14:paraId="3D1948BC" w14:textId="77777777" w:rsidR="00DE397E" w:rsidRDefault="00DE397E" w:rsidP="00DE397E">
      <w:pPr>
        <w:pStyle w:val="a9"/>
        <w:spacing w:line="276" w:lineRule="auto"/>
        <w:ind w:right="558" w:firstLine="679"/>
      </w:pPr>
      <w:r>
        <w:t>Формированию бережного отношения к материальным и духовным ценностям России и мира способствуют разделы, темы учебников, художественные тексты, упражнения, задачи, иллюстративный и фотоматериал с вопросами для последующего обсуждения.</w:t>
      </w:r>
    </w:p>
    <w:p w14:paraId="0E081689" w14:textId="77777777" w:rsidR="00DE397E" w:rsidRDefault="00DE397E" w:rsidP="00DE397E">
      <w:pPr>
        <w:pStyle w:val="a9"/>
        <w:spacing w:line="276" w:lineRule="auto"/>
        <w:ind w:right="559" w:firstLine="679"/>
      </w:pPr>
      <w:r>
        <w:rPr>
          <w:b/>
        </w:rPr>
        <w:t xml:space="preserve">В курсе «Технология» </w:t>
      </w:r>
      <w:r>
        <w:t>при первом знакомстве с каждым инструментом или приспособлением в учебниках обязательно вводятся правила безопасной работы с ним. В учебнике 1 класса в разделе «Человек и информация» показаны важные для безопасного передвижения по улицам и дорогам знаки дорожного движения, а также таблица с важнейшими номерами телефонов, которые могут потребоваться ребенку в критической ситуации.</w:t>
      </w:r>
    </w:p>
    <w:p w14:paraId="67554F1F" w14:textId="77777777" w:rsidR="00DE397E" w:rsidRDefault="00DE397E" w:rsidP="00DE397E">
      <w:pPr>
        <w:pStyle w:val="a9"/>
        <w:spacing w:before="8"/>
        <w:ind w:left="0"/>
        <w:jc w:val="left"/>
        <w:rPr>
          <w:sz w:val="15"/>
        </w:rPr>
      </w:pPr>
    </w:p>
    <w:p w14:paraId="4EC951CB" w14:textId="77777777" w:rsidR="00DE397E" w:rsidRDefault="00DE397E" w:rsidP="00DE397E">
      <w:pPr>
        <w:spacing w:before="90" w:line="276" w:lineRule="auto"/>
        <w:ind w:left="641" w:right="558" w:firstLine="679"/>
        <w:jc w:val="both"/>
        <w:rPr>
          <w:sz w:val="24"/>
        </w:rPr>
      </w:pPr>
      <w:r>
        <w:rPr>
          <w:b/>
          <w:sz w:val="24"/>
        </w:rPr>
        <w:lastRenderedPageBreak/>
        <w:t xml:space="preserve">В курсе «Английский язык» </w:t>
      </w:r>
      <w:r>
        <w:rPr>
          <w:sz w:val="24"/>
        </w:rPr>
        <w:t xml:space="preserve">в учебниках “English 2—4” содержится достаточное количество информации, направленной на воспитание ценностного отношения к своему здоровью, здоровью близких и окружающих людей, на развитие интереса к прогулкам на природе </w:t>
      </w:r>
      <w:r>
        <w:rPr>
          <w:i/>
          <w:sz w:val="24"/>
        </w:rPr>
        <w:t>(</w:t>
      </w:r>
      <w:proofErr w:type="spellStart"/>
      <w:r>
        <w:rPr>
          <w:i/>
          <w:sz w:val="24"/>
        </w:rPr>
        <w:t>Have</w:t>
      </w:r>
      <w:proofErr w:type="spellEnd"/>
      <w:r>
        <w:rPr>
          <w:i/>
          <w:sz w:val="24"/>
        </w:rPr>
        <w:t xml:space="preserve"> </w:t>
      </w:r>
      <w:proofErr w:type="spellStart"/>
      <w:r>
        <w:rPr>
          <w:i/>
          <w:sz w:val="24"/>
        </w:rPr>
        <w:t>you</w:t>
      </w:r>
      <w:proofErr w:type="spellEnd"/>
      <w:r>
        <w:rPr>
          <w:i/>
          <w:sz w:val="24"/>
        </w:rPr>
        <w:t xml:space="preserve"> </w:t>
      </w:r>
      <w:proofErr w:type="spellStart"/>
      <w:r>
        <w:rPr>
          <w:i/>
          <w:sz w:val="24"/>
        </w:rPr>
        <w:t>ever</w:t>
      </w:r>
      <w:proofErr w:type="spellEnd"/>
      <w:r>
        <w:rPr>
          <w:i/>
          <w:sz w:val="24"/>
        </w:rPr>
        <w:t xml:space="preserve"> </w:t>
      </w:r>
      <w:proofErr w:type="spellStart"/>
      <w:r>
        <w:rPr>
          <w:i/>
          <w:sz w:val="24"/>
        </w:rPr>
        <w:t>been</w:t>
      </w:r>
      <w:proofErr w:type="spellEnd"/>
      <w:r>
        <w:rPr>
          <w:i/>
          <w:sz w:val="24"/>
        </w:rPr>
        <w:t xml:space="preserve"> </w:t>
      </w:r>
      <w:proofErr w:type="spellStart"/>
      <w:r>
        <w:rPr>
          <w:i/>
          <w:sz w:val="24"/>
        </w:rPr>
        <w:t>on</w:t>
      </w:r>
      <w:proofErr w:type="spellEnd"/>
      <w:r>
        <w:rPr>
          <w:i/>
          <w:sz w:val="24"/>
        </w:rPr>
        <w:t xml:space="preserve"> a </w:t>
      </w:r>
      <w:proofErr w:type="spellStart"/>
      <w:r>
        <w:rPr>
          <w:i/>
          <w:sz w:val="24"/>
        </w:rPr>
        <w:t>picnic</w:t>
      </w:r>
      <w:proofErr w:type="spellEnd"/>
      <w:r>
        <w:rPr>
          <w:i/>
          <w:sz w:val="24"/>
        </w:rPr>
        <w:t xml:space="preserve">? </w:t>
      </w:r>
      <w:r>
        <w:rPr>
          <w:sz w:val="24"/>
        </w:rPr>
        <w:t xml:space="preserve">(3 </w:t>
      </w:r>
      <w:proofErr w:type="spellStart"/>
      <w:r>
        <w:rPr>
          <w:sz w:val="24"/>
        </w:rPr>
        <w:t>кл</w:t>
      </w:r>
      <w:proofErr w:type="spellEnd"/>
      <w:r>
        <w:rPr>
          <w:sz w:val="24"/>
        </w:rPr>
        <w:t>.), подвижным играм (</w:t>
      </w:r>
      <w:r>
        <w:rPr>
          <w:i/>
          <w:sz w:val="24"/>
        </w:rPr>
        <w:t xml:space="preserve">We </w:t>
      </w:r>
      <w:proofErr w:type="spellStart"/>
      <w:r>
        <w:rPr>
          <w:i/>
          <w:sz w:val="24"/>
        </w:rPr>
        <w:t>like</w:t>
      </w:r>
      <w:proofErr w:type="spellEnd"/>
      <w:r>
        <w:rPr>
          <w:i/>
          <w:sz w:val="24"/>
        </w:rPr>
        <w:t xml:space="preserve"> </w:t>
      </w:r>
      <w:proofErr w:type="spellStart"/>
      <w:r>
        <w:rPr>
          <w:i/>
          <w:sz w:val="24"/>
        </w:rPr>
        <w:t>playing</w:t>
      </w:r>
      <w:proofErr w:type="spellEnd"/>
      <w:r>
        <w:rPr>
          <w:i/>
          <w:sz w:val="24"/>
        </w:rPr>
        <w:t xml:space="preserve"> </w:t>
      </w:r>
      <w:proofErr w:type="spellStart"/>
      <w:r>
        <w:rPr>
          <w:i/>
          <w:sz w:val="24"/>
        </w:rPr>
        <w:t>games</w:t>
      </w:r>
      <w:proofErr w:type="spellEnd"/>
      <w:r>
        <w:rPr>
          <w:i/>
          <w:sz w:val="24"/>
        </w:rPr>
        <w:t>)</w:t>
      </w:r>
      <w:r>
        <w:rPr>
          <w:sz w:val="24"/>
        </w:rPr>
        <w:t xml:space="preserve">, участию в спортивных соревнованиях </w:t>
      </w:r>
      <w:r>
        <w:rPr>
          <w:i/>
          <w:sz w:val="24"/>
        </w:rPr>
        <w:t xml:space="preserve">(Расспросите друг друга о том, какие виды спорта или игры удаются вам лучше других. </w:t>
      </w:r>
      <w:r>
        <w:rPr>
          <w:sz w:val="24"/>
        </w:rPr>
        <w:t xml:space="preserve">(2 </w:t>
      </w:r>
      <w:proofErr w:type="spellStart"/>
      <w:r>
        <w:rPr>
          <w:sz w:val="24"/>
        </w:rPr>
        <w:t>кл</w:t>
      </w:r>
      <w:proofErr w:type="spellEnd"/>
      <w:r>
        <w:rPr>
          <w:sz w:val="24"/>
        </w:rPr>
        <w:t>.).</w:t>
      </w:r>
    </w:p>
    <w:p w14:paraId="1C53CA6A" w14:textId="77777777" w:rsidR="00DE397E" w:rsidRDefault="00DE397E" w:rsidP="00DE397E">
      <w:pPr>
        <w:spacing w:before="1" w:line="276" w:lineRule="auto"/>
        <w:ind w:left="641" w:right="559" w:firstLine="679"/>
        <w:jc w:val="both"/>
        <w:rPr>
          <w:sz w:val="24"/>
        </w:rPr>
      </w:pPr>
      <w:r>
        <w:rPr>
          <w:sz w:val="24"/>
        </w:rPr>
        <w:t>Учащиеся приобретают первоначальные представления о роли физической культуры, знакомятся с понятием «Олимпийские игры», с символами и талисманами летних и зимних Олимпийских игр (</w:t>
      </w:r>
      <w:r>
        <w:rPr>
          <w:i/>
          <w:sz w:val="24"/>
        </w:rPr>
        <w:t xml:space="preserve">My </w:t>
      </w:r>
      <w:proofErr w:type="spellStart"/>
      <w:r>
        <w:rPr>
          <w:i/>
          <w:sz w:val="24"/>
        </w:rPr>
        <w:t>favourite</w:t>
      </w:r>
      <w:proofErr w:type="spellEnd"/>
      <w:r>
        <w:rPr>
          <w:i/>
          <w:sz w:val="24"/>
        </w:rPr>
        <w:t xml:space="preserve"> </w:t>
      </w:r>
      <w:proofErr w:type="spellStart"/>
      <w:r>
        <w:rPr>
          <w:i/>
          <w:sz w:val="24"/>
        </w:rPr>
        <w:t>mascot</w:t>
      </w:r>
      <w:proofErr w:type="spellEnd"/>
      <w:r>
        <w:rPr>
          <w:i/>
          <w:sz w:val="24"/>
        </w:rPr>
        <w:t xml:space="preserve">. Кого бы вы хотели видеть в роли талисмана Олимпийских игр, которые будут проходить в России, в городе Сочи? </w:t>
      </w:r>
      <w:r>
        <w:rPr>
          <w:sz w:val="24"/>
        </w:rPr>
        <w:t xml:space="preserve">(2 </w:t>
      </w:r>
      <w:proofErr w:type="spellStart"/>
      <w:r>
        <w:rPr>
          <w:sz w:val="24"/>
        </w:rPr>
        <w:t>кл</w:t>
      </w:r>
      <w:proofErr w:type="spellEnd"/>
      <w:r>
        <w:rPr>
          <w:sz w:val="24"/>
        </w:rPr>
        <w:t>.)</w:t>
      </w:r>
      <w:r>
        <w:rPr>
          <w:i/>
          <w:sz w:val="24"/>
        </w:rPr>
        <w:t xml:space="preserve">. Олимпийские игры бывают летними и зимними. Какие из представленных ниже видов спорта летние, а какие зимние? </w:t>
      </w:r>
      <w:r>
        <w:rPr>
          <w:sz w:val="24"/>
        </w:rPr>
        <w:t xml:space="preserve">(2 </w:t>
      </w:r>
      <w:proofErr w:type="spellStart"/>
      <w:r>
        <w:rPr>
          <w:sz w:val="24"/>
        </w:rPr>
        <w:t>кл</w:t>
      </w:r>
      <w:proofErr w:type="spellEnd"/>
      <w:r>
        <w:rPr>
          <w:sz w:val="24"/>
        </w:rPr>
        <w:t>.).</w:t>
      </w:r>
    </w:p>
    <w:p w14:paraId="55890D0A" w14:textId="77777777" w:rsidR="00DE397E" w:rsidRDefault="00DE397E" w:rsidP="00DE397E">
      <w:pPr>
        <w:pStyle w:val="a9"/>
        <w:spacing w:line="276" w:lineRule="auto"/>
        <w:ind w:right="557" w:firstLine="679"/>
      </w:pPr>
      <w:r>
        <w:rPr>
          <w:b/>
        </w:rPr>
        <w:t xml:space="preserve">В курсе «Основы религиозных культур и светской этики» </w:t>
      </w:r>
      <w:r>
        <w:t>тема труда, образования, природы проходит через содержание всех учебников, но наиболее убедительно раскрывается на специальных уроках: «Христианин в труде», «Отношение христиан к природе» (№26, 29 «Основы православной культуры») и др.</w:t>
      </w:r>
    </w:p>
    <w:p w14:paraId="05C60BE2" w14:textId="77777777" w:rsidR="00DE397E" w:rsidRDefault="00DE397E" w:rsidP="00DE397E">
      <w:pPr>
        <w:pStyle w:val="a9"/>
        <w:spacing w:line="276" w:lineRule="auto"/>
        <w:ind w:right="558" w:firstLine="679"/>
        <w:jc w:val="right"/>
        <w:rPr>
          <w:b/>
        </w:rPr>
      </w:pPr>
      <w:r>
        <w:rPr>
          <w:b/>
        </w:rPr>
        <w:t>В</w:t>
      </w:r>
      <w:r>
        <w:rPr>
          <w:b/>
          <w:spacing w:val="36"/>
        </w:rPr>
        <w:t xml:space="preserve"> </w:t>
      </w:r>
      <w:r>
        <w:rPr>
          <w:b/>
        </w:rPr>
        <w:t>курсе</w:t>
      </w:r>
      <w:r>
        <w:rPr>
          <w:b/>
          <w:spacing w:val="34"/>
        </w:rPr>
        <w:t xml:space="preserve"> </w:t>
      </w:r>
      <w:r>
        <w:rPr>
          <w:b/>
        </w:rPr>
        <w:t>«Физическая</w:t>
      </w:r>
      <w:r>
        <w:rPr>
          <w:b/>
          <w:spacing w:val="35"/>
        </w:rPr>
        <w:t xml:space="preserve"> </w:t>
      </w:r>
      <w:r>
        <w:rPr>
          <w:b/>
        </w:rPr>
        <w:t>культура»</w:t>
      </w:r>
      <w:r>
        <w:rPr>
          <w:b/>
          <w:spacing w:val="36"/>
        </w:rPr>
        <w:t xml:space="preserve"> </w:t>
      </w:r>
      <w:r>
        <w:t>весь</w:t>
      </w:r>
      <w:r>
        <w:rPr>
          <w:spacing w:val="36"/>
        </w:rPr>
        <w:t xml:space="preserve"> </w:t>
      </w:r>
      <w:r>
        <w:t>материал</w:t>
      </w:r>
      <w:r>
        <w:rPr>
          <w:spacing w:val="38"/>
        </w:rPr>
        <w:t xml:space="preserve"> </w:t>
      </w:r>
      <w:r>
        <w:t>учебника</w:t>
      </w:r>
      <w:r>
        <w:rPr>
          <w:spacing w:val="34"/>
        </w:rPr>
        <w:t xml:space="preserve"> </w:t>
      </w:r>
      <w:r>
        <w:t>(1-4</w:t>
      </w:r>
      <w:r>
        <w:rPr>
          <w:spacing w:val="36"/>
        </w:rPr>
        <w:t xml:space="preserve"> </w:t>
      </w:r>
      <w:proofErr w:type="spellStart"/>
      <w:r>
        <w:t>кл</w:t>
      </w:r>
      <w:proofErr w:type="spellEnd"/>
      <w:r>
        <w:t>.)</w:t>
      </w:r>
      <w:r>
        <w:rPr>
          <w:spacing w:val="34"/>
        </w:rPr>
        <w:t xml:space="preserve"> </w:t>
      </w:r>
      <w:r>
        <w:t>способствует</w:t>
      </w:r>
      <w:r>
        <w:rPr>
          <w:w w:val="99"/>
        </w:rPr>
        <w:t xml:space="preserve"> </w:t>
      </w:r>
      <w:r>
        <w:t>выработке</w:t>
      </w:r>
      <w:r>
        <w:rPr>
          <w:spacing w:val="37"/>
        </w:rPr>
        <w:t xml:space="preserve"> </w:t>
      </w:r>
      <w:r>
        <w:t>установки</w:t>
      </w:r>
      <w:r>
        <w:rPr>
          <w:spacing w:val="35"/>
        </w:rPr>
        <w:t xml:space="preserve"> </w:t>
      </w:r>
      <w:r>
        <w:t>на</w:t>
      </w:r>
      <w:r>
        <w:rPr>
          <w:spacing w:val="33"/>
        </w:rPr>
        <w:t xml:space="preserve"> </w:t>
      </w:r>
      <w:r>
        <w:t>безопасный,</w:t>
      </w:r>
      <w:r>
        <w:rPr>
          <w:spacing w:val="34"/>
        </w:rPr>
        <w:t xml:space="preserve"> </w:t>
      </w:r>
      <w:r>
        <w:t>здоровый</w:t>
      </w:r>
      <w:r>
        <w:rPr>
          <w:spacing w:val="36"/>
        </w:rPr>
        <w:t xml:space="preserve"> </w:t>
      </w:r>
      <w:r>
        <w:t>образ</w:t>
      </w:r>
      <w:r>
        <w:rPr>
          <w:spacing w:val="35"/>
        </w:rPr>
        <w:t xml:space="preserve"> </w:t>
      </w:r>
      <w:r>
        <w:t>жизни.</w:t>
      </w:r>
      <w:r>
        <w:rPr>
          <w:spacing w:val="34"/>
        </w:rPr>
        <w:t xml:space="preserve"> </w:t>
      </w:r>
      <w:r>
        <w:t>На</w:t>
      </w:r>
      <w:r>
        <w:rPr>
          <w:spacing w:val="33"/>
        </w:rPr>
        <w:t xml:space="preserve"> </w:t>
      </w:r>
      <w:r>
        <w:t>это</w:t>
      </w:r>
      <w:r>
        <w:rPr>
          <w:spacing w:val="36"/>
        </w:rPr>
        <w:t xml:space="preserve"> </w:t>
      </w:r>
      <w:r>
        <w:t>ориентированы</w:t>
      </w:r>
      <w:r>
        <w:rPr>
          <w:spacing w:val="34"/>
        </w:rPr>
        <w:t xml:space="preserve"> </w:t>
      </w:r>
      <w:r>
        <w:t>все</w:t>
      </w:r>
      <w:r>
        <w:rPr>
          <w:w w:val="99"/>
        </w:rPr>
        <w:t xml:space="preserve"> </w:t>
      </w:r>
      <w:r>
        <w:t>разделы</w:t>
      </w:r>
      <w:r>
        <w:rPr>
          <w:spacing w:val="40"/>
        </w:rPr>
        <w:t xml:space="preserve"> </w:t>
      </w:r>
      <w:r>
        <w:t>книги,</w:t>
      </w:r>
      <w:r>
        <w:rPr>
          <w:spacing w:val="42"/>
        </w:rPr>
        <w:t xml:space="preserve"> </w:t>
      </w:r>
      <w:r>
        <w:t>но</w:t>
      </w:r>
      <w:r>
        <w:rPr>
          <w:spacing w:val="41"/>
        </w:rPr>
        <w:t xml:space="preserve"> </w:t>
      </w:r>
      <w:r>
        <w:t>особенно,</w:t>
      </w:r>
      <w:r>
        <w:rPr>
          <w:spacing w:val="42"/>
        </w:rPr>
        <w:t xml:space="preserve"> </w:t>
      </w:r>
      <w:r>
        <w:t>те,</w:t>
      </w:r>
      <w:r>
        <w:rPr>
          <w:spacing w:val="41"/>
        </w:rPr>
        <w:t xml:space="preserve"> </w:t>
      </w:r>
      <w:r>
        <w:t>в</w:t>
      </w:r>
      <w:r>
        <w:rPr>
          <w:spacing w:val="41"/>
        </w:rPr>
        <w:t xml:space="preserve"> </w:t>
      </w:r>
      <w:r>
        <w:t>которых</w:t>
      </w:r>
      <w:r>
        <w:rPr>
          <w:spacing w:val="44"/>
        </w:rPr>
        <w:t xml:space="preserve"> </w:t>
      </w:r>
      <w:r>
        <w:t>сообщаются</w:t>
      </w:r>
      <w:r>
        <w:rPr>
          <w:spacing w:val="41"/>
        </w:rPr>
        <w:t xml:space="preserve"> </w:t>
      </w:r>
      <w:r>
        <w:t>сведения</w:t>
      </w:r>
      <w:r>
        <w:rPr>
          <w:spacing w:val="42"/>
        </w:rPr>
        <w:t xml:space="preserve"> </w:t>
      </w:r>
      <w:r>
        <w:t>по</w:t>
      </w:r>
      <w:r>
        <w:rPr>
          <w:spacing w:val="41"/>
        </w:rPr>
        <w:t xml:space="preserve"> </w:t>
      </w:r>
      <w:r>
        <w:t>освоению</w:t>
      </w:r>
      <w:r>
        <w:rPr>
          <w:spacing w:val="40"/>
        </w:rPr>
        <w:t xml:space="preserve"> </w:t>
      </w:r>
      <w:r>
        <w:t>и</w:t>
      </w:r>
      <w:r>
        <w:rPr>
          <w:w w:val="99"/>
        </w:rPr>
        <w:t xml:space="preserve"> </w:t>
      </w:r>
      <w:r>
        <w:t>соблюдению режима дня, личной гигиены, закаливания, приема пищи</w:t>
      </w:r>
      <w:r>
        <w:rPr>
          <w:spacing w:val="4"/>
        </w:rPr>
        <w:t xml:space="preserve"> </w:t>
      </w:r>
      <w:r>
        <w:t>и</w:t>
      </w:r>
      <w:r>
        <w:rPr>
          <w:spacing w:val="2"/>
        </w:rPr>
        <w:t xml:space="preserve"> </w:t>
      </w:r>
      <w:r>
        <w:t>питательных</w:t>
      </w:r>
      <w:r>
        <w:rPr>
          <w:w w:val="99"/>
        </w:rPr>
        <w:t xml:space="preserve"> </w:t>
      </w:r>
      <w:r>
        <w:t>веществ, воды и питьевого режима, необходимости оказания первой помощи</w:t>
      </w:r>
      <w:r>
        <w:rPr>
          <w:spacing w:val="-17"/>
        </w:rPr>
        <w:t xml:space="preserve"> </w:t>
      </w:r>
      <w:r>
        <w:t>при</w:t>
      </w:r>
      <w:r>
        <w:rPr>
          <w:spacing w:val="-1"/>
        </w:rPr>
        <w:t xml:space="preserve"> </w:t>
      </w:r>
      <w:r>
        <w:t>травмах.</w:t>
      </w:r>
      <w:r>
        <w:rPr>
          <w:w w:val="99"/>
        </w:rPr>
        <w:t xml:space="preserve"> </w:t>
      </w:r>
      <w:r>
        <w:t>Развитию мотивации к творческому труду, работе на результат</w:t>
      </w:r>
      <w:r>
        <w:rPr>
          <w:spacing w:val="11"/>
        </w:rPr>
        <w:t xml:space="preserve"> </w:t>
      </w:r>
      <w:r>
        <w:t>служат</w:t>
      </w:r>
      <w:r>
        <w:rPr>
          <w:spacing w:val="26"/>
        </w:rPr>
        <w:t xml:space="preserve"> </w:t>
      </w:r>
      <w:r>
        <w:t>материалы</w:t>
      </w:r>
      <w:r>
        <w:rPr>
          <w:w w:val="99"/>
        </w:rPr>
        <w:t xml:space="preserve"> </w:t>
      </w:r>
      <w:r>
        <w:t>рубрики</w:t>
      </w:r>
      <w:r>
        <w:rPr>
          <w:spacing w:val="15"/>
        </w:rPr>
        <w:t xml:space="preserve"> </w:t>
      </w:r>
      <w:r>
        <w:t>«Наши</w:t>
      </w:r>
      <w:r>
        <w:rPr>
          <w:spacing w:val="12"/>
        </w:rPr>
        <w:t xml:space="preserve"> </w:t>
      </w:r>
      <w:r>
        <w:t>проекты»,</w:t>
      </w:r>
      <w:r>
        <w:rPr>
          <w:spacing w:val="12"/>
        </w:rPr>
        <w:t xml:space="preserve"> </w:t>
      </w:r>
      <w:r>
        <w:t>представленной</w:t>
      </w:r>
      <w:r>
        <w:rPr>
          <w:spacing w:val="10"/>
        </w:rPr>
        <w:t xml:space="preserve"> </w:t>
      </w:r>
      <w:r>
        <w:t>в</w:t>
      </w:r>
      <w:r>
        <w:rPr>
          <w:spacing w:val="14"/>
        </w:rPr>
        <w:t xml:space="preserve"> </w:t>
      </w:r>
      <w:r>
        <w:t>учебниках</w:t>
      </w:r>
      <w:r>
        <w:rPr>
          <w:spacing w:val="13"/>
        </w:rPr>
        <w:t xml:space="preserve"> </w:t>
      </w:r>
      <w:r>
        <w:t>1-4</w:t>
      </w:r>
      <w:r>
        <w:rPr>
          <w:spacing w:val="10"/>
        </w:rPr>
        <w:t xml:space="preserve"> </w:t>
      </w:r>
      <w:r>
        <w:t>классов</w:t>
      </w:r>
      <w:r>
        <w:rPr>
          <w:spacing w:val="10"/>
        </w:rPr>
        <w:t xml:space="preserve"> </w:t>
      </w:r>
      <w:r>
        <w:rPr>
          <w:b/>
        </w:rPr>
        <w:t>по</w:t>
      </w:r>
      <w:r>
        <w:rPr>
          <w:b/>
          <w:spacing w:val="12"/>
        </w:rPr>
        <w:t xml:space="preserve"> </w:t>
      </w:r>
      <w:r>
        <w:rPr>
          <w:b/>
        </w:rPr>
        <w:t>математике,</w:t>
      </w:r>
      <w:r>
        <w:rPr>
          <w:w w:val="99"/>
        </w:rPr>
        <w:t xml:space="preserve"> </w:t>
      </w:r>
      <w:r>
        <w:rPr>
          <w:b/>
        </w:rPr>
        <w:t>русскому</w:t>
      </w:r>
      <w:r>
        <w:rPr>
          <w:b/>
          <w:spacing w:val="34"/>
        </w:rPr>
        <w:t xml:space="preserve"> </w:t>
      </w:r>
      <w:r>
        <w:rPr>
          <w:b/>
        </w:rPr>
        <w:t>языку,</w:t>
      </w:r>
      <w:r>
        <w:rPr>
          <w:b/>
          <w:spacing w:val="35"/>
        </w:rPr>
        <w:t xml:space="preserve"> </w:t>
      </w:r>
      <w:r>
        <w:rPr>
          <w:b/>
        </w:rPr>
        <w:t>литературному</w:t>
      </w:r>
      <w:r>
        <w:rPr>
          <w:b/>
          <w:spacing w:val="34"/>
        </w:rPr>
        <w:t xml:space="preserve"> </w:t>
      </w:r>
      <w:r>
        <w:rPr>
          <w:b/>
        </w:rPr>
        <w:t>чтению,</w:t>
      </w:r>
      <w:r>
        <w:rPr>
          <w:b/>
          <w:spacing w:val="35"/>
        </w:rPr>
        <w:t xml:space="preserve"> </w:t>
      </w:r>
      <w:r>
        <w:rPr>
          <w:b/>
        </w:rPr>
        <w:t>окружающему</w:t>
      </w:r>
      <w:r>
        <w:rPr>
          <w:b/>
          <w:spacing w:val="36"/>
        </w:rPr>
        <w:t xml:space="preserve"> </w:t>
      </w:r>
      <w:r>
        <w:rPr>
          <w:b/>
        </w:rPr>
        <w:t>миру</w:t>
      </w:r>
      <w:r>
        <w:t>,</w:t>
      </w:r>
      <w:r>
        <w:rPr>
          <w:spacing w:val="35"/>
        </w:rPr>
        <w:t xml:space="preserve"> </w:t>
      </w:r>
      <w:r>
        <w:t>а</w:t>
      </w:r>
      <w:r>
        <w:rPr>
          <w:spacing w:val="33"/>
        </w:rPr>
        <w:t xml:space="preserve"> </w:t>
      </w:r>
      <w:r>
        <w:t>также</w:t>
      </w:r>
      <w:r>
        <w:rPr>
          <w:spacing w:val="34"/>
        </w:rPr>
        <w:t xml:space="preserve"> </w:t>
      </w:r>
      <w:r>
        <w:t>материал</w:t>
      </w:r>
      <w:r>
        <w:rPr>
          <w:spacing w:val="35"/>
        </w:rPr>
        <w:t xml:space="preserve"> </w:t>
      </w:r>
      <w:r>
        <w:t>для</w:t>
      </w:r>
      <w:r>
        <w:rPr>
          <w:w w:val="99"/>
        </w:rPr>
        <w:t xml:space="preserve"> </w:t>
      </w:r>
      <w:r>
        <w:t xml:space="preserve">организации проектной деятельности в учебниках </w:t>
      </w:r>
      <w:r>
        <w:rPr>
          <w:b/>
        </w:rPr>
        <w:t>технологии, иностранных</w:t>
      </w:r>
      <w:r>
        <w:rPr>
          <w:b/>
          <w:spacing w:val="19"/>
        </w:rPr>
        <w:t xml:space="preserve"> </w:t>
      </w:r>
      <w:r>
        <w:rPr>
          <w:b/>
        </w:rPr>
        <w:t>языков,</w:t>
      </w:r>
    </w:p>
    <w:p w14:paraId="19C28903" w14:textId="77777777" w:rsidR="00DE397E" w:rsidRDefault="00DE397E" w:rsidP="00DE397E">
      <w:pPr>
        <w:pStyle w:val="11"/>
        <w:spacing w:before="3"/>
        <w:ind w:left="641"/>
        <w:jc w:val="left"/>
      </w:pPr>
      <w:r>
        <w:t>информатики.</w:t>
      </w:r>
    </w:p>
    <w:p w14:paraId="570EFC80" w14:textId="77777777" w:rsidR="00DE397E" w:rsidRDefault="00DE397E" w:rsidP="00DE397E">
      <w:pPr>
        <w:spacing w:before="36" w:line="276" w:lineRule="auto"/>
        <w:ind w:left="641" w:firstLine="679"/>
        <w:rPr>
          <w:b/>
          <w:sz w:val="24"/>
        </w:rPr>
      </w:pPr>
      <w:r>
        <w:rPr>
          <w:sz w:val="24"/>
        </w:rPr>
        <w:t xml:space="preserve">Содержание материала рубрики «Наши проекты» выстроено так, что способствует организации проектной деятельности, как </w:t>
      </w:r>
      <w:r>
        <w:rPr>
          <w:b/>
          <w:sz w:val="24"/>
        </w:rPr>
        <w:t>на уроке, так и во внеурочной работе.</w:t>
      </w:r>
    </w:p>
    <w:p w14:paraId="74F98E1E" w14:textId="77777777" w:rsidR="00DE397E" w:rsidRDefault="00DE397E" w:rsidP="00DE397E">
      <w:pPr>
        <w:pStyle w:val="a9"/>
        <w:tabs>
          <w:tab w:val="left" w:pos="4999"/>
        </w:tabs>
        <w:spacing w:line="276" w:lineRule="auto"/>
        <w:ind w:right="700" w:firstLine="679"/>
        <w:jc w:val="left"/>
      </w:pPr>
      <w:r>
        <w:t xml:space="preserve">Задача формирования бережного, уважительного, сознательного отношения к </w:t>
      </w:r>
      <w:proofErr w:type="gramStart"/>
      <w:r>
        <w:t>материальным  и</w:t>
      </w:r>
      <w:proofErr w:type="gramEnd"/>
      <w:r>
        <w:t xml:space="preserve">  духовным</w:t>
      </w:r>
      <w:r>
        <w:rPr>
          <w:spacing w:val="59"/>
        </w:rPr>
        <w:t xml:space="preserve"> </w:t>
      </w:r>
      <w:r>
        <w:t>ценностям</w:t>
      </w:r>
      <w:r>
        <w:tab/>
        <w:t>решается средствами всей системы</w:t>
      </w:r>
      <w:r>
        <w:rPr>
          <w:spacing w:val="56"/>
        </w:rPr>
        <w:t xml:space="preserve"> </w:t>
      </w:r>
      <w:r>
        <w:t>учебников</w:t>
      </w:r>
    </w:p>
    <w:p w14:paraId="24CE0A03" w14:textId="77777777" w:rsidR="00DE397E" w:rsidRDefault="00DE397E" w:rsidP="00DE397E">
      <w:pPr>
        <w:pStyle w:val="a9"/>
        <w:spacing w:line="275" w:lineRule="exact"/>
        <w:jc w:val="left"/>
      </w:pPr>
      <w:r>
        <w:t>«Школа России», в течение всего учебно-воспитательного процесса.</w:t>
      </w:r>
    </w:p>
    <w:p w14:paraId="0F62EB56" w14:textId="77777777" w:rsidR="00DE397E" w:rsidRDefault="00DE397E" w:rsidP="00DE397E">
      <w:pPr>
        <w:pStyle w:val="11"/>
        <w:spacing w:before="44" w:line="276" w:lineRule="auto"/>
        <w:ind w:left="641" w:right="559" w:firstLine="453"/>
      </w:pPr>
      <w:r>
        <w:t>Модель организации работы образовательной организации по реализации программы</w:t>
      </w:r>
    </w:p>
    <w:p w14:paraId="60EAF857" w14:textId="77777777" w:rsidR="00DE397E" w:rsidRDefault="00DE397E" w:rsidP="00DE397E">
      <w:pPr>
        <w:pStyle w:val="a9"/>
        <w:spacing w:line="276" w:lineRule="auto"/>
        <w:ind w:right="555" w:firstLine="511"/>
      </w:pPr>
      <w:r>
        <w:rPr>
          <w:spacing w:val="-3"/>
        </w:rPr>
        <w:t xml:space="preserve">Работа </w:t>
      </w:r>
      <w:proofErr w:type="gramStart"/>
      <w:r>
        <w:rPr>
          <w:spacing w:val="-4"/>
        </w:rPr>
        <w:t>образовательной  организации</w:t>
      </w:r>
      <w:proofErr w:type="gramEnd"/>
      <w:r>
        <w:rPr>
          <w:spacing w:val="-4"/>
        </w:rPr>
        <w:t xml:space="preserve">  </w:t>
      </w:r>
      <w:r>
        <w:t xml:space="preserve">по </w:t>
      </w:r>
      <w:r>
        <w:rPr>
          <w:spacing w:val="-4"/>
        </w:rPr>
        <w:t xml:space="preserve">реализации  </w:t>
      </w:r>
      <w:r>
        <w:t xml:space="preserve">программы формирования экологической культуры, здорового и </w:t>
      </w:r>
      <w:r>
        <w:rPr>
          <w:spacing w:val="-3"/>
        </w:rPr>
        <w:t xml:space="preserve">безопасного образа жизни может быть </w:t>
      </w:r>
      <w:r>
        <w:rPr>
          <w:spacing w:val="-4"/>
        </w:rPr>
        <w:t xml:space="preserve">реализована </w:t>
      </w:r>
      <w:r>
        <w:t xml:space="preserve">в два </w:t>
      </w:r>
      <w:r>
        <w:rPr>
          <w:spacing w:val="-3"/>
        </w:rPr>
        <w:t>этапа.</w:t>
      </w:r>
    </w:p>
    <w:p w14:paraId="314600FE" w14:textId="77777777" w:rsidR="00DE397E" w:rsidRDefault="00DE397E" w:rsidP="00DE397E">
      <w:pPr>
        <w:pStyle w:val="a9"/>
        <w:spacing w:line="276" w:lineRule="auto"/>
        <w:ind w:right="562" w:firstLine="453"/>
      </w:pPr>
      <w:r>
        <w:t>Первый этап — анализ состояния и планирование работы образовательной организации по данному направлению, в том числе по:</w:t>
      </w:r>
    </w:p>
    <w:p w14:paraId="65A0CC84" w14:textId="77777777" w:rsidR="00DE397E" w:rsidRDefault="00DE397E" w:rsidP="00E17FB4">
      <w:pPr>
        <w:pStyle w:val="ae"/>
        <w:numPr>
          <w:ilvl w:val="0"/>
          <w:numId w:val="43"/>
        </w:numPr>
        <w:tabs>
          <w:tab w:val="left" w:pos="2058"/>
        </w:tabs>
        <w:spacing w:line="276" w:lineRule="auto"/>
        <w:ind w:right="558" w:firstLine="679"/>
        <w:rPr>
          <w:sz w:val="24"/>
        </w:rPr>
      </w:pPr>
      <w:r>
        <w:rPr>
          <w:sz w:val="24"/>
        </w:rPr>
        <w:t xml:space="preserve">организации режима дня детей, их нагрузкам, питанию, </w:t>
      </w:r>
      <w:r>
        <w:rPr>
          <w:spacing w:val="-5"/>
          <w:sz w:val="24"/>
        </w:rPr>
        <w:t xml:space="preserve">физкультурно-оздоровительной </w:t>
      </w:r>
      <w:r>
        <w:rPr>
          <w:spacing w:val="-4"/>
          <w:sz w:val="24"/>
        </w:rPr>
        <w:t xml:space="preserve">работе, </w:t>
      </w:r>
      <w:r>
        <w:rPr>
          <w:spacing w:val="-5"/>
          <w:sz w:val="24"/>
        </w:rPr>
        <w:t xml:space="preserve">сформированности </w:t>
      </w:r>
      <w:r>
        <w:rPr>
          <w:sz w:val="24"/>
        </w:rPr>
        <w:t>элементарных навыков гигиены, рационального питания и профилактике вредных</w:t>
      </w:r>
      <w:r>
        <w:rPr>
          <w:spacing w:val="-3"/>
          <w:sz w:val="24"/>
        </w:rPr>
        <w:t xml:space="preserve"> </w:t>
      </w:r>
      <w:r>
        <w:rPr>
          <w:sz w:val="24"/>
        </w:rPr>
        <w:t>привычек;</w:t>
      </w:r>
    </w:p>
    <w:p w14:paraId="64D2BF4A" w14:textId="77777777" w:rsidR="00DE397E" w:rsidRDefault="00DE397E" w:rsidP="00E17FB4">
      <w:pPr>
        <w:pStyle w:val="ae"/>
        <w:numPr>
          <w:ilvl w:val="0"/>
          <w:numId w:val="43"/>
        </w:numPr>
        <w:tabs>
          <w:tab w:val="left" w:pos="2058"/>
        </w:tabs>
        <w:spacing w:line="276" w:lineRule="auto"/>
        <w:ind w:right="562" w:firstLine="679"/>
        <w:rPr>
          <w:sz w:val="24"/>
        </w:rPr>
      </w:pPr>
      <w:r>
        <w:rPr>
          <w:sz w:val="24"/>
        </w:rPr>
        <w:t xml:space="preserve">организации проводимой и необходимой для реализации программы просветительской работы образовательной </w:t>
      </w:r>
      <w:r>
        <w:rPr>
          <w:spacing w:val="-3"/>
          <w:sz w:val="24"/>
        </w:rPr>
        <w:t xml:space="preserve">организации </w:t>
      </w:r>
      <w:r>
        <w:rPr>
          <w:sz w:val="24"/>
        </w:rPr>
        <w:t xml:space="preserve">с </w:t>
      </w:r>
      <w:r>
        <w:rPr>
          <w:spacing w:val="-3"/>
          <w:sz w:val="24"/>
        </w:rPr>
        <w:t xml:space="preserve">обучающимися </w:t>
      </w:r>
      <w:r>
        <w:rPr>
          <w:sz w:val="24"/>
        </w:rPr>
        <w:t xml:space="preserve">и </w:t>
      </w:r>
      <w:r>
        <w:rPr>
          <w:spacing w:val="-3"/>
          <w:sz w:val="24"/>
        </w:rPr>
        <w:t>родителями (законными</w:t>
      </w:r>
      <w:r>
        <w:rPr>
          <w:spacing w:val="-5"/>
          <w:sz w:val="24"/>
        </w:rPr>
        <w:t xml:space="preserve"> </w:t>
      </w:r>
      <w:r>
        <w:rPr>
          <w:sz w:val="24"/>
        </w:rPr>
        <w:t>представителями);</w:t>
      </w:r>
    </w:p>
    <w:p w14:paraId="040163D6" w14:textId="77777777" w:rsidR="00DE397E" w:rsidRDefault="00DE397E" w:rsidP="00DE397E">
      <w:pPr>
        <w:pStyle w:val="a9"/>
        <w:spacing w:before="8"/>
        <w:ind w:left="0"/>
        <w:jc w:val="left"/>
        <w:rPr>
          <w:sz w:val="15"/>
        </w:rPr>
      </w:pPr>
    </w:p>
    <w:p w14:paraId="445FB613" w14:textId="77777777" w:rsidR="00DE397E" w:rsidRDefault="00DE397E" w:rsidP="00E17FB4">
      <w:pPr>
        <w:pStyle w:val="ae"/>
        <w:numPr>
          <w:ilvl w:val="0"/>
          <w:numId w:val="43"/>
        </w:numPr>
        <w:tabs>
          <w:tab w:val="left" w:pos="2058"/>
        </w:tabs>
        <w:spacing w:before="90" w:line="276" w:lineRule="auto"/>
        <w:ind w:right="557" w:firstLine="679"/>
        <w:rPr>
          <w:sz w:val="24"/>
        </w:rPr>
      </w:pPr>
      <w:r>
        <w:rPr>
          <w:spacing w:val="-4"/>
          <w:sz w:val="24"/>
        </w:rPr>
        <w:t xml:space="preserve">выделению приоритетов </w:t>
      </w:r>
      <w:r>
        <w:rPr>
          <w:sz w:val="24"/>
        </w:rPr>
        <w:t xml:space="preserve">в </w:t>
      </w:r>
      <w:r>
        <w:rPr>
          <w:spacing w:val="-3"/>
          <w:sz w:val="24"/>
        </w:rPr>
        <w:t xml:space="preserve">работе </w:t>
      </w:r>
      <w:r>
        <w:rPr>
          <w:spacing w:val="-4"/>
          <w:sz w:val="24"/>
        </w:rPr>
        <w:t xml:space="preserve">образовательного образовательной организации </w:t>
      </w:r>
      <w:r>
        <w:rPr>
          <w:sz w:val="24"/>
        </w:rPr>
        <w:t>с учётом результатов проведённого анализа, а также возрастных особенностей обучающихся при получении начального общего</w:t>
      </w:r>
      <w:r>
        <w:rPr>
          <w:spacing w:val="28"/>
          <w:sz w:val="24"/>
        </w:rPr>
        <w:t xml:space="preserve"> </w:t>
      </w:r>
      <w:r>
        <w:rPr>
          <w:sz w:val="24"/>
        </w:rPr>
        <w:t>образования.</w:t>
      </w:r>
    </w:p>
    <w:p w14:paraId="26D8CC9F" w14:textId="77777777" w:rsidR="00DE397E" w:rsidRDefault="00DE397E" w:rsidP="00DE397E">
      <w:pPr>
        <w:pStyle w:val="a9"/>
        <w:spacing w:line="276" w:lineRule="auto"/>
        <w:ind w:right="557" w:firstLine="453"/>
      </w:pPr>
      <w:r>
        <w:rPr>
          <w:spacing w:val="-5"/>
        </w:rPr>
        <w:t xml:space="preserve">Второй </w:t>
      </w:r>
      <w:r>
        <w:rPr>
          <w:spacing w:val="-4"/>
        </w:rPr>
        <w:t xml:space="preserve">этап </w:t>
      </w:r>
      <w:r>
        <w:t xml:space="preserve">— </w:t>
      </w:r>
      <w:r>
        <w:rPr>
          <w:spacing w:val="-4"/>
        </w:rPr>
        <w:t xml:space="preserve">организация </w:t>
      </w:r>
      <w:r>
        <w:rPr>
          <w:spacing w:val="-5"/>
        </w:rPr>
        <w:t xml:space="preserve">просветительской, </w:t>
      </w:r>
      <w:r>
        <w:rPr>
          <w:spacing w:val="-4"/>
        </w:rPr>
        <w:t xml:space="preserve">учебно-воспитательной </w:t>
      </w:r>
      <w:r>
        <w:t xml:space="preserve">и </w:t>
      </w:r>
      <w:r>
        <w:rPr>
          <w:spacing w:val="-4"/>
        </w:rPr>
        <w:t xml:space="preserve">методической </w:t>
      </w:r>
      <w:r>
        <w:rPr>
          <w:spacing w:val="-3"/>
        </w:rPr>
        <w:t xml:space="preserve">работы </w:t>
      </w:r>
      <w:r>
        <w:rPr>
          <w:spacing w:val="-4"/>
        </w:rPr>
        <w:t xml:space="preserve">образовательной организации </w:t>
      </w:r>
      <w:r>
        <w:t>по данному</w:t>
      </w:r>
      <w:r>
        <w:rPr>
          <w:spacing w:val="-8"/>
        </w:rPr>
        <w:t xml:space="preserve"> </w:t>
      </w:r>
      <w:r>
        <w:t>направлению.</w:t>
      </w:r>
    </w:p>
    <w:p w14:paraId="662EC1CE" w14:textId="77777777" w:rsidR="00DE397E" w:rsidRDefault="00DE397E" w:rsidP="00E17FB4">
      <w:pPr>
        <w:pStyle w:val="ae"/>
        <w:numPr>
          <w:ilvl w:val="0"/>
          <w:numId w:val="44"/>
        </w:numPr>
        <w:tabs>
          <w:tab w:val="left" w:pos="1396"/>
        </w:tabs>
        <w:spacing w:line="276" w:lineRule="auto"/>
        <w:ind w:right="559" w:firstLine="453"/>
        <w:rPr>
          <w:sz w:val="24"/>
        </w:rPr>
      </w:pPr>
      <w:r>
        <w:rPr>
          <w:sz w:val="24"/>
        </w:rPr>
        <w:t>Просветительская, учебно-воспитательная работа с обучающимися, направленная на формирование экологической культуры, здорового и безопасного образа жизни, включает:</w:t>
      </w:r>
    </w:p>
    <w:p w14:paraId="2ACDF812" w14:textId="77777777" w:rsidR="00DE397E" w:rsidRDefault="00DE397E" w:rsidP="00E17FB4">
      <w:pPr>
        <w:pStyle w:val="ae"/>
        <w:numPr>
          <w:ilvl w:val="1"/>
          <w:numId w:val="44"/>
        </w:numPr>
        <w:tabs>
          <w:tab w:val="left" w:pos="2058"/>
        </w:tabs>
        <w:spacing w:line="276" w:lineRule="auto"/>
        <w:ind w:right="561" w:firstLine="679"/>
        <w:rPr>
          <w:sz w:val="24"/>
        </w:rPr>
      </w:pPr>
      <w:r>
        <w:rPr>
          <w:sz w:val="24"/>
        </w:rPr>
        <w:t xml:space="preserve">внедрение в систему работы </w:t>
      </w:r>
      <w:r>
        <w:rPr>
          <w:spacing w:val="-4"/>
          <w:sz w:val="24"/>
        </w:rPr>
        <w:t>образовательной организации</w:t>
      </w:r>
      <w:r>
        <w:rPr>
          <w:spacing w:val="52"/>
          <w:sz w:val="24"/>
        </w:rPr>
        <w:t xml:space="preserve"> </w:t>
      </w:r>
      <w:r>
        <w:rPr>
          <w:sz w:val="24"/>
        </w:rPr>
        <w:t>дополнительных образовательных курсов, которые направлены на формирование экологической культуры обучающихся, ценности здоровья и здорового образа жизни и могут реализовываться во внеурочной деятельности либо включаться в учебный</w:t>
      </w:r>
      <w:r>
        <w:rPr>
          <w:spacing w:val="2"/>
          <w:sz w:val="24"/>
        </w:rPr>
        <w:t xml:space="preserve"> </w:t>
      </w:r>
      <w:r>
        <w:rPr>
          <w:sz w:val="24"/>
        </w:rPr>
        <w:t>процесс;</w:t>
      </w:r>
    </w:p>
    <w:p w14:paraId="3AB28429" w14:textId="77777777" w:rsidR="00DE397E" w:rsidRDefault="00DE397E" w:rsidP="00E17FB4">
      <w:pPr>
        <w:pStyle w:val="ae"/>
        <w:numPr>
          <w:ilvl w:val="1"/>
          <w:numId w:val="44"/>
        </w:numPr>
        <w:tabs>
          <w:tab w:val="left" w:pos="2058"/>
        </w:tabs>
        <w:spacing w:line="276" w:lineRule="auto"/>
        <w:ind w:right="561" w:firstLine="679"/>
        <w:rPr>
          <w:sz w:val="24"/>
        </w:rPr>
      </w:pPr>
      <w:r>
        <w:rPr>
          <w:sz w:val="24"/>
        </w:rPr>
        <w:t>лекции, беседы, консультации по проблемам экологического просвещения, сохранения и укрепления здоровья обучающихся, профилактике вредных</w:t>
      </w:r>
      <w:r>
        <w:rPr>
          <w:spacing w:val="-7"/>
          <w:sz w:val="24"/>
        </w:rPr>
        <w:t xml:space="preserve"> </w:t>
      </w:r>
      <w:r>
        <w:rPr>
          <w:sz w:val="24"/>
        </w:rPr>
        <w:t>привычек;</w:t>
      </w:r>
    </w:p>
    <w:p w14:paraId="6D84E685" w14:textId="77777777" w:rsidR="00DE397E" w:rsidRDefault="00DE397E" w:rsidP="00E17FB4">
      <w:pPr>
        <w:pStyle w:val="ae"/>
        <w:numPr>
          <w:ilvl w:val="1"/>
          <w:numId w:val="44"/>
        </w:numPr>
        <w:tabs>
          <w:tab w:val="left" w:pos="2058"/>
        </w:tabs>
        <w:spacing w:line="276" w:lineRule="auto"/>
        <w:ind w:right="554" w:firstLine="679"/>
        <w:rPr>
          <w:sz w:val="24"/>
        </w:rPr>
      </w:pPr>
      <w:r>
        <w:rPr>
          <w:sz w:val="24"/>
        </w:rPr>
        <w:t>проведение дней здоровья, конкурсов, экологических троп, праздников и других активных мероприятий, направленных на экологическое просвещение, пропаганду здорового образа</w:t>
      </w:r>
      <w:r>
        <w:rPr>
          <w:spacing w:val="-2"/>
          <w:sz w:val="24"/>
        </w:rPr>
        <w:t xml:space="preserve"> </w:t>
      </w:r>
      <w:r>
        <w:rPr>
          <w:sz w:val="24"/>
        </w:rPr>
        <w:t>жизни;</w:t>
      </w:r>
    </w:p>
    <w:p w14:paraId="1E8C5D0D" w14:textId="77777777" w:rsidR="00DE397E" w:rsidRDefault="00DE397E" w:rsidP="00E17FB4">
      <w:pPr>
        <w:pStyle w:val="ae"/>
        <w:numPr>
          <w:ilvl w:val="0"/>
          <w:numId w:val="44"/>
        </w:numPr>
        <w:tabs>
          <w:tab w:val="left" w:pos="1396"/>
        </w:tabs>
        <w:spacing w:line="276" w:lineRule="auto"/>
        <w:ind w:right="560" w:firstLine="453"/>
        <w:rPr>
          <w:sz w:val="24"/>
        </w:rPr>
      </w:pPr>
      <w:r>
        <w:rPr>
          <w:sz w:val="24"/>
        </w:rPr>
        <w:t xml:space="preserve">Просветительская и методическая работа с педагогами, специалистами и родителями (законными представителями), направленная на повышение квалификации работников </w:t>
      </w:r>
      <w:r>
        <w:rPr>
          <w:spacing w:val="-4"/>
          <w:sz w:val="24"/>
        </w:rPr>
        <w:t xml:space="preserve">образовательной организации </w:t>
      </w:r>
      <w:r>
        <w:rPr>
          <w:sz w:val="24"/>
        </w:rPr>
        <w:t>и повышение уровня знаний родителей (законных представителей) по проблемам охраны и укрепления здоровья детей,</w:t>
      </w:r>
      <w:r>
        <w:rPr>
          <w:spacing w:val="-22"/>
          <w:sz w:val="24"/>
        </w:rPr>
        <w:t xml:space="preserve"> </w:t>
      </w:r>
      <w:r>
        <w:rPr>
          <w:sz w:val="24"/>
        </w:rPr>
        <w:t>включает:</w:t>
      </w:r>
    </w:p>
    <w:p w14:paraId="09DA8262" w14:textId="77777777" w:rsidR="00DE397E" w:rsidRDefault="00DE397E" w:rsidP="00E17FB4">
      <w:pPr>
        <w:pStyle w:val="ae"/>
        <w:numPr>
          <w:ilvl w:val="1"/>
          <w:numId w:val="44"/>
        </w:numPr>
        <w:tabs>
          <w:tab w:val="left" w:pos="2058"/>
        </w:tabs>
        <w:spacing w:line="276" w:lineRule="auto"/>
        <w:ind w:right="563" w:firstLine="679"/>
        <w:rPr>
          <w:sz w:val="24"/>
        </w:rPr>
      </w:pPr>
      <w:r>
        <w:rPr>
          <w:spacing w:val="-3"/>
          <w:sz w:val="24"/>
        </w:rPr>
        <w:t xml:space="preserve">проведение </w:t>
      </w:r>
      <w:r>
        <w:rPr>
          <w:spacing w:val="-4"/>
          <w:sz w:val="24"/>
        </w:rPr>
        <w:t>соответствующих</w:t>
      </w:r>
      <w:r>
        <w:rPr>
          <w:spacing w:val="52"/>
          <w:sz w:val="24"/>
        </w:rPr>
        <w:t xml:space="preserve"> </w:t>
      </w:r>
      <w:r>
        <w:rPr>
          <w:spacing w:val="-3"/>
          <w:sz w:val="24"/>
        </w:rPr>
        <w:t xml:space="preserve">лекций, </w:t>
      </w:r>
      <w:r>
        <w:rPr>
          <w:spacing w:val="-4"/>
          <w:sz w:val="24"/>
        </w:rPr>
        <w:t>консультаций,</w:t>
      </w:r>
      <w:r>
        <w:rPr>
          <w:spacing w:val="52"/>
          <w:sz w:val="24"/>
        </w:rPr>
        <w:t xml:space="preserve"> </w:t>
      </w:r>
      <w:r>
        <w:rPr>
          <w:sz w:val="24"/>
        </w:rPr>
        <w:t>семинаров, круглых столов, родительских собраний, педагогических советов по данной</w:t>
      </w:r>
      <w:r>
        <w:rPr>
          <w:spacing w:val="-8"/>
          <w:sz w:val="24"/>
        </w:rPr>
        <w:t xml:space="preserve"> </w:t>
      </w:r>
      <w:r>
        <w:rPr>
          <w:sz w:val="24"/>
        </w:rPr>
        <w:t>проблеме;</w:t>
      </w:r>
    </w:p>
    <w:p w14:paraId="1EC8A818" w14:textId="77777777" w:rsidR="00DE397E" w:rsidRDefault="00DE397E" w:rsidP="00E17FB4">
      <w:pPr>
        <w:pStyle w:val="ae"/>
        <w:numPr>
          <w:ilvl w:val="1"/>
          <w:numId w:val="44"/>
        </w:numPr>
        <w:tabs>
          <w:tab w:val="left" w:pos="2058"/>
        </w:tabs>
        <w:spacing w:before="1" w:line="276" w:lineRule="auto"/>
        <w:ind w:right="558" w:firstLine="679"/>
        <w:rPr>
          <w:sz w:val="24"/>
        </w:rPr>
      </w:pPr>
      <w:r>
        <w:rPr>
          <w:sz w:val="24"/>
        </w:rPr>
        <w:t xml:space="preserve">приобретение для педагогов, специалистов и родителей </w:t>
      </w:r>
      <w:r>
        <w:rPr>
          <w:spacing w:val="-4"/>
          <w:sz w:val="24"/>
        </w:rPr>
        <w:t>(законных представителей) необходимой научно-методической</w:t>
      </w:r>
      <w:r>
        <w:rPr>
          <w:spacing w:val="-7"/>
          <w:sz w:val="24"/>
        </w:rPr>
        <w:t xml:space="preserve"> </w:t>
      </w:r>
      <w:r>
        <w:rPr>
          <w:sz w:val="24"/>
        </w:rPr>
        <w:t>литературы;</w:t>
      </w:r>
    </w:p>
    <w:p w14:paraId="12E566EE" w14:textId="77777777" w:rsidR="00DE397E" w:rsidRDefault="00DE397E" w:rsidP="00E17FB4">
      <w:pPr>
        <w:pStyle w:val="ae"/>
        <w:numPr>
          <w:ilvl w:val="1"/>
          <w:numId w:val="44"/>
        </w:numPr>
        <w:tabs>
          <w:tab w:val="left" w:pos="2058"/>
        </w:tabs>
        <w:spacing w:line="276" w:lineRule="auto"/>
        <w:ind w:right="561" w:firstLine="679"/>
        <w:rPr>
          <w:sz w:val="24"/>
        </w:rPr>
      </w:pPr>
      <w:r>
        <w:rPr>
          <w:sz w:val="24"/>
        </w:rPr>
        <w:t>привлечение педагогов, медицинских работников, психологов и родителей (законных представителей) к совместной работе по проведению природоохранных, оздоровительных мероприятий и спортивных</w:t>
      </w:r>
      <w:r>
        <w:rPr>
          <w:spacing w:val="6"/>
          <w:sz w:val="24"/>
        </w:rPr>
        <w:t xml:space="preserve"> </w:t>
      </w:r>
      <w:r>
        <w:rPr>
          <w:sz w:val="24"/>
        </w:rPr>
        <w:t>соревнований.</w:t>
      </w:r>
    </w:p>
    <w:p w14:paraId="05AA7382" w14:textId="77777777" w:rsidR="00DE397E" w:rsidRDefault="00DE397E" w:rsidP="00DE397E">
      <w:pPr>
        <w:pStyle w:val="a9"/>
        <w:spacing w:line="276" w:lineRule="auto"/>
        <w:ind w:right="563" w:firstLine="453"/>
      </w:pPr>
      <w:r>
        <w:t xml:space="preserve">Создание экологически безопасной, </w:t>
      </w:r>
      <w:proofErr w:type="spellStart"/>
      <w:r>
        <w:t>здоровьесберегающей</w:t>
      </w:r>
      <w:proofErr w:type="spellEnd"/>
      <w:r>
        <w:t xml:space="preserve"> инфраструктуры образовательной организации включает:</w:t>
      </w:r>
    </w:p>
    <w:p w14:paraId="771DFACB" w14:textId="77777777" w:rsidR="00DE397E" w:rsidRDefault="00DE397E" w:rsidP="00E17FB4">
      <w:pPr>
        <w:pStyle w:val="ae"/>
        <w:numPr>
          <w:ilvl w:val="1"/>
          <w:numId w:val="44"/>
        </w:numPr>
        <w:tabs>
          <w:tab w:val="left" w:pos="2058"/>
        </w:tabs>
        <w:spacing w:line="276" w:lineRule="auto"/>
        <w:ind w:right="557" w:firstLine="679"/>
        <w:rPr>
          <w:sz w:val="24"/>
        </w:rPr>
      </w:pPr>
      <w:r>
        <w:rPr>
          <w:sz w:val="24"/>
        </w:rPr>
        <w:t xml:space="preserve">соответствие состояния и содержания здания и помещений </w:t>
      </w:r>
      <w:r>
        <w:rPr>
          <w:spacing w:val="-4"/>
          <w:sz w:val="24"/>
        </w:rPr>
        <w:t>образовательной</w:t>
      </w:r>
      <w:r>
        <w:rPr>
          <w:spacing w:val="52"/>
          <w:sz w:val="24"/>
        </w:rPr>
        <w:t xml:space="preserve"> </w:t>
      </w:r>
      <w:r>
        <w:rPr>
          <w:spacing w:val="-4"/>
          <w:sz w:val="24"/>
        </w:rPr>
        <w:t xml:space="preserve">организации </w:t>
      </w:r>
      <w:r>
        <w:rPr>
          <w:sz w:val="24"/>
        </w:rPr>
        <w:t>экологическим требованиям, санитарным и гигиеническим нормам, нормам пожарной безопасности, требованиям охраны здоровья и охраны труда</w:t>
      </w:r>
      <w:r>
        <w:rPr>
          <w:spacing w:val="-13"/>
          <w:sz w:val="24"/>
        </w:rPr>
        <w:t xml:space="preserve"> </w:t>
      </w:r>
      <w:r>
        <w:rPr>
          <w:sz w:val="24"/>
        </w:rPr>
        <w:t>обучающихся;</w:t>
      </w:r>
    </w:p>
    <w:p w14:paraId="542B4344" w14:textId="77777777" w:rsidR="00DE397E" w:rsidRDefault="00DE397E" w:rsidP="00E17FB4">
      <w:pPr>
        <w:pStyle w:val="ae"/>
        <w:numPr>
          <w:ilvl w:val="1"/>
          <w:numId w:val="44"/>
        </w:numPr>
        <w:tabs>
          <w:tab w:val="left" w:pos="2058"/>
        </w:tabs>
        <w:ind w:left="2057" w:hanging="738"/>
        <w:rPr>
          <w:sz w:val="24"/>
        </w:rPr>
      </w:pPr>
      <w:r>
        <w:rPr>
          <w:spacing w:val="-5"/>
          <w:sz w:val="24"/>
        </w:rPr>
        <w:t xml:space="preserve">наличие </w:t>
      </w:r>
      <w:r>
        <w:rPr>
          <w:sz w:val="24"/>
        </w:rPr>
        <w:t xml:space="preserve">и </w:t>
      </w:r>
      <w:r>
        <w:rPr>
          <w:spacing w:val="-5"/>
          <w:sz w:val="24"/>
        </w:rPr>
        <w:t xml:space="preserve">необходимое оснащение помещений </w:t>
      </w:r>
      <w:r>
        <w:rPr>
          <w:spacing w:val="-4"/>
          <w:sz w:val="24"/>
        </w:rPr>
        <w:t xml:space="preserve">для </w:t>
      </w:r>
      <w:r>
        <w:rPr>
          <w:spacing w:val="-3"/>
          <w:sz w:val="24"/>
        </w:rPr>
        <w:t>питания</w:t>
      </w:r>
      <w:r>
        <w:rPr>
          <w:spacing w:val="-31"/>
          <w:sz w:val="24"/>
        </w:rPr>
        <w:t xml:space="preserve"> </w:t>
      </w:r>
      <w:r>
        <w:rPr>
          <w:sz w:val="24"/>
        </w:rPr>
        <w:t>обучающихся;</w:t>
      </w:r>
    </w:p>
    <w:p w14:paraId="1AC07BEB" w14:textId="77777777" w:rsidR="00DE397E" w:rsidRDefault="00DE397E" w:rsidP="00E17FB4">
      <w:pPr>
        <w:pStyle w:val="ae"/>
        <w:numPr>
          <w:ilvl w:val="1"/>
          <w:numId w:val="44"/>
        </w:numPr>
        <w:tabs>
          <w:tab w:val="left" w:pos="2058"/>
        </w:tabs>
        <w:spacing w:before="40" w:line="276" w:lineRule="auto"/>
        <w:ind w:right="562" w:firstLine="679"/>
        <w:rPr>
          <w:sz w:val="24"/>
        </w:rPr>
      </w:pPr>
      <w:r>
        <w:rPr>
          <w:sz w:val="24"/>
        </w:rPr>
        <w:t>оснащённость кабинетов, физкультурного зала, спортплощадок необходимым игровым и спортивным оборудованием и</w:t>
      </w:r>
      <w:r>
        <w:rPr>
          <w:spacing w:val="-5"/>
          <w:sz w:val="24"/>
        </w:rPr>
        <w:t xml:space="preserve"> </w:t>
      </w:r>
      <w:r>
        <w:rPr>
          <w:sz w:val="24"/>
        </w:rPr>
        <w:t>инвентарём.</w:t>
      </w:r>
    </w:p>
    <w:p w14:paraId="655EB5A5" w14:textId="77777777" w:rsidR="00DE397E" w:rsidRDefault="00DE397E" w:rsidP="00DE397E">
      <w:pPr>
        <w:pStyle w:val="a9"/>
        <w:spacing w:before="1" w:line="276" w:lineRule="auto"/>
        <w:ind w:right="558" w:firstLine="453"/>
      </w:pPr>
      <w:r>
        <w:t>Ответственность и контроль за реализацию этого направления возлагаются на администрацию образовательной организации.</w:t>
      </w:r>
    </w:p>
    <w:p w14:paraId="7D6B5B85" w14:textId="77777777" w:rsidR="00DE397E" w:rsidRDefault="00DE397E" w:rsidP="00DE397E">
      <w:pPr>
        <w:pStyle w:val="a9"/>
        <w:spacing w:line="276" w:lineRule="auto"/>
        <w:ind w:right="557" w:firstLine="453"/>
      </w:pPr>
      <w:r>
        <w:t>Организация учебной и внеурочной деятельности обучающихся, направленная на повышение эффективности учебного процесса, при чередовании обучения и отдыха включает:</w:t>
      </w:r>
    </w:p>
    <w:p w14:paraId="1AA302B1" w14:textId="77777777" w:rsidR="00DE397E" w:rsidRDefault="00DE397E" w:rsidP="00E17FB4">
      <w:pPr>
        <w:pStyle w:val="ae"/>
        <w:numPr>
          <w:ilvl w:val="1"/>
          <w:numId w:val="44"/>
        </w:numPr>
        <w:tabs>
          <w:tab w:val="left" w:pos="2058"/>
        </w:tabs>
        <w:spacing w:line="276" w:lineRule="auto"/>
        <w:ind w:right="558" w:firstLine="679"/>
        <w:rPr>
          <w:sz w:val="24"/>
        </w:rPr>
      </w:pPr>
      <w:r>
        <w:rPr>
          <w:sz w:val="24"/>
        </w:rPr>
        <w:t xml:space="preserve">соблюдение гигиенических норм и требований к организации и объёму учебной и внеурочной нагрузки (выполнение домашних заданий, занятия в кружках и </w:t>
      </w:r>
      <w:r>
        <w:rPr>
          <w:sz w:val="24"/>
        </w:rPr>
        <w:lastRenderedPageBreak/>
        <w:t>спортивных секциях) обучающихся на всех этапах</w:t>
      </w:r>
      <w:r>
        <w:rPr>
          <w:spacing w:val="1"/>
          <w:sz w:val="24"/>
        </w:rPr>
        <w:t xml:space="preserve"> </w:t>
      </w:r>
      <w:r>
        <w:rPr>
          <w:sz w:val="24"/>
        </w:rPr>
        <w:t>обучения;</w:t>
      </w:r>
    </w:p>
    <w:p w14:paraId="7AAB0010" w14:textId="77777777" w:rsidR="00DE397E" w:rsidRDefault="00DE397E" w:rsidP="00DE397E">
      <w:pPr>
        <w:pStyle w:val="a9"/>
        <w:spacing w:before="8"/>
        <w:ind w:left="0"/>
        <w:jc w:val="left"/>
        <w:rPr>
          <w:sz w:val="15"/>
        </w:rPr>
      </w:pPr>
    </w:p>
    <w:p w14:paraId="0D2E55C2" w14:textId="77777777" w:rsidR="00DE397E" w:rsidRDefault="00DE397E" w:rsidP="00E17FB4">
      <w:pPr>
        <w:pStyle w:val="ae"/>
        <w:numPr>
          <w:ilvl w:val="1"/>
          <w:numId w:val="44"/>
        </w:numPr>
        <w:tabs>
          <w:tab w:val="left" w:pos="2058"/>
          <w:tab w:val="left" w:pos="3761"/>
          <w:tab w:val="left" w:pos="5499"/>
          <w:tab w:val="left" w:pos="8556"/>
        </w:tabs>
        <w:spacing w:before="90" w:line="276" w:lineRule="auto"/>
        <w:ind w:right="560" w:firstLine="679"/>
        <w:rPr>
          <w:sz w:val="24"/>
        </w:rPr>
      </w:pPr>
      <w:r>
        <w:rPr>
          <w:sz w:val="24"/>
        </w:rPr>
        <w:t>использование методов и методик обучения, адекватных возрастным возможностям</w:t>
      </w:r>
      <w:r>
        <w:rPr>
          <w:sz w:val="24"/>
        </w:rPr>
        <w:tab/>
        <w:t>и</w:t>
      </w:r>
      <w:r>
        <w:rPr>
          <w:sz w:val="24"/>
        </w:rPr>
        <w:tab/>
        <w:t>особенностям</w:t>
      </w:r>
      <w:r>
        <w:rPr>
          <w:sz w:val="24"/>
        </w:rPr>
        <w:tab/>
        <w:t>обучающихся (использование методик, прошедших апробацию);</w:t>
      </w:r>
    </w:p>
    <w:p w14:paraId="459CB557" w14:textId="77777777" w:rsidR="00DE397E" w:rsidRDefault="00DE397E" w:rsidP="00E17FB4">
      <w:pPr>
        <w:pStyle w:val="ae"/>
        <w:numPr>
          <w:ilvl w:val="1"/>
          <w:numId w:val="44"/>
        </w:numPr>
        <w:tabs>
          <w:tab w:val="left" w:pos="2058"/>
        </w:tabs>
        <w:spacing w:line="276" w:lineRule="auto"/>
        <w:ind w:right="560" w:firstLine="679"/>
        <w:rPr>
          <w:sz w:val="24"/>
        </w:rPr>
      </w:pPr>
      <w:r>
        <w:rPr>
          <w:sz w:val="24"/>
        </w:rPr>
        <w:t>введение любых инноваций в учебный процесс только под контролем специалистов;</w:t>
      </w:r>
    </w:p>
    <w:p w14:paraId="27E5977C" w14:textId="77777777" w:rsidR="00DE397E" w:rsidRDefault="00DE397E" w:rsidP="00E17FB4">
      <w:pPr>
        <w:pStyle w:val="ae"/>
        <w:numPr>
          <w:ilvl w:val="1"/>
          <w:numId w:val="44"/>
        </w:numPr>
        <w:tabs>
          <w:tab w:val="left" w:pos="2058"/>
          <w:tab w:val="left" w:pos="2499"/>
          <w:tab w:val="left" w:pos="3473"/>
          <w:tab w:val="left" w:pos="4704"/>
          <w:tab w:val="left" w:pos="6135"/>
          <w:tab w:val="left" w:pos="8345"/>
          <w:tab w:val="left" w:pos="9334"/>
        </w:tabs>
        <w:spacing w:line="276" w:lineRule="auto"/>
        <w:ind w:right="558" w:firstLine="679"/>
        <w:rPr>
          <w:sz w:val="24"/>
        </w:rPr>
      </w:pPr>
      <w:r>
        <w:rPr>
          <w:spacing w:val="-3"/>
          <w:sz w:val="24"/>
        </w:rPr>
        <w:t xml:space="preserve">строгое </w:t>
      </w:r>
      <w:r>
        <w:rPr>
          <w:spacing w:val="-4"/>
          <w:sz w:val="24"/>
        </w:rPr>
        <w:t xml:space="preserve">соблюдение всех требований </w:t>
      </w:r>
      <w:r>
        <w:rPr>
          <w:sz w:val="24"/>
        </w:rPr>
        <w:t xml:space="preserve">к </w:t>
      </w:r>
      <w:r>
        <w:rPr>
          <w:spacing w:val="-4"/>
          <w:sz w:val="24"/>
        </w:rPr>
        <w:t xml:space="preserve">использованию </w:t>
      </w:r>
      <w:r>
        <w:rPr>
          <w:spacing w:val="-3"/>
          <w:sz w:val="24"/>
        </w:rPr>
        <w:t>технических средств обучения,</w:t>
      </w:r>
      <w:r>
        <w:rPr>
          <w:spacing w:val="-3"/>
          <w:sz w:val="24"/>
        </w:rPr>
        <w:tab/>
      </w:r>
      <w:r>
        <w:rPr>
          <w:sz w:val="24"/>
        </w:rPr>
        <w:t>в</w:t>
      </w:r>
      <w:r>
        <w:rPr>
          <w:sz w:val="24"/>
        </w:rPr>
        <w:tab/>
        <w:t>том</w:t>
      </w:r>
      <w:r>
        <w:rPr>
          <w:sz w:val="24"/>
        </w:rPr>
        <w:tab/>
      </w:r>
      <w:r>
        <w:rPr>
          <w:spacing w:val="-3"/>
          <w:sz w:val="24"/>
        </w:rPr>
        <w:t>числе</w:t>
      </w:r>
      <w:r>
        <w:rPr>
          <w:spacing w:val="-3"/>
          <w:sz w:val="24"/>
        </w:rPr>
        <w:tab/>
        <w:t>компьютеров</w:t>
      </w:r>
      <w:r>
        <w:rPr>
          <w:spacing w:val="-3"/>
          <w:sz w:val="24"/>
        </w:rPr>
        <w:tab/>
      </w:r>
      <w:r>
        <w:rPr>
          <w:sz w:val="24"/>
        </w:rPr>
        <w:t>и</w:t>
      </w:r>
      <w:r>
        <w:rPr>
          <w:sz w:val="24"/>
        </w:rPr>
        <w:tab/>
      </w:r>
      <w:proofErr w:type="gramStart"/>
      <w:r>
        <w:rPr>
          <w:spacing w:val="-5"/>
          <w:sz w:val="24"/>
        </w:rPr>
        <w:t xml:space="preserve">аудио- </w:t>
      </w:r>
      <w:r>
        <w:rPr>
          <w:sz w:val="24"/>
        </w:rPr>
        <w:t>визуальных</w:t>
      </w:r>
      <w:proofErr w:type="gramEnd"/>
      <w:r>
        <w:rPr>
          <w:spacing w:val="1"/>
          <w:sz w:val="24"/>
        </w:rPr>
        <w:t xml:space="preserve"> </w:t>
      </w:r>
      <w:r>
        <w:rPr>
          <w:sz w:val="24"/>
        </w:rPr>
        <w:t>средств;</w:t>
      </w:r>
    </w:p>
    <w:p w14:paraId="2DF13176" w14:textId="77777777" w:rsidR="00DE397E" w:rsidRDefault="00DE397E" w:rsidP="00E17FB4">
      <w:pPr>
        <w:pStyle w:val="ae"/>
        <w:numPr>
          <w:ilvl w:val="1"/>
          <w:numId w:val="44"/>
        </w:numPr>
        <w:tabs>
          <w:tab w:val="left" w:pos="2058"/>
        </w:tabs>
        <w:spacing w:line="276" w:lineRule="auto"/>
        <w:ind w:right="560" w:firstLine="679"/>
        <w:rPr>
          <w:sz w:val="24"/>
        </w:rPr>
      </w:pPr>
      <w:r>
        <w:rPr>
          <w:sz w:val="24"/>
        </w:rPr>
        <w:t>индивидуализацию обучения, учёт индивидуальных особенностей развития обучающихся: темпа развития и темпа деятельности, обучение по индивидуальным образовательным</w:t>
      </w:r>
      <w:r>
        <w:rPr>
          <w:spacing w:val="-2"/>
          <w:sz w:val="24"/>
        </w:rPr>
        <w:t xml:space="preserve"> </w:t>
      </w:r>
      <w:r>
        <w:rPr>
          <w:sz w:val="24"/>
        </w:rPr>
        <w:t>траекториям;</w:t>
      </w:r>
    </w:p>
    <w:p w14:paraId="1903454D" w14:textId="77777777" w:rsidR="00DE397E" w:rsidRDefault="00DE397E" w:rsidP="00E17FB4">
      <w:pPr>
        <w:pStyle w:val="ae"/>
        <w:numPr>
          <w:ilvl w:val="1"/>
          <w:numId w:val="44"/>
        </w:numPr>
        <w:tabs>
          <w:tab w:val="left" w:pos="2058"/>
        </w:tabs>
        <w:spacing w:line="276" w:lineRule="auto"/>
        <w:ind w:right="557" w:firstLine="679"/>
        <w:rPr>
          <w:sz w:val="24"/>
        </w:rPr>
      </w:pPr>
      <w:r>
        <w:rPr>
          <w:sz w:val="24"/>
        </w:rPr>
        <w:t>ведение систематической работы с детьми с ослабленным здоровьем и с детьми с</w:t>
      </w:r>
      <w:r>
        <w:rPr>
          <w:spacing w:val="-1"/>
          <w:sz w:val="24"/>
        </w:rPr>
        <w:t xml:space="preserve"> </w:t>
      </w:r>
      <w:r>
        <w:rPr>
          <w:sz w:val="24"/>
        </w:rPr>
        <w:t>ОВЗ.</w:t>
      </w:r>
    </w:p>
    <w:p w14:paraId="2D864EC0" w14:textId="77777777" w:rsidR="00DE397E" w:rsidRDefault="00DE397E" w:rsidP="00DE397E">
      <w:pPr>
        <w:pStyle w:val="a9"/>
        <w:spacing w:line="276" w:lineRule="auto"/>
        <w:ind w:right="561" w:firstLine="453"/>
      </w:pPr>
      <w:r>
        <w:t>Эффективность реализации этого направления зависит от деятельности каждого педагога.</w:t>
      </w:r>
    </w:p>
    <w:p w14:paraId="1487E2EF" w14:textId="77777777" w:rsidR="00DE397E" w:rsidRDefault="00DE397E" w:rsidP="00DE397E">
      <w:pPr>
        <w:pStyle w:val="a9"/>
        <w:spacing w:before="1" w:line="276" w:lineRule="auto"/>
        <w:ind w:right="561" w:firstLine="453"/>
      </w:pPr>
      <w:r>
        <w:t xml:space="preserve">Наиболее эффективный путь формирования экологической культуры, ценности здоровья, здорового образа жизни – </w:t>
      </w:r>
      <w:proofErr w:type="gramStart"/>
      <w:r>
        <w:t>самостоятельная  работа</w:t>
      </w:r>
      <w:proofErr w:type="gramEnd"/>
      <w:r>
        <w:t xml:space="preserve">  обучающихся,  направляемая и </w:t>
      </w:r>
      <w:r>
        <w:rPr>
          <w:spacing w:val="-3"/>
        </w:rPr>
        <w:t xml:space="preserve">организуемая взрослыми: учителями, воспитателями, </w:t>
      </w:r>
      <w:r>
        <w:t>психологами, взрослыми в семье. Самостоятельная работа способствует активной и успешной социализации младшего школьника, развивает способность понимать своё состояние, знать способы и варианты рациональной организации режима дня и двигательной активности, питания, правил личной</w:t>
      </w:r>
      <w:r>
        <w:rPr>
          <w:spacing w:val="19"/>
        </w:rPr>
        <w:t xml:space="preserve"> </w:t>
      </w:r>
      <w:r>
        <w:t>гигиены.</w:t>
      </w:r>
    </w:p>
    <w:p w14:paraId="3C19B3BB" w14:textId="77777777" w:rsidR="00DE397E" w:rsidRDefault="00DE397E" w:rsidP="00DE397E">
      <w:pPr>
        <w:pStyle w:val="a9"/>
        <w:spacing w:line="276" w:lineRule="auto"/>
        <w:ind w:right="559" w:firstLine="453"/>
      </w:pPr>
      <w:r>
        <w:t>Виды учебной деятельности, используемые в урочной и внеурочной деятельности: ролевые игры, проблемно-ценностное и досуговое общение, проектная деятельность, социально-творческая и общественно полезная практика.</w:t>
      </w:r>
    </w:p>
    <w:p w14:paraId="4110DCA8" w14:textId="77777777" w:rsidR="00DE397E" w:rsidRDefault="00DE397E" w:rsidP="00DE397E">
      <w:pPr>
        <w:pStyle w:val="a9"/>
        <w:spacing w:line="276" w:lineRule="auto"/>
        <w:ind w:right="558" w:firstLine="453"/>
      </w:pPr>
      <w:r>
        <w:t>Формы учебной деятельности, используемые при реализации программы: исследовательская работа во время прогулок, в музее, деятельность классной или школьной газеты по проблемам здоровья или охраны природы, мини-проекты, дискуссионный клуб, ролевые ситуационные игры, практикум-тренинг, спортивные игры, дни здоровья.</w:t>
      </w:r>
    </w:p>
    <w:p w14:paraId="3EEDFD10" w14:textId="77777777" w:rsidR="00DE397E" w:rsidRDefault="00DE397E" w:rsidP="00DE397E">
      <w:pPr>
        <w:pStyle w:val="a9"/>
        <w:spacing w:line="276" w:lineRule="auto"/>
        <w:ind w:right="558" w:firstLine="453"/>
      </w:pPr>
      <w:r>
        <w:t>Организация физкультурно-оздоровительной работы, направленная на обеспечение рациональной организации двигательного режима, нормального физического развития и двигательной подготовленности, повышение адаптивных возможностей организма, сохранение и укрепление здоровья обучающихся и формирование культуры здоровья, включает:</w:t>
      </w:r>
    </w:p>
    <w:p w14:paraId="4B121518" w14:textId="77777777" w:rsidR="00DE397E" w:rsidRDefault="00DE397E" w:rsidP="00E17FB4">
      <w:pPr>
        <w:pStyle w:val="ae"/>
        <w:numPr>
          <w:ilvl w:val="1"/>
          <w:numId w:val="44"/>
        </w:numPr>
        <w:tabs>
          <w:tab w:val="left" w:pos="2058"/>
        </w:tabs>
        <w:spacing w:line="276" w:lineRule="auto"/>
        <w:ind w:right="556" w:firstLine="679"/>
        <w:jc w:val="left"/>
        <w:rPr>
          <w:sz w:val="24"/>
        </w:rPr>
      </w:pPr>
      <w:r>
        <w:rPr>
          <w:sz w:val="24"/>
        </w:rPr>
        <w:t xml:space="preserve">полноценную и эффективную работу с обучающимися </w:t>
      </w:r>
      <w:r>
        <w:rPr>
          <w:spacing w:val="-4"/>
          <w:sz w:val="24"/>
        </w:rPr>
        <w:t xml:space="preserve">всех </w:t>
      </w:r>
      <w:r>
        <w:rPr>
          <w:spacing w:val="-3"/>
          <w:sz w:val="24"/>
        </w:rPr>
        <w:t xml:space="preserve">групп здоровья </w:t>
      </w:r>
      <w:r>
        <w:rPr>
          <w:spacing w:val="-2"/>
          <w:sz w:val="24"/>
        </w:rPr>
        <w:t xml:space="preserve">(на </w:t>
      </w:r>
      <w:r>
        <w:rPr>
          <w:spacing w:val="-4"/>
          <w:sz w:val="24"/>
        </w:rPr>
        <w:t xml:space="preserve">уроках физкультуры, </w:t>
      </w:r>
      <w:r>
        <w:rPr>
          <w:sz w:val="24"/>
        </w:rPr>
        <w:t xml:space="preserve">в </w:t>
      </w:r>
      <w:r>
        <w:rPr>
          <w:spacing w:val="-4"/>
          <w:sz w:val="24"/>
        </w:rPr>
        <w:t xml:space="preserve">секциях </w:t>
      </w:r>
      <w:r>
        <w:rPr>
          <w:sz w:val="24"/>
        </w:rPr>
        <w:t>и т.</w:t>
      </w:r>
      <w:r>
        <w:rPr>
          <w:spacing w:val="-25"/>
          <w:sz w:val="24"/>
        </w:rPr>
        <w:t xml:space="preserve"> </w:t>
      </w:r>
      <w:r>
        <w:rPr>
          <w:spacing w:val="-3"/>
          <w:sz w:val="24"/>
        </w:rPr>
        <w:t>п.);</w:t>
      </w:r>
    </w:p>
    <w:p w14:paraId="0FC02219" w14:textId="77777777" w:rsidR="00DE397E" w:rsidRDefault="00DE397E" w:rsidP="00E17FB4">
      <w:pPr>
        <w:pStyle w:val="ae"/>
        <w:numPr>
          <w:ilvl w:val="1"/>
          <w:numId w:val="44"/>
        </w:numPr>
        <w:tabs>
          <w:tab w:val="left" w:pos="2058"/>
          <w:tab w:val="left" w:pos="3763"/>
          <w:tab w:val="left" w:pos="5326"/>
          <w:tab w:val="left" w:pos="6243"/>
          <w:tab w:val="left" w:pos="7666"/>
          <w:tab w:val="left" w:pos="8851"/>
          <w:tab w:val="left" w:pos="9195"/>
        </w:tabs>
        <w:spacing w:line="276" w:lineRule="auto"/>
        <w:ind w:right="560" w:firstLine="679"/>
        <w:jc w:val="left"/>
        <w:rPr>
          <w:sz w:val="24"/>
        </w:rPr>
      </w:pPr>
      <w:r>
        <w:rPr>
          <w:sz w:val="24"/>
        </w:rPr>
        <w:t>рациональную</w:t>
      </w:r>
      <w:r>
        <w:rPr>
          <w:sz w:val="24"/>
        </w:rPr>
        <w:tab/>
        <w:t>организацию</w:t>
      </w:r>
      <w:r>
        <w:rPr>
          <w:sz w:val="24"/>
        </w:rPr>
        <w:tab/>
        <w:t>уроков</w:t>
      </w:r>
      <w:r>
        <w:rPr>
          <w:sz w:val="24"/>
        </w:rPr>
        <w:tab/>
        <w:t>физической</w:t>
      </w:r>
      <w:r>
        <w:rPr>
          <w:sz w:val="24"/>
        </w:rPr>
        <w:tab/>
        <w:t>культуры</w:t>
      </w:r>
      <w:r>
        <w:rPr>
          <w:sz w:val="24"/>
        </w:rPr>
        <w:tab/>
        <w:t>и</w:t>
      </w:r>
      <w:r>
        <w:rPr>
          <w:sz w:val="24"/>
        </w:rPr>
        <w:tab/>
      </w:r>
      <w:r>
        <w:rPr>
          <w:spacing w:val="-4"/>
          <w:sz w:val="24"/>
        </w:rPr>
        <w:t xml:space="preserve">занятий </w:t>
      </w:r>
      <w:r>
        <w:rPr>
          <w:sz w:val="24"/>
        </w:rPr>
        <w:t>активно-двигательного</w:t>
      </w:r>
      <w:r>
        <w:rPr>
          <w:spacing w:val="-4"/>
          <w:sz w:val="24"/>
        </w:rPr>
        <w:t xml:space="preserve"> </w:t>
      </w:r>
      <w:r>
        <w:rPr>
          <w:sz w:val="24"/>
        </w:rPr>
        <w:t>характера;</w:t>
      </w:r>
    </w:p>
    <w:p w14:paraId="58E8CD88" w14:textId="77777777" w:rsidR="00DE397E" w:rsidRDefault="00DE397E" w:rsidP="00E17FB4">
      <w:pPr>
        <w:pStyle w:val="ae"/>
        <w:numPr>
          <w:ilvl w:val="1"/>
          <w:numId w:val="44"/>
        </w:numPr>
        <w:tabs>
          <w:tab w:val="left" w:pos="2058"/>
          <w:tab w:val="left" w:pos="3689"/>
          <w:tab w:val="left" w:pos="5443"/>
          <w:tab w:val="left" w:pos="6636"/>
          <w:tab w:val="left" w:pos="8753"/>
          <w:tab w:val="left" w:pos="9247"/>
        </w:tabs>
        <w:spacing w:line="276" w:lineRule="auto"/>
        <w:ind w:right="558" w:firstLine="679"/>
        <w:jc w:val="left"/>
        <w:rPr>
          <w:sz w:val="24"/>
        </w:rPr>
      </w:pPr>
      <w:r>
        <w:rPr>
          <w:sz w:val="24"/>
        </w:rPr>
        <w:t>организацию</w:t>
      </w:r>
      <w:r>
        <w:rPr>
          <w:sz w:val="24"/>
        </w:rPr>
        <w:tab/>
        <w:t>динамических</w:t>
      </w:r>
      <w:r>
        <w:rPr>
          <w:sz w:val="24"/>
        </w:rPr>
        <w:tab/>
        <w:t>перемен,</w:t>
      </w:r>
      <w:r>
        <w:rPr>
          <w:sz w:val="24"/>
        </w:rPr>
        <w:tab/>
        <w:t>физкультминуток</w:t>
      </w:r>
      <w:r>
        <w:rPr>
          <w:sz w:val="24"/>
        </w:rPr>
        <w:tab/>
        <w:t>на</w:t>
      </w:r>
      <w:r>
        <w:rPr>
          <w:sz w:val="24"/>
        </w:rPr>
        <w:tab/>
      </w:r>
      <w:r>
        <w:rPr>
          <w:spacing w:val="-4"/>
          <w:sz w:val="24"/>
        </w:rPr>
        <w:t xml:space="preserve">уроках, </w:t>
      </w:r>
      <w:r>
        <w:rPr>
          <w:spacing w:val="-3"/>
          <w:sz w:val="24"/>
        </w:rPr>
        <w:t xml:space="preserve">способствующих эмоциональной разгрузке </w:t>
      </w:r>
      <w:r>
        <w:rPr>
          <w:sz w:val="24"/>
        </w:rPr>
        <w:t>и повышению двигательной</w:t>
      </w:r>
      <w:r>
        <w:rPr>
          <w:spacing w:val="-9"/>
          <w:sz w:val="24"/>
        </w:rPr>
        <w:t xml:space="preserve"> </w:t>
      </w:r>
      <w:r>
        <w:rPr>
          <w:sz w:val="24"/>
        </w:rPr>
        <w:t>активности;</w:t>
      </w:r>
    </w:p>
    <w:p w14:paraId="7621B9F0" w14:textId="77777777" w:rsidR="00DE397E" w:rsidRDefault="00DE397E" w:rsidP="00E17FB4">
      <w:pPr>
        <w:pStyle w:val="ae"/>
        <w:numPr>
          <w:ilvl w:val="1"/>
          <w:numId w:val="44"/>
        </w:numPr>
        <w:tabs>
          <w:tab w:val="left" w:pos="2058"/>
        </w:tabs>
        <w:spacing w:line="276" w:lineRule="auto"/>
        <w:ind w:right="561" w:firstLine="679"/>
        <w:jc w:val="left"/>
        <w:rPr>
          <w:sz w:val="24"/>
        </w:rPr>
      </w:pPr>
      <w:r>
        <w:rPr>
          <w:spacing w:val="-3"/>
          <w:sz w:val="24"/>
        </w:rPr>
        <w:t xml:space="preserve">организацию работы спортивных секций </w:t>
      </w:r>
      <w:r>
        <w:rPr>
          <w:sz w:val="24"/>
        </w:rPr>
        <w:t xml:space="preserve">и </w:t>
      </w:r>
      <w:r>
        <w:rPr>
          <w:spacing w:val="-3"/>
          <w:sz w:val="24"/>
        </w:rPr>
        <w:t xml:space="preserve">создание условий </w:t>
      </w:r>
      <w:r>
        <w:rPr>
          <w:sz w:val="24"/>
        </w:rPr>
        <w:t>для их эффективного</w:t>
      </w:r>
      <w:r>
        <w:rPr>
          <w:spacing w:val="-1"/>
          <w:sz w:val="24"/>
        </w:rPr>
        <w:t xml:space="preserve"> </w:t>
      </w:r>
      <w:r>
        <w:rPr>
          <w:sz w:val="24"/>
        </w:rPr>
        <w:t>функционирования;</w:t>
      </w:r>
    </w:p>
    <w:p w14:paraId="06E71CBC" w14:textId="77777777" w:rsidR="00DE397E" w:rsidRDefault="00DE397E" w:rsidP="00DE397E">
      <w:pPr>
        <w:pStyle w:val="a9"/>
        <w:spacing w:before="8"/>
        <w:ind w:left="0"/>
        <w:jc w:val="left"/>
        <w:rPr>
          <w:sz w:val="15"/>
        </w:rPr>
      </w:pPr>
    </w:p>
    <w:p w14:paraId="6B46052D" w14:textId="77777777" w:rsidR="00DE397E" w:rsidRDefault="00DE397E" w:rsidP="00E17FB4">
      <w:pPr>
        <w:pStyle w:val="ae"/>
        <w:numPr>
          <w:ilvl w:val="1"/>
          <w:numId w:val="44"/>
        </w:numPr>
        <w:tabs>
          <w:tab w:val="left" w:pos="2058"/>
        </w:tabs>
        <w:spacing w:before="90" w:line="276" w:lineRule="auto"/>
        <w:ind w:right="562" w:firstLine="679"/>
        <w:rPr>
          <w:sz w:val="24"/>
        </w:rPr>
      </w:pPr>
      <w:r>
        <w:rPr>
          <w:sz w:val="24"/>
        </w:rPr>
        <w:lastRenderedPageBreak/>
        <w:t>регулярное проведение спортивно-оздоровительных мероприятий (дней спорта, соревнований, олимпиад, походов и т.</w:t>
      </w:r>
      <w:r>
        <w:rPr>
          <w:spacing w:val="11"/>
          <w:sz w:val="24"/>
        </w:rPr>
        <w:t xml:space="preserve"> </w:t>
      </w:r>
      <w:r>
        <w:rPr>
          <w:sz w:val="24"/>
        </w:rPr>
        <w:t>п.).</w:t>
      </w:r>
    </w:p>
    <w:p w14:paraId="784187FB" w14:textId="77777777" w:rsidR="00DE397E" w:rsidRDefault="00DE397E" w:rsidP="00DE397E">
      <w:pPr>
        <w:pStyle w:val="a9"/>
        <w:spacing w:before="1" w:line="276" w:lineRule="auto"/>
        <w:ind w:right="557" w:firstLine="453"/>
      </w:pPr>
      <w:r>
        <w:t>Реализация дополнительных образовательных курсов, направленных на повышение уровня знаний и практических умений обучающихся в области экологической культуры и охраны здоровья, предусматривает:</w:t>
      </w:r>
    </w:p>
    <w:p w14:paraId="050A931C" w14:textId="77777777" w:rsidR="00DE397E" w:rsidRDefault="00DE397E" w:rsidP="00E17FB4">
      <w:pPr>
        <w:pStyle w:val="ae"/>
        <w:numPr>
          <w:ilvl w:val="1"/>
          <w:numId w:val="44"/>
        </w:numPr>
        <w:tabs>
          <w:tab w:val="left" w:pos="2058"/>
        </w:tabs>
        <w:spacing w:line="276" w:lineRule="auto"/>
        <w:ind w:right="558" w:firstLine="679"/>
        <w:rPr>
          <w:sz w:val="24"/>
        </w:rPr>
      </w:pPr>
      <w:r>
        <w:rPr>
          <w:sz w:val="24"/>
        </w:rPr>
        <w:t>организацию в образовательной организации кружков, секций, факультативов по избранной</w:t>
      </w:r>
      <w:r>
        <w:rPr>
          <w:spacing w:val="-1"/>
          <w:sz w:val="24"/>
        </w:rPr>
        <w:t xml:space="preserve"> </w:t>
      </w:r>
      <w:r>
        <w:rPr>
          <w:sz w:val="24"/>
        </w:rPr>
        <w:t>тематике;</w:t>
      </w:r>
    </w:p>
    <w:p w14:paraId="01BA5472" w14:textId="77777777" w:rsidR="00DE397E" w:rsidRDefault="00DE397E" w:rsidP="00E17FB4">
      <w:pPr>
        <w:pStyle w:val="ae"/>
        <w:numPr>
          <w:ilvl w:val="1"/>
          <w:numId w:val="44"/>
        </w:numPr>
        <w:tabs>
          <w:tab w:val="left" w:pos="2058"/>
        </w:tabs>
        <w:spacing w:line="276" w:lineRule="auto"/>
        <w:ind w:right="558" w:firstLine="679"/>
        <w:rPr>
          <w:sz w:val="24"/>
        </w:rPr>
      </w:pPr>
      <w:r>
        <w:rPr>
          <w:sz w:val="24"/>
        </w:rPr>
        <w:t>проведение тематических дней здоровья, интеллектуальных соревнований, конкурсов, праздников и т.</w:t>
      </w:r>
      <w:r>
        <w:rPr>
          <w:spacing w:val="-3"/>
          <w:sz w:val="24"/>
        </w:rPr>
        <w:t xml:space="preserve"> </w:t>
      </w:r>
      <w:r>
        <w:rPr>
          <w:sz w:val="24"/>
        </w:rPr>
        <w:t>п.</w:t>
      </w:r>
    </w:p>
    <w:p w14:paraId="64464086" w14:textId="77777777" w:rsidR="00DE397E" w:rsidRDefault="00DE397E" w:rsidP="00DE397E">
      <w:pPr>
        <w:pStyle w:val="a9"/>
        <w:spacing w:line="275" w:lineRule="exact"/>
        <w:ind w:left="1095"/>
      </w:pPr>
      <w:r>
        <w:t>Работа с родителями (законными представителями) включает:</w:t>
      </w:r>
    </w:p>
    <w:p w14:paraId="76264DD7" w14:textId="77777777" w:rsidR="00DE397E" w:rsidRDefault="00DE397E" w:rsidP="00E17FB4">
      <w:pPr>
        <w:pStyle w:val="ae"/>
        <w:numPr>
          <w:ilvl w:val="1"/>
          <w:numId w:val="44"/>
        </w:numPr>
        <w:tabs>
          <w:tab w:val="left" w:pos="2058"/>
        </w:tabs>
        <w:spacing w:before="37" w:line="276" w:lineRule="auto"/>
        <w:ind w:right="554" w:firstLine="679"/>
        <w:rPr>
          <w:sz w:val="24"/>
        </w:rPr>
      </w:pPr>
      <w:r>
        <w:rPr>
          <w:spacing w:val="-5"/>
          <w:sz w:val="24"/>
        </w:rPr>
        <w:t xml:space="preserve">лекции, семинары, консультации </w:t>
      </w:r>
      <w:r>
        <w:rPr>
          <w:sz w:val="24"/>
        </w:rPr>
        <w:t xml:space="preserve">по </w:t>
      </w:r>
      <w:r>
        <w:rPr>
          <w:spacing w:val="-5"/>
          <w:sz w:val="24"/>
        </w:rPr>
        <w:t xml:space="preserve">различным вопросам роста </w:t>
      </w:r>
      <w:r>
        <w:rPr>
          <w:sz w:val="24"/>
        </w:rPr>
        <w:t xml:space="preserve">и </w:t>
      </w:r>
      <w:r>
        <w:rPr>
          <w:spacing w:val="-5"/>
          <w:sz w:val="24"/>
        </w:rPr>
        <w:t xml:space="preserve">развития ребёнка, </w:t>
      </w:r>
      <w:r>
        <w:rPr>
          <w:spacing w:val="-4"/>
          <w:sz w:val="24"/>
        </w:rPr>
        <w:t xml:space="preserve">его </w:t>
      </w:r>
      <w:r>
        <w:rPr>
          <w:spacing w:val="-5"/>
          <w:sz w:val="24"/>
        </w:rPr>
        <w:t xml:space="preserve">здоровья, факторам, положительно </w:t>
      </w:r>
      <w:r>
        <w:rPr>
          <w:sz w:val="24"/>
        </w:rPr>
        <w:t xml:space="preserve">и </w:t>
      </w:r>
      <w:r>
        <w:rPr>
          <w:spacing w:val="-5"/>
          <w:sz w:val="24"/>
        </w:rPr>
        <w:t xml:space="preserve">отрицательно влияющим </w:t>
      </w:r>
      <w:r>
        <w:rPr>
          <w:sz w:val="24"/>
        </w:rPr>
        <w:t xml:space="preserve">на </w:t>
      </w:r>
      <w:r>
        <w:rPr>
          <w:spacing w:val="-5"/>
          <w:sz w:val="24"/>
        </w:rPr>
        <w:t xml:space="preserve">здоровье детей, </w:t>
      </w:r>
      <w:r>
        <w:rPr>
          <w:sz w:val="24"/>
        </w:rPr>
        <w:t xml:space="preserve">и </w:t>
      </w:r>
      <w:r>
        <w:rPr>
          <w:spacing w:val="-3"/>
          <w:sz w:val="24"/>
        </w:rPr>
        <w:t>т.</w:t>
      </w:r>
      <w:r>
        <w:rPr>
          <w:spacing w:val="-21"/>
          <w:sz w:val="24"/>
        </w:rPr>
        <w:t xml:space="preserve"> </w:t>
      </w:r>
      <w:r>
        <w:rPr>
          <w:spacing w:val="-3"/>
          <w:sz w:val="24"/>
        </w:rPr>
        <w:t>п.;</w:t>
      </w:r>
    </w:p>
    <w:p w14:paraId="368516EF" w14:textId="77777777" w:rsidR="00DE397E" w:rsidRDefault="00DE397E" w:rsidP="00E17FB4">
      <w:pPr>
        <w:pStyle w:val="ae"/>
        <w:numPr>
          <w:ilvl w:val="1"/>
          <w:numId w:val="44"/>
        </w:numPr>
        <w:tabs>
          <w:tab w:val="left" w:pos="2058"/>
        </w:tabs>
        <w:spacing w:line="276" w:lineRule="auto"/>
        <w:ind w:right="558" w:firstLine="679"/>
        <w:rPr>
          <w:sz w:val="24"/>
        </w:rPr>
      </w:pPr>
      <w:r>
        <w:rPr>
          <w:sz w:val="24"/>
        </w:rPr>
        <w:t xml:space="preserve">организацию совместной работы педагогов и родителей (законных представителей) по проведению спортивных </w:t>
      </w:r>
      <w:r>
        <w:rPr>
          <w:spacing w:val="-3"/>
          <w:sz w:val="24"/>
        </w:rPr>
        <w:t xml:space="preserve">соревнований, дней здоровья, занятий </w:t>
      </w:r>
      <w:r>
        <w:rPr>
          <w:sz w:val="24"/>
        </w:rPr>
        <w:t xml:space="preserve">по </w:t>
      </w:r>
      <w:r>
        <w:rPr>
          <w:spacing w:val="-3"/>
          <w:sz w:val="24"/>
        </w:rPr>
        <w:t xml:space="preserve">профилактике </w:t>
      </w:r>
      <w:r>
        <w:rPr>
          <w:sz w:val="24"/>
        </w:rPr>
        <w:t>вредных привычек и т.</w:t>
      </w:r>
      <w:r>
        <w:rPr>
          <w:spacing w:val="-3"/>
          <w:sz w:val="24"/>
        </w:rPr>
        <w:t xml:space="preserve"> </w:t>
      </w:r>
      <w:r>
        <w:rPr>
          <w:sz w:val="24"/>
        </w:rPr>
        <w:t>п.</w:t>
      </w:r>
    </w:p>
    <w:p w14:paraId="2ACDA2F8" w14:textId="77777777" w:rsidR="00DE397E" w:rsidRDefault="00DE397E" w:rsidP="00DE397E">
      <w:pPr>
        <w:pStyle w:val="11"/>
        <w:spacing w:before="4" w:line="276" w:lineRule="auto"/>
        <w:ind w:left="641" w:right="557" w:firstLine="453"/>
      </w:pPr>
      <w:r>
        <w:t>Критерии и показатели эффективности деятельности образовательной организации</w:t>
      </w:r>
    </w:p>
    <w:p w14:paraId="2DF1DD43" w14:textId="77777777" w:rsidR="00DE397E" w:rsidRDefault="00DE397E" w:rsidP="00DE397E">
      <w:pPr>
        <w:pStyle w:val="a9"/>
        <w:spacing w:line="276" w:lineRule="auto"/>
        <w:ind w:right="559" w:firstLine="453"/>
      </w:pPr>
      <w:r>
        <w:t>В      целях       получения       объективных       данных       о       результатах реализации программы и необходимости её коррекции целесообразно проводить систематический мониторинг в образовательной</w:t>
      </w:r>
      <w:r>
        <w:rPr>
          <w:spacing w:val="-1"/>
        </w:rPr>
        <w:t xml:space="preserve"> </w:t>
      </w:r>
      <w:r>
        <w:t>организации.</w:t>
      </w:r>
    </w:p>
    <w:p w14:paraId="32C20CA9" w14:textId="77777777" w:rsidR="00DE397E" w:rsidRDefault="00DE397E" w:rsidP="00DE397E">
      <w:pPr>
        <w:pStyle w:val="a9"/>
        <w:ind w:left="1095"/>
      </w:pPr>
      <w:r>
        <w:t>Мониторинг реализации Программы должен включать:</w:t>
      </w:r>
    </w:p>
    <w:p w14:paraId="596C8782" w14:textId="77777777" w:rsidR="00DE397E" w:rsidRDefault="00DE397E" w:rsidP="00E17FB4">
      <w:pPr>
        <w:pStyle w:val="ae"/>
        <w:numPr>
          <w:ilvl w:val="1"/>
          <w:numId w:val="44"/>
        </w:numPr>
        <w:tabs>
          <w:tab w:val="left" w:pos="2118"/>
        </w:tabs>
        <w:spacing w:before="35" w:line="276" w:lineRule="auto"/>
        <w:ind w:right="561" w:firstLine="679"/>
        <w:rPr>
          <w:sz w:val="24"/>
        </w:rPr>
      </w:pPr>
      <w:r>
        <w:rPr>
          <w:sz w:val="24"/>
        </w:rPr>
        <w:t>аналитические данные об уровне представлений обучающихся о проблемах охраны окружающей среды, своём здоровье, правильном питании, влиянии психотропных веществ на здоровье человека, правилах поведения в школе и вне школы, в том числе на транспорте;</w:t>
      </w:r>
    </w:p>
    <w:p w14:paraId="33977772" w14:textId="77777777" w:rsidR="00DE397E" w:rsidRDefault="00DE397E" w:rsidP="00E17FB4">
      <w:pPr>
        <w:pStyle w:val="ae"/>
        <w:numPr>
          <w:ilvl w:val="1"/>
          <w:numId w:val="44"/>
        </w:numPr>
        <w:tabs>
          <w:tab w:val="left" w:pos="2058"/>
        </w:tabs>
        <w:spacing w:before="1" w:line="276" w:lineRule="auto"/>
        <w:ind w:right="558" w:firstLine="679"/>
        <w:rPr>
          <w:sz w:val="24"/>
        </w:rPr>
      </w:pPr>
      <w:r>
        <w:rPr>
          <w:sz w:val="24"/>
        </w:rPr>
        <w:t>отслеживание динамики показателей здоровья обучающихся: общего показателя здоровья, показателей заболеваемости органов зрения и опорно-двигательного аппарата;</w:t>
      </w:r>
    </w:p>
    <w:p w14:paraId="54CE157F" w14:textId="77777777" w:rsidR="00DE397E" w:rsidRDefault="00DE397E" w:rsidP="00E17FB4">
      <w:pPr>
        <w:pStyle w:val="ae"/>
        <w:numPr>
          <w:ilvl w:val="1"/>
          <w:numId w:val="44"/>
        </w:numPr>
        <w:tabs>
          <w:tab w:val="left" w:pos="2058"/>
        </w:tabs>
        <w:spacing w:line="276" w:lineRule="auto"/>
        <w:ind w:right="560" w:firstLine="679"/>
        <w:rPr>
          <w:sz w:val="24"/>
        </w:rPr>
      </w:pPr>
      <w:r>
        <w:rPr>
          <w:sz w:val="24"/>
        </w:rPr>
        <w:t xml:space="preserve">отслеживание динамики травматизма в образовательной </w:t>
      </w:r>
      <w:r>
        <w:rPr>
          <w:spacing w:val="-3"/>
          <w:sz w:val="24"/>
        </w:rPr>
        <w:t xml:space="preserve">организации, </w:t>
      </w:r>
      <w:r>
        <w:rPr>
          <w:sz w:val="24"/>
        </w:rPr>
        <w:t xml:space="preserve">в том </w:t>
      </w:r>
      <w:r>
        <w:rPr>
          <w:spacing w:val="-3"/>
          <w:sz w:val="24"/>
        </w:rPr>
        <w:t>числе дорожно-транспортного</w:t>
      </w:r>
      <w:r>
        <w:rPr>
          <w:spacing w:val="-6"/>
          <w:sz w:val="24"/>
        </w:rPr>
        <w:t xml:space="preserve"> </w:t>
      </w:r>
      <w:r>
        <w:rPr>
          <w:spacing w:val="-3"/>
          <w:sz w:val="24"/>
        </w:rPr>
        <w:t>травматизма;</w:t>
      </w:r>
    </w:p>
    <w:p w14:paraId="011B951D" w14:textId="77777777" w:rsidR="00DE397E" w:rsidRDefault="00DE397E" w:rsidP="00E17FB4">
      <w:pPr>
        <w:pStyle w:val="ae"/>
        <w:numPr>
          <w:ilvl w:val="1"/>
          <w:numId w:val="44"/>
        </w:numPr>
        <w:tabs>
          <w:tab w:val="left" w:pos="2058"/>
        </w:tabs>
        <w:spacing w:before="1" w:line="276" w:lineRule="auto"/>
        <w:ind w:right="558" w:firstLine="679"/>
        <w:rPr>
          <w:sz w:val="24"/>
        </w:rPr>
      </w:pPr>
      <w:r>
        <w:rPr>
          <w:sz w:val="24"/>
        </w:rPr>
        <w:t>отслеживание динамики показателей количества пропусков занятий по болезни;</w:t>
      </w:r>
    </w:p>
    <w:p w14:paraId="1A342333" w14:textId="77777777" w:rsidR="00DE397E" w:rsidRDefault="00DE397E" w:rsidP="00E17FB4">
      <w:pPr>
        <w:pStyle w:val="ae"/>
        <w:numPr>
          <w:ilvl w:val="1"/>
          <w:numId w:val="44"/>
        </w:numPr>
        <w:tabs>
          <w:tab w:val="left" w:pos="2058"/>
        </w:tabs>
        <w:spacing w:line="276" w:lineRule="auto"/>
        <w:ind w:right="561" w:firstLine="679"/>
        <w:rPr>
          <w:sz w:val="24"/>
        </w:rPr>
      </w:pPr>
      <w:r>
        <w:rPr>
          <w:sz w:val="24"/>
        </w:rPr>
        <w:t xml:space="preserve">включение в доступный широкой общественности ежегодный отчёт </w:t>
      </w:r>
      <w:r>
        <w:rPr>
          <w:spacing w:val="-4"/>
          <w:sz w:val="24"/>
        </w:rPr>
        <w:t xml:space="preserve">образовательной организации </w:t>
      </w:r>
      <w:r>
        <w:rPr>
          <w:sz w:val="24"/>
        </w:rPr>
        <w:t>обобщённых данных о сформированности у обучающихся представлений об экологической культуре, здоровом и безопасном образе</w:t>
      </w:r>
      <w:r>
        <w:rPr>
          <w:spacing w:val="58"/>
          <w:sz w:val="24"/>
        </w:rPr>
        <w:t xml:space="preserve"> </w:t>
      </w:r>
      <w:r>
        <w:rPr>
          <w:sz w:val="24"/>
        </w:rPr>
        <w:t>жизни.</w:t>
      </w:r>
    </w:p>
    <w:p w14:paraId="5D370EB4" w14:textId="77777777" w:rsidR="00DE397E" w:rsidRDefault="00DE397E" w:rsidP="00DE397E">
      <w:pPr>
        <w:pStyle w:val="a9"/>
        <w:spacing w:line="276" w:lineRule="auto"/>
        <w:ind w:right="560" w:firstLine="453"/>
      </w:pPr>
      <w:r>
        <w:t>Можно выделить следующие критерии эффективной реализации Программы формирования экологической культуры, здорового и безопасного образа жизни обучающихся:</w:t>
      </w:r>
    </w:p>
    <w:p w14:paraId="243BF70E" w14:textId="77777777" w:rsidR="00DE397E" w:rsidRDefault="00DE397E" w:rsidP="00E17FB4">
      <w:pPr>
        <w:pStyle w:val="ae"/>
        <w:numPr>
          <w:ilvl w:val="1"/>
          <w:numId w:val="44"/>
        </w:numPr>
        <w:tabs>
          <w:tab w:val="left" w:pos="2058"/>
        </w:tabs>
        <w:spacing w:line="276" w:lineRule="auto"/>
        <w:ind w:right="564" w:firstLine="679"/>
        <w:rPr>
          <w:sz w:val="24"/>
        </w:rPr>
      </w:pPr>
      <w:r>
        <w:rPr>
          <w:sz w:val="24"/>
        </w:rPr>
        <w:t>высокая рейтинговая оценка деятельности школы по данному направлению в муниципальной или региональной системе</w:t>
      </w:r>
      <w:r>
        <w:rPr>
          <w:spacing w:val="18"/>
          <w:sz w:val="24"/>
        </w:rPr>
        <w:t xml:space="preserve"> </w:t>
      </w:r>
      <w:r>
        <w:rPr>
          <w:sz w:val="24"/>
        </w:rPr>
        <w:t>образования;</w:t>
      </w:r>
    </w:p>
    <w:p w14:paraId="2B81A635" w14:textId="77777777" w:rsidR="00DE397E" w:rsidRDefault="00DE397E" w:rsidP="00E17FB4">
      <w:pPr>
        <w:pStyle w:val="ae"/>
        <w:numPr>
          <w:ilvl w:val="1"/>
          <w:numId w:val="44"/>
        </w:numPr>
        <w:tabs>
          <w:tab w:val="left" w:pos="2058"/>
        </w:tabs>
        <w:spacing w:line="276" w:lineRule="auto"/>
        <w:ind w:right="561" w:firstLine="679"/>
        <w:rPr>
          <w:sz w:val="24"/>
        </w:rPr>
      </w:pPr>
      <w:r>
        <w:rPr>
          <w:sz w:val="24"/>
        </w:rPr>
        <w:t>отсутствие нареканий к качеству работы школы со стороны органов контроля и надзора, органов управления образованием, родителей</w:t>
      </w:r>
      <w:r>
        <w:rPr>
          <w:spacing w:val="29"/>
          <w:sz w:val="24"/>
        </w:rPr>
        <w:t xml:space="preserve"> </w:t>
      </w:r>
      <w:r>
        <w:rPr>
          <w:sz w:val="24"/>
        </w:rPr>
        <w:t>(законных</w:t>
      </w:r>
    </w:p>
    <w:p w14:paraId="27D21C18" w14:textId="77777777" w:rsidR="00DE397E" w:rsidRDefault="00DE397E" w:rsidP="00DE397E">
      <w:pPr>
        <w:pStyle w:val="a9"/>
        <w:spacing w:before="8"/>
        <w:ind w:left="0"/>
        <w:jc w:val="left"/>
        <w:rPr>
          <w:sz w:val="15"/>
        </w:rPr>
      </w:pPr>
    </w:p>
    <w:p w14:paraId="428C7A38" w14:textId="77777777" w:rsidR="00DE397E" w:rsidRDefault="00DE397E" w:rsidP="00DE397E">
      <w:pPr>
        <w:pStyle w:val="a9"/>
        <w:spacing w:before="90" w:line="276" w:lineRule="auto"/>
        <w:jc w:val="left"/>
      </w:pPr>
      <w:r>
        <w:lastRenderedPageBreak/>
        <w:t>представителей) и обучающихся, что является показателем высокого уровня деятельности управленческого звена школы;</w:t>
      </w:r>
    </w:p>
    <w:p w14:paraId="22398459" w14:textId="77777777" w:rsidR="00DE397E" w:rsidRDefault="00DE397E" w:rsidP="00E17FB4">
      <w:pPr>
        <w:pStyle w:val="ae"/>
        <w:numPr>
          <w:ilvl w:val="1"/>
          <w:numId w:val="44"/>
        </w:numPr>
        <w:tabs>
          <w:tab w:val="left" w:pos="2058"/>
        </w:tabs>
        <w:spacing w:before="1" w:line="276" w:lineRule="auto"/>
        <w:ind w:right="560" w:firstLine="679"/>
        <w:jc w:val="left"/>
        <w:rPr>
          <w:sz w:val="24"/>
        </w:rPr>
      </w:pPr>
      <w:r>
        <w:rPr>
          <w:sz w:val="24"/>
        </w:rPr>
        <w:t>повышение уровня культуры межличностного общения обучающихся и уровня эмпатии друг к</w:t>
      </w:r>
      <w:r>
        <w:rPr>
          <w:spacing w:val="1"/>
          <w:sz w:val="24"/>
        </w:rPr>
        <w:t xml:space="preserve"> </w:t>
      </w:r>
      <w:r>
        <w:rPr>
          <w:sz w:val="24"/>
        </w:rPr>
        <w:t>другу;</w:t>
      </w:r>
    </w:p>
    <w:p w14:paraId="1397012F" w14:textId="77777777" w:rsidR="00DE397E" w:rsidRDefault="00DE397E" w:rsidP="00E17FB4">
      <w:pPr>
        <w:pStyle w:val="ae"/>
        <w:numPr>
          <w:ilvl w:val="1"/>
          <w:numId w:val="44"/>
        </w:numPr>
        <w:tabs>
          <w:tab w:val="left" w:pos="2058"/>
        </w:tabs>
        <w:spacing w:line="275" w:lineRule="exact"/>
        <w:ind w:left="2057" w:hanging="738"/>
        <w:jc w:val="left"/>
        <w:rPr>
          <w:sz w:val="24"/>
        </w:rPr>
      </w:pPr>
      <w:r>
        <w:rPr>
          <w:sz w:val="24"/>
        </w:rPr>
        <w:t>снижение</w:t>
      </w:r>
      <w:r>
        <w:rPr>
          <w:spacing w:val="19"/>
          <w:sz w:val="24"/>
        </w:rPr>
        <w:t xml:space="preserve"> </w:t>
      </w:r>
      <w:r>
        <w:rPr>
          <w:sz w:val="24"/>
        </w:rPr>
        <w:t>уровня</w:t>
      </w:r>
      <w:r>
        <w:rPr>
          <w:spacing w:val="18"/>
          <w:sz w:val="24"/>
        </w:rPr>
        <w:t xml:space="preserve"> </w:t>
      </w:r>
      <w:r>
        <w:rPr>
          <w:sz w:val="24"/>
        </w:rPr>
        <w:t>социальной</w:t>
      </w:r>
      <w:r>
        <w:rPr>
          <w:spacing w:val="19"/>
          <w:sz w:val="24"/>
        </w:rPr>
        <w:t xml:space="preserve"> </w:t>
      </w:r>
      <w:r>
        <w:rPr>
          <w:sz w:val="24"/>
        </w:rPr>
        <w:t>напряжённости</w:t>
      </w:r>
      <w:r>
        <w:rPr>
          <w:spacing w:val="19"/>
          <w:sz w:val="24"/>
        </w:rPr>
        <w:t xml:space="preserve"> </w:t>
      </w:r>
      <w:r>
        <w:rPr>
          <w:sz w:val="24"/>
        </w:rPr>
        <w:t>в</w:t>
      </w:r>
      <w:r>
        <w:rPr>
          <w:spacing w:val="17"/>
          <w:sz w:val="24"/>
        </w:rPr>
        <w:t xml:space="preserve"> </w:t>
      </w:r>
      <w:r>
        <w:rPr>
          <w:sz w:val="24"/>
        </w:rPr>
        <w:t>детской</w:t>
      </w:r>
      <w:r>
        <w:rPr>
          <w:spacing w:val="19"/>
          <w:sz w:val="24"/>
        </w:rPr>
        <w:t xml:space="preserve"> </w:t>
      </w:r>
      <w:r>
        <w:rPr>
          <w:sz w:val="24"/>
        </w:rPr>
        <w:t>и</w:t>
      </w:r>
      <w:r>
        <w:rPr>
          <w:spacing w:val="19"/>
          <w:sz w:val="24"/>
        </w:rPr>
        <w:t xml:space="preserve"> </w:t>
      </w:r>
      <w:r>
        <w:rPr>
          <w:sz w:val="24"/>
        </w:rPr>
        <w:t>подростковой</w:t>
      </w:r>
    </w:p>
    <w:p w14:paraId="23151A0E" w14:textId="77777777" w:rsidR="00DE397E" w:rsidRDefault="00DE397E" w:rsidP="00DE397E">
      <w:pPr>
        <w:pStyle w:val="a9"/>
        <w:spacing w:before="41"/>
        <w:jc w:val="left"/>
      </w:pPr>
      <w:r>
        <w:t>среде;</w:t>
      </w:r>
    </w:p>
    <w:p w14:paraId="7B95447A" w14:textId="77777777" w:rsidR="00DE397E" w:rsidRDefault="00DE397E" w:rsidP="00E17FB4">
      <w:pPr>
        <w:pStyle w:val="ae"/>
        <w:numPr>
          <w:ilvl w:val="1"/>
          <w:numId w:val="44"/>
        </w:numPr>
        <w:tabs>
          <w:tab w:val="left" w:pos="2058"/>
        </w:tabs>
        <w:spacing w:before="43"/>
        <w:ind w:left="2057" w:hanging="738"/>
        <w:jc w:val="left"/>
        <w:rPr>
          <w:sz w:val="24"/>
        </w:rPr>
      </w:pPr>
      <w:r>
        <w:rPr>
          <w:sz w:val="24"/>
        </w:rPr>
        <w:t>результаты экспресс-диагностики показателей здоровья</w:t>
      </w:r>
      <w:r>
        <w:rPr>
          <w:spacing w:val="27"/>
          <w:sz w:val="24"/>
        </w:rPr>
        <w:t xml:space="preserve"> </w:t>
      </w:r>
      <w:r>
        <w:rPr>
          <w:sz w:val="24"/>
        </w:rPr>
        <w:t>школьников;</w:t>
      </w:r>
    </w:p>
    <w:p w14:paraId="287101C5" w14:textId="77777777" w:rsidR="00DE397E" w:rsidRDefault="00DE397E" w:rsidP="00E17FB4">
      <w:pPr>
        <w:pStyle w:val="ae"/>
        <w:numPr>
          <w:ilvl w:val="1"/>
          <w:numId w:val="44"/>
        </w:numPr>
        <w:tabs>
          <w:tab w:val="left" w:pos="2058"/>
          <w:tab w:val="left" w:pos="4097"/>
          <w:tab w:val="left" w:pos="5662"/>
          <w:tab w:val="left" w:pos="6874"/>
          <w:tab w:val="left" w:pos="7858"/>
          <w:tab w:val="left" w:pos="8525"/>
        </w:tabs>
        <w:spacing w:before="41"/>
        <w:ind w:left="2057" w:hanging="738"/>
        <w:jc w:val="left"/>
        <w:rPr>
          <w:sz w:val="24"/>
        </w:rPr>
      </w:pPr>
      <w:r>
        <w:rPr>
          <w:sz w:val="24"/>
        </w:rPr>
        <w:t>положительные</w:t>
      </w:r>
      <w:r>
        <w:rPr>
          <w:sz w:val="24"/>
        </w:rPr>
        <w:tab/>
        <w:t>результаты</w:t>
      </w:r>
      <w:r>
        <w:rPr>
          <w:sz w:val="24"/>
        </w:rPr>
        <w:tab/>
        <w:t>анализа</w:t>
      </w:r>
      <w:r>
        <w:rPr>
          <w:sz w:val="24"/>
        </w:rPr>
        <w:tab/>
        <w:t>анкет</w:t>
      </w:r>
      <w:r>
        <w:rPr>
          <w:sz w:val="24"/>
        </w:rPr>
        <w:tab/>
        <w:t>по</w:t>
      </w:r>
      <w:r>
        <w:rPr>
          <w:sz w:val="24"/>
        </w:rPr>
        <w:tab/>
        <w:t>исследованию</w:t>
      </w:r>
    </w:p>
    <w:p w14:paraId="125DA960" w14:textId="77777777" w:rsidR="00DE397E" w:rsidRDefault="00DE397E" w:rsidP="00DE397E">
      <w:pPr>
        <w:pStyle w:val="a9"/>
        <w:spacing w:before="41"/>
        <w:jc w:val="left"/>
      </w:pPr>
      <w:r>
        <w:t>жизнедеятельности школьников, анкет для родителей (законных представителей).</w:t>
      </w:r>
    </w:p>
    <w:p w14:paraId="2E37944E" w14:textId="77777777" w:rsidR="00DE397E" w:rsidRDefault="00DE397E" w:rsidP="00DE397E">
      <w:pPr>
        <w:pStyle w:val="a9"/>
        <w:spacing w:before="8"/>
        <w:ind w:left="0"/>
        <w:jc w:val="left"/>
        <w:rPr>
          <w:sz w:val="31"/>
        </w:rPr>
      </w:pPr>
    </w:p>
    <w:p w14:paraId="2541324E" w14:textId="77777777" w:rsidR="00DE397E" w:rsidRDefault="00DE397E" w:rsidP="00DE397E">
      <w:pPr>
        <w:pStyle w:val="11"/>
        <w:tabs>
          <w:tab w:val="left" w:pos="3760"/>
        </w:tabs>
        <w:spacing w:before="90" w:line="276" w:lineRule="auto"/>
        <w:ind w:left="3398" w:right="3101"/>
      </w:pPr>
    </w:p>
    <w:p w14:paraId="51339621" w14:textId="77777777" w:rsidR="00DE397E" w:rsidRDefault="00DE397E" w:rsidP="00E17FB4">
      <w:pPr>
        <w:pStyle w:val="11"/>
        <w:numPr>
          <w:ilvl w:val="0"/>
          <w:numId w:val="44"/>
        </w:numPr>
        <w:tabs>
          <w:tab w:val="left" w:pos="3760"/>
        </w:tabs>
        <w:spacing w:before="90" w:line="276" w:lineRule="auto"/>
        <w:ind w:left="576" w:right="3101" w:firstLine="2822"/>
      </w:pPr>
      <w:r>
        <w:t>ОРГАНИЗАЦИОННЫЙ</w:t>
      </w:r>
      <w:r>
        <w:rPr>
          <w:spacing w:val="-11"/>
        </w:rPr>
        <w:t xml:space="preserve"> </w:t>
      </w:r>
      <w:r>
        <w:t>РАЗДЕЛ 3.1.  Учебный план начального общего</w:t>
      </w:r>
      <w:r>
        <w:rPr>
          <w:spacing w:val="-7"/>
        </w:rPr>
        <w:t xml:space="preserve"> </w:t>
      </w:r>
      <w:r>
        <w:t>образования</w:t>
      </w:r>
    </w:p>
    <w:p w14:paraId="431347E1" w14:textId="77777777" w:rsidR="00DE397E" w:rsidRDefault="00DE397E" w:rsidP="00DE397E">
      <w:pPr>
        <w:pStyle w:val="a9"/>
        <w:spacing w:line="276" w:lineRule="auto"/>
        <w:ind w:left="216" w:right="276"/>
      </w:pPr>
      <w:r>
        <w:rPr>
          <w:spacing w:val="-3"/>
        </w:rPr>
        <w:t xml:space="preserve">Учебный план образовательных организаций, </w:t>
      </w:r>
      <w:proofErr w:type="gramStart"/>
      <w:r>
        <w:rPr>
          <w:spacing w:val="-3"/>
        </w:rPr>
        <w:t>реализующих  основную</w:t>
      </w:r>
      <w:proofErr w:type="gramEnd"/>
      <w:r>
        <w:rPr>
          <w:spacing w:val="-3"/>
        </w:rPr>
        <w:t xml:space="preserve"> образовательную </w:t>
      </w:r>
      <w:r>
        <w:t>программу начального общего образования (далее —  Учебный план), фиксирует общий объем нагрузки, максимальный объём аудиторной нагрузки обучающихся, состав и структуру предметных областей, распределяет учебное время, отводимое на их освоение по классам и учебным</w:t>
      </w:r>
      <w:r>
        <w:rPr>
          <w:spacing w:val="2"/>
        </w:rPr>
        <w:t xml:space="preserve"> </w:t>
      </w:r>
      <w:r>
        <w:t>предметам.</w:t>
      </w:r>
    </w:p>
    <w:p w14:paraId="55B95F0D" w14:textId="77777777" w:rsidR="00DE397E" w:rsidRDefault="00DE397E" w:rsidP="00DE397E">
      <w:pPr>
        <w:pStyle w:val="a9"/>
        <w:spacing w:line="276" w:lineRule="auto"/>
        <w:ind w:left="216" w:right="276" w:firstLine="453"/>
      </w:pPr>
      <w:r>
        <w:t xml:space="preserve"> Учебный план определяет общие рамки принимаемых решений при разработке содержания образования, требований к его усвоению и организации образовательной деятельности, а также выступает в качестве одного из основных механизмов ее реализации.</w:t>
      </w:r>
    </w:p>
    <w:p w14:paraId="4380472B" w14:textId="77777777" w:rsidR="00DE397E" w:rsidRDefault="00DE397E" w:rsidP="00DE397E">
      <w:pPr>
        <w:pStyle w:val="a9"/>
        <w:spacing w:line="276" w:lineRule="auto"/>
        <w:ind w:left="216" w:right="275" w:firstLine="453"/>
      </w:pPr>
      <w:r>
        <w:rPr>
          <w:spacing w:val="-4"/>
        </w:rPr>
        <w:t>Содержание</w:t>
      </w:r>
      <w:r>
        <w:rPr>
          <w:spacing w:val="52"/>
        </w:rPr>
        <w:t xml:space="preserve"> </w:t>
      </w:r>
      <w:r>
        <w:rPr>
          <w:spacing w:val="-4"/>
        </w:rPr>
        <w:t xml:space="preserve">образования </w:t>
      </w:r>
      <w:r>
        <w:rPr>
          <w:spacing w:val="-3"/>
        </w:rPr>
        <w:t xml:space="preserve">при </w:t>
      </w:r>
      <w:r>
        <w:rPr>
          <w:spacing w:val="-4"/>
        </w:rPr>
        <w:t>получении</w:t>
      </w:r>
      <w:r>
        <w:rPr>
          <w:spacing w:val="52"/>
        </w:rPr>
        <w:t xml:space="preserve"> </w:t>
      </w:r>
      <w:r>
        <w:rPr>
          <w:spacing w:val="-5"/>
        </w:rPr>
        <w:t xml:space="preserve">начального </w:t>
      </w:r>
      <w:r>
        <w:rPr>
          <w:spacing w:val="-4"/>
        </w:rPr>
        <w:t>общего</w:t>
      </w:r>
      <w:r>
        <w:rPr>
          <w:spacing w:val="52"/>
        </w:rPr>
        <w:t xml:space="preserve"> </w:t>
      </w:r>
      <w:r>
        <w:rPr>
          <w:spacing w:val="-4"/>
        </w:rPr>
        <w:t>образования</w:t>
      </w:r>
      <w:r>
        <w:rPr>
          <w:spacing w:val="52"/>
        </w:rPr>
        <w:t xml:space="preserve"> </w:t>
      </w:r>
      <w:r>
        <w:rPr>
          <w:spacing w:val="-4"/>
        </w:rPr>
        <w:t xml:space="preserve">реализуется </w:t>
      </w:r>
      <w:r>
        <w:rPr>
          <w:spacing w:val="-5"/>
        </w:rPr>
        <w:t xml:space="preserve">преимущественно </w:t>
      </w:r>
      <w:r>
        <w:t xml:space="preserve">за </w:t>
      </w:r>
      <w:r>
        <w:rPr>
          <w:spacing w:val="-4"/>
        </w:rPr>
        <w:t xml:space="preserve">счёт введения </w:t>
      </w:r>
      <w:r>
        <w:rPr>
          <w:spacing w:val="-5"/>
        </w:rPr>
        <w:t xml:space="preserve">учебных </w:t>
      </w:r>
      <w:r>
        <w:rPr>
          <w:spacing w:val="-4"/>
        </w:rPr>
        <w:t xml:space="preserve">курсов, </w:t>
      </w:r>
      <w:r>
        <w:rPr>
          <w:spacing w:val="-5"/>
        </w:rPr>
        <w:t xml:space="preserve">обеспечивающих </w:t>
      </w:r>
      <w:r>
        <w:rPr>
          <w:spacing w:val="-4"/>
        </w:rPr>
        <w:t xml:space="preserve">целостное восприятие мира, </w:t>
      </w:r>
      <w:r>
        <w:rPr>
          <w:spacing w:val="-5"/>
        </w:rPr>
        <w:t xml:space="preserve">системно-деятельностный </w:t>
      </w:r>
      <w:r>
        <w:rPr>
          <w:spacing w:val="-4"/>
        </w:rPr>
        <w:t xml:space="preserve">подход </w:t>
      </w:r>
      <w:r>
        <w:t xml:space="preserve">и </w:t>
      </w:r>
      <w:r>
        <w:rPr>
          <w:spacing w:val="-5"/>
        </w:rPr>
        <w:t xml:space="preserve">индивидуализацию </w:t>
      </w:r>
      <w:r>
        <w:rPr>
          <w:spacing w:val="-4"/>
        </w:rPr>
        <w:t>обучения.</w:t>
      </w:r>
    </w:p>
    <w:p w14:paraId="2B372778" w14:textId="77777777" w:rsidR="00DE397E" w:rsidRDefault="00DE397E" w:rsidP="00DE397E">
      <w:pPr>
        <w:pStyle w:val="a9"/>
        <w:spacing w:line="276" w:lineRule="auto"/>
        <w:ind w:left="216" w:right="274" w:firstLine="453"/>
      </w:pPr>
      <w:r>
        <w:rPr>
          <w:spacing w:val="-5"/>
        </w:rPr>
        <w:t xml:space="preserve"> Учебный </w:t>
      </w:r>
      <w:r>
        <w:rPr>
          <w:spacing w:val="-4"/>
        </w:rPr>
        <w:t>план</w:t>
      </w:r>
      <w:r>
        <w:rPr>
          <w:spacing w:val="52"/>
        </w:rPr>
        <w:t xml:space="preserve"> </w:t>
      </w:r>
      <w:r>
        <w:rPr>
          <w:spacing w:val="-5"/>
        </w:rPr>
        <w:t xml:space="preserve">обеспечивает </w:t>
      </w:r>
      <w:r>
        <w:t xml:space="preserve">в </w:t>
      </w:r>
      <w:r>
        <w:rPr>
          <w:spacing w:val="-4"/>
        </w:rPr>
        <w:t xml:space="preserve">случаях, </w:t>
      </w:r>
      <w:r>
        <w:rPr>
          <w:spacing w:val="-3"/>
        </w:rPr>
        <w:t xml:space="preserve">предусмотренных </w:t>
      </w:r>
      <w:r>
        <w:t>законодательством Российской Федерации в сфере образования, возможность обучения на государственных языках субъектов Российской Федерации и родном (нерусском) языке, возможность их изучения, а также устанавливает количество занятий, отводимых на изучение этих языков, по классам (годам)</w:t>
      </w:r>
      <w:r>
        <w:rPr>
          <w:spacing w:val="-2"/>
        </w:rPr>
        <w:t xml:space="preserve"> </w:t>
      </w:r>
      <w:r>
        <w:t>обучения.</w:t>
      </w:r>
    </w:p>
    <w:p w14:paraId="7DF2012E" w14:textId="77777777" w:rsidR="00DE397E" w:rsidRDefault="00DE397E" w:rsidP="00DE397E">
      <w:pPr>
        <w:pStyle w:val="a9"/>
        <w:spacing w:line="276" w:lineRule="auto"/>
        <w:ind w:left="216" w:right="277" w:firstLine="453"/>
      </w:pPr>
      <w:r>
        <w:t xml:space="preserve"> Учебный план состоит из двух частей — обязательной части и части, формируемой участниками образовательных отношений.</w:t>
      </w:r>
    </w:p>
    <w:p w14:paraId="482432B4" w14:textId="77777777" w:rsidR="00DE397E" w:rsidRDefault="00DE397E" w:rsidP="00DE397E">
      <w:pPr>
        <w:pStyle w:val="a9"/>
        <w:spacing w:line="276" w:lineRule="auto"/>
        <w:ind w:left="216" w:right="277" w:firstLine="453"/>
      </w:pPr>
      <w:r>
        <w:t>Обязательная часть учебного плана определяет состав учебных предметов обязательных предметных областей, которые должны быть реализованы во всех имеющих государственную аккредитацию образовательных организациях, реализующих основную образовательную программу начального общего образования, и учебное время, отводимое на их изучение по классам (годам) обучения.</w:t>
      </w:r>
    </w:p>
    <w:p w14:paraId="2FB9F9EF" w14:textId="77777777" w:rsidR="00DE397E" w:rsidRDefault="00DE397E" w:rsidP="00DE397E">
      <w:pPr>
        <w:pStyle w:val="a9"/>
        <w:spacing w:line="276" w:lineRule="auto"/>
        <w:ind w:left="216" w:right="279" w:firstLine="453"/>
      </w:pPr>
      <w:r>
        <w:t xml:space="preserve">Обязательная часть учебного плана отражает содержание образования, </w:t>
      </w:r>
      <w:proofErr w:type="gramStart"/>
      <w:r>
        <w:t>которое  обеспечивает</w:t>
      </w:r>
      <w:proofErr w:type="gramEnd"/>
      <w:r>
        <w:t xml:space="preserve"> достижение важнейших целей современного начального общего</w:t>
      </w:r>
      <w:r>
        <w:rPr>
          <w:spacing w:val="14"/>
        </w:rPr>
        <w:t xml:space="preserve"> </w:t>
      </w:r>
      <w:r>
        <w:t>образования:</w:t>
      </w:r>
    </w:p>
    <w:p w14:paraId="0CB617CD" w14:textId="77777777" w:rsidR="00DE397E" w:rsidRDefault="00DE397E" w:rsidP="00DE397E">
      <w:pPr>
        <w:pStyle w:val="a9"/>
        <w:tabs>
          <w:tab w:val="left" w:pos="2731"/>
          <w:tab w:val="left" w:pos="4387"/>
          <w:tab w:val="left" w:pos="6151"/>
          <w:tab w:val="left" w:pos="7966"/>
          <w:tab w:val="left" w:pos="9579"/>
          <w:tab w:val="left" w:pos="10164"/>
        </w:tabs>
        <w:spacing w:line="276" w:lineRule="auto"/>
        <w:ind w:left="216" w:right="276" w:firstLine="679"/>
        <w:jc w:val="left"/>
      </w:pPr>
      <w:r>
        <w:t>формирование</w:t>
      </w:r>
      <w:r>
        <w:tab/>
        <w:t>гражданской</w:t>
      </w:r>
      <w:r>
        <w:tab/>
        <w:t>идентичности</w:t>
      </w:r>
      <w:r>
        <w:tab/>
        <w:t>обучающихся,</w:t>
      </w:r>
      <w:r>
        <w:tab/>
        <w:t>приобщение</w:t>
      </w:r>
      <w:r>
        <w:tab/>
        <w:t>их</w:t>
      </w:r>
      <w:r>
        <w:tab/>
      </w:r>
      <w:r>
        <w:rPr>
          <w:spacing w:val="-17"/>
        </w:rPr>
        <w:t xml:space="preserve">к </w:t>
      </w:r>
      <w:r>
        <w:t>общекультурным, национальным и этнокультурным</w:t>
      </w:r>
      <w:r>
        <w:rPr>
          <w:spacing w:val="-2"/>
        </w:rPr>
        <w:t xml:space="preserve"> </w:t>
      </w:r>
      <w:r>
        <w:t>ценностям;</w:t>
      </w:r>
    </w:p>
    <w:p w14:paraId="40BBBC02" w14:textId="77777777" w:rsidR="00DE397E" w:rsidRDefault="00DE397E" w:rsidP="00DE397E">
      <w:pPr>
        <w:pStyle w:val="a9"/>
        <w:tabs>
          <w:tab w:val="left" w:pos="2235"/>
          <w:tab w:val="left" w:pos="3864"/>
          <w:tab w:val="left" w:pos="4191"/>
          <w:tab w:val="left" w:pos="5839"/>
          <w:tab w:val="left" w:pos="7320"/>
          <w:tab w:val="left" w:pos="7767"/>
          <w:tab w:val="left" w:pos="9437"/>
        </w:tabs>
        <w:spacing w:line="276" w:lineRule="auto"/>
        <w:ind w:left="216" w:right="280" w:firstLine="679"/>
        <w:jc w:val="left"/>
      </w:pPr>
      <w:r>
        <w:t>готовность</w:t>
      </w:r>
      <w:r>
        <w:tab/>
        <w:t>обучающихся</w:t>
      </w:r>
      <w:r>
        <w:tab/>
        <w:t>к</w:t>
      </w:r>
      <w:r>
        <w:tab/>
        <w:t>продолжению</w:t>
      </w:r>
      <w:r>
        <w:tab/>
        <w:t>образования</w:t>
      </w:r>
      <w:r>
        <w:tab/>
        <w:t>на</w:t>
      </w:r>
      <w:r>
        <w:tab/>
        <w:t>последующих</w:t>
      </w:r>
      <w:r>
        <w:tab/>
        <w:t>уровнях основного общего образования, их приобщение к информационным</w:t>
      </w:r>
      <w:r>
        <w:rPr>
          <w:spacing w:val="19"/>
        </w:rPr>
        <w:t xml:space="preserve"> </w:t>
      </w:r>
      <w:r>
        <w:t>технологиям;</w:t>
      </w:r>
    </w:p>
    <w:p w14:paraId="7D287CD4" w14:textId="77777777" w:rsidR="00DE397E" w:rsidRDefault="00DE397E" w:rsidP="00DE397E">
      <w:pPr>
        <w:pStyle w:val="a9"/>
        <w:tabs>
          <w:tab w:val="left" w:pos="2710"/>
          <w:tab w:val="left" w:pos="4051"/>
          <w:tab w:val="left" w:pos="5026"/>
          <w:tab w:val="left" w:pos="6034"/>
          <w:tab w:val="left" w:pos="7807"/>
          <w:tab w:val="left" w:pos="8813"/>
          <w:tab w:val="left" w:pos="10169"/>
        </w:tabs>
        <w:spacing w:line="276" w:lineRule="auto"/>
        <w:ind w:left="216" w:right="275" w:firstLine="679"/>
        <w:jc w:val="left"/>
      </w:pPr>
      <w:r>
        <w:t>формирование</w:t>
      </w:r>
      <w:r>
        <w:tab/>
        <w:t>здорового</w:t>
      </w:r>
      <w:r>
        <w:tab/>
        <w:t>образа</w:t>
      </w:r>
      <w:r>
        <w:tab/>
        <w:t>жизни,</w:t>
      </w:r>
      <w:r>
        <w:tab/>
        <w:t>элементарных</w:t>
      </w:r>
      <w:r>
        <w:tab/>
        <w:t>правил</w:t>
      </w:r>
      <w:r>
        <w:tab/>
        <w:t>поведения</w:t>
      </w:r>
      <w:r>
        <w:tab/>
      </w:r>
      <w:r>
        <w:rPr>
          <w:spacing w:val="-18"/>
        </w:rPr>
        <w:t xml:space="preserve">в </w:t>
      </w:r>
      <w:r>
        <w:t>экстремальных</w:t>
      </w:r>
      <w:r>
        <w:rPr>
          <w:spacing w:val="1"/>
        </w:rPr>
        <w:t xml:space="preserve"> </w:t>
      </w:r>
      <w:r>
        <w:t>ситуациях;</w:t>
      </w:r>
    </w:p>
    <w:p w14:paraId="1549C4A2" w14:textId="77777777" w:rsidR="00DE397E" w:rsidRDefault="00DE397E" w:rsidP="00DE397E">
      <w:pPr>
        <w:pStyle w:val="a9"/>
        <w:spacing w:line="272" w:lineRule="exact"/>
        <w:ind w:left="896"/>
        <w:jc w:val="left"/>
      </w:pPr>
      <w:r>
        <w:lastRenderedPageBreak/>
        <w:t>личностное развитие обучающегося в соответствии с его индивидуальностью.</w:t>
      </w:r>
    </w:p>
    <w:p w14:paraId="4A0938D1" w14:textId="77777777" w:rsidR="00DE397E" w:rsidRDefault="00DE397E" w:rsidP="00DE397E">
      <w:pPr>
        <w:pStyle w:val="a9"/>
        <w:spacing w:before="24" w:line="276" w:lineRule="auto"/>
        <w:ind w:left="216" w:right="275" w:firstLine="453"/>
      </w:pPr>
      <w:r>
        <w:t>Общие характеристики, направления, цели и практические задачи учебных предметов, курсов, предусмотренных требованиями ФГОС НОО к структуре основной образовательной программы начального общего образования, приведены в разделе «Программы отдельных учебных предметов, курсов» основной образовательной программы начального общего образования.</w:t>
      </w:r>
    </w:p>
    <w:p w14:paraId="5ED58C15" w14:textId="77777777" w:rsidR="00DE397E" w:rsidRDefault="00DE397E" w:rsidP="00DE397E">
      <w:pPr>
        <w:pStyle w:val="a9"/>
        <w:spacing w:line="276" w:lineRule="auto"/>
        <w:ind w:left="216" w:right="276" w:firstLine="453"/>
      </w:pPr>
      <w:r>
        <w:t>Часть учебного плана, формируемая участниками образовательных отношений, обеспечивает реализацию индивидуальных потребностей обучающихся. Время, отводимое на данную часть внутри максимально допустимой недельной нагрузки обучающихся, может быть использовано:</w:t>
      </w:r>
      <w:r>
        <w:rPr>
          <w:spacing w:val="27"/>
        </w:rPr>
        <w:t xml:space="preserve"> </w:t>
      </w:r>
      <w:r>
        <w:t>на</w:t>
      </w:r>
      <w:r>
        <w:rPr>
          <w:spacing w:val="31"/>
        </w:rPr>
        <w:t xml:space="preserve"> </w:t>
      </w:r>
      <w:r>
        <w:t>увеличение</w:t>
      </w:r>
      <w:r>
        <w:rPr>
          <w:spacing w:val="31"/>
        </w:rPr>
        <w:t xml:space="preserve"> </w:t>
      </w:r>
      <w:r>
        <w:t>учебных</w:t>
      </w:r>
      <w:r>
        <w:rPr>
          <w:spacing w:val="33"/>
        </w:rPr>
        <w:t xml:space="preserve"> </w:t>
      </w:r>
      <w:r>
        <w:t>часов,</w:t>
      </w:r>
      <w:r>
        <w:rPr>
          <w:spacing w:val="29"/>
        </w:rPr>
        <w:t xml:space="preserve"> </w:t>
      </w:r>
      <w:r>
        <w:t>отводимых</w:t>
      </w:r>
      <w:r>
        <w:rPr>
          <w:spacing w:val="34"/>
        </w:rPr>
        <w:t xml:space="preserve"> </w:t>
      </w:r>
      <w:r>
        <w:t>на</w:t>
      </w:r>
      <w:r>
        <w:rPr>
          <w:spacing w:val="28"/>
        </w:rPr>
        <w:t xml:space="preserve"> </w:t>
      </w:r>
      <w:r>
        <w:t>изучение</w:t>
      </w:r>
      <w:r>
        <w:rPr>
          <w:spacing w:val="32"/>
        </w:rPr>
        <w:t xml:space="preserve"> </w:t>
      </w:r>
      <w:r>
        <w:t>отдельных</w:t>
      </w:r>
      <w:r>
        <w:rPr>
          <w:spacing w:val="37"/>
        </w:rPr>
        <w:t xml:space="preserve"> </w:t>
      </w:r>
      <w:r>
        <w:t>учебных</w:t>
      </w:r>
    </w:p>
    <w:p w14:paraId="416BD985" w14:textId="77777777" w:rsidR="00DE397E" w:rsidRDefault="00DE397E" w:rsidP="00DE397E">
      <w:pPr>
        <w:pStyle w:val="a9"/>
        <w:spacing w:before="90" w:line="276" w:lineRule="auto"/>
        <w:ind w:left="216" w:right="279"/>
      </w:pPr>
      <w:r>
        <w:t>предметов обязательной части; на введение учебных курсов, обеспечивающих различные интересы обучающихся, в том числе этнокультурные.</w:t>
      </w:r>
    </w:p>
    <w:p w14:paraId="61849FA0" w14:textId="77777777" w:rsidR="00DE397E" w:rsidRDefault="00DE397E" w:rsidP="00DE397E">
      <w:pPr>
        <w:pStyle w:val="a9"/>
        <w:spacing w:before="2" w:line="276" w:lineRule="auto"/>
        <w:ind w:left="216" w:right="275" w:firstLine="453"/>
      </w:pPr>
      <w:r>
        <w:t xml:space="preserve">В часть, формируемую участниками образовательных отношений, входит и внеурочная деятельность. В соответствии с требованиями ФГОС НОО </w:t>
      </w:r>
      <w:r>
        <w:rPr>
          <w:b/>
        </w:rPr>
        <w:t xml:space="preserve">внеурочная деятельность </w:t>
      </w:r>
      <w:r>
        <w:t xml:space="preserve">организуется по направлениям развития личности (духовно-нравственное, социальное, </w:t>
      </w:r>
      <w:proofErr w:type="spellStart"/>
      <w:r>
        <w:t>общеинтеллектуальное</w:t>
      </w:r>
      <w:proofErr w:type="spellEnd"/>
      <w:r>
        <w:t>, общекультурное, спортивно-оздоровительное).</w:t>
      </w:r>
    </w:p>
    <w:p w14:paraId="37ECB4F0" w14:textId="77777777" w:rsidR="00DE397E" w:rsidRDefault="00DE397E" w:rsidP="00DE397E">
      <w:pPr>
        <w:pStyle w:val="a9"/>
        <w:spacing w:line="276" w:lineRule="auto"/>
        <w:ind w:left="216" w:right="277" w:firstLine="453"/>
      </w:pPr>
      <w:r>
        <w:t xml:space="preserve">Организация занятий по направлениям внеурочной деятельности является неотъемлемой частью образовательной деятельности в образовательной организации. Образовательные организации, осуществляющие </w:t>
      </w:r>
      <w:proofErr w:type="gramStart"/>
      <w:r>
        <w:t>образовательную деятельность</w:t>
      </w:r>
      <w:proofErr w:type="gramEnd"/>
      <w:r>
        <w:t xml:space="preserve"> предоставляют обучающимся возможность выбора широкого спектра занятий, направленных на их развитие.</w:t>
      </w:r>
    </w:p>
    <w:p w14:paraId="0EE61FAD" w14:textId="77777777" w:rsidR="00DE397E" w:rsidRDefault="00DE397E" w:rsidP="00DE397E">
      <w:pPr>
        <w:pStyle w:val="a9"/>
        <w:spacing w:line="276" w:lineRule="auto"/>
        <w:ind w:left="216" w:right="275" w:firstLine="453"/>
      </w:pPr>
      <w:r>
        <w:t>Чередование учебной и внеурочной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w:t>
      </w:r>
    </w:p>
    <w:p w14:paraId="2D59E413" w14:textId="77777777" w:rsidR="00DE397E" w:rsidRDefault="00DE397E" w:rsidP="00DE397E">
      <w:pPr>
        <w:pStyle w:val="a9"/>
        <w:spacing w:line="276" w:lineRule="auto"/>
        <w:ind w:left="216" w:right="276" w:firstLine="453"/>
      </w:pPr>
      <w:r>
        <w:t>Время, отведённое на внеурочную деятельность, не учитывается при определении максимально допустимой недельной нагрузки обучающихся.</w:t>
      </w:r>
    </w:p>
    <w:p w14:paraId="6C8F7787" w14:textId="77777777" w:rsidR="00DE397E" w:rsidRDefault="00DE397E" w:rsidP="00DE397E">
      <w:pPr>
        <w:pStyle w:val="a9"/>
        <w:spacing w:line="276" w:lineRule="auto"/>
        <w:ind w:left="216" w:right="276" w:firstLine="453"/>
      </w:pPr>
      <w:r>
        <w:t>Режим работы пятидневная неделя. Продолжительность учебного года при получении начального общего образования составляет 34 недели, в 1 классе — 33 недели.</w:t>
      </w:r>
    </w:p>
    <w:p w14:paraId="56E972F3" w14:textId="77777777" w:rsidR="00DE397E" w:rsidRDefault="00DE397E" w:rsidP="00DE397E">
      <w:pPr>
        <w:pStyle w:val="a9"/>
        <w:spacing w:line="276" w:lineRule="auto"/>
        <w:ind w:left="216" w:right="279" w:firstLine="708"/>
        <w:rPr>
          <w:color w:val="000000" w:themeColor="text1"/>
        </w:rPr>
      </w:pPr>
      <w:r>
        <w:rPr>
          <w:color w:val="000000" w:themeColor="text1"/>
        </w:rPr>
        <w:t>Количество учебных занятий за 4 учебных года не может составлять менее 2904 часов и более 3345 часов.169</w:t>
      </w:r>
    </w:p>
    <w:p w14:paraId="54EBA653" w14:textId="77777777" w:rsidR="00DE397E" w:rsidRDefault="00DE397E" w:rsidP="00DE397E">
      <w:pPr>
        <w:pStyle w:val="a9"/>
        <w:spacing w:before="199" w:line="276" w:lineRule="auto"/>
        <w:ind w:left="216" w:right="274" w:firstLine="453"/>
      </w:pPr>
      <w:r>
        <w:t>Продолжительность каникул в течение учебного года составляет не менее 30 календарных дней, летом — не менее 8 недель. Для обучающихся в 1 классе устанавливаются в течение года дополнительные недельные каникулы.</w:t>
      </w:r>
    </w:p>
    <w:p w14:paraId="6F589405" w14:textId="77777777" w:rsidR="00DE397E" w:rsidRDefault="00DE397E" w:rsidP="00DE397E">
      <w:pPr>
        <w:pStyle w:val="a9"/>
        <w:spacing w:line="276" w:lineRule="auto"/>
        <w:ind w:left="895" w:right="5942" w:hanging="226"/>
      </w:pPr>
      <w:r>
        <w:t>Продолжительность урока составляет: в 1 классе — 35 минут;</w:t>
      </w:r>
    </w:p>
    <w:p w14:paraId="343363CD" w14:textId="77777777" w:rsidR="00DE397E" w:rsidRDefault="00DE397E" w:rsidP="00DE397E">
      <w:pPr>
        <w:pStyle w:val="a9"/>
        <w:spacing w:line="275" w:lineRule="exact"/>
        <w:ind w:left="895"/>
      </w:pPr>
      <w:r>
        <w:t>во 2—4 классах — 45 минут</w:t>
      </w:r>
    </w:p>
    <w:p w14:paraId="32887D2D" w14:textId="77777777" w:rsidR="00DE397E" w:rsidRDefault="00DE397E" w:rsidP="00DE397E">
      <w:pPr>
        <w:pStyle w:val="a9"/>
        <w:spacing w:before="3"/>
        <w:ind w:left="0"/>
        <w:jc w:val="left"/>
        <w:rPr>
          <w:sz w:val="31"/>
        </w:rPr>
      </w:pPr>
    </w:p>
    <w:p w14:paraId="3936E8B0" w14:textId="77777777" w:rsidR="00DE397E" w:rsidRDefault="00DE397E" w:rsidP="00E17FB4">
      <w:pPr>
        <w:pStyle w:val="ae"/>
        <w:numPr>
          <w:ilvl w:val="0"/>
          <w:numId w:val="45"/>
        </w:numPr>
        <w:tabs>
          <w:tab w:val="left" w:pos="1201"/>
        </w:tabs>
        <w:ind w:hanging="277"/>
        <w:jc w:val="left"/>
        <w:rPr>
          <w:b/>
        </w:rPr>
      </w:pPr>
      <w:r>
        <w:rPr>
          <w:b/>
        </w:rPr>
        <w:t>Продолжительность учебного</w:t>
      </w:r>
      <w:r>
        <w:rPr>
          <w:b/>
          <w:spacing w:val="-3"/>
        </w:rPr>
        <w:t xml:space="preserve"> </w:t>
      </w:r>
      <w:r>
        <w:rPr>
          <w:b/>
        </w:rPr>
        <w:t>года</w:t>
      </w:r>
    </w:p>
    <w:p w14:paraId="0A896A67" w14:textId="27B73F58" w:rsidR="00DE397E" w:rsidRDefault="00DE397E" w:rsidP="00DE397E">
      <w:pPr>
        <w:spacing w:before="199" w:line="422" w:lineRule="auto"/>
        <w:ind w:left="924" w:right="4324"/>
        <w:jc w:val="both"/>
      </w:pPr>
      <w:r>
        <w:t>Начало 202</w:t>
      </w:r>
      <w:r w:rsidR="00D35D8B">
        <w:t>2</w:t>
      </w:r>
      <w:r>
        <w:t>-202</w:t>
      </w:r>
      <w:r w:rsidR="00D35D8B">
        <w:t>3</w:t>
      </w:r>
      <w:r>
        <w:t xml:space="preserve"> учебного года – 1 сентября 202</w:t>
      </w:r>
      <w:r w:rsidR="00D35D8B">
        <w:t>2</w:t>
      </w:r>
      <w:r>
        <w:t xml:space="preserve"> года. Дата окончания учебного года – 31 августа 202</w:t>
      </w:r>
      <w:r w:rsidR="00D35D8B">
        <w:t>3</w:t>
      </w:r>
      <w:r>
        <w:t xml:space="preserve"> года.</w:t>
      </w:r>
    </w:p>
    <w:p w14:paraId="54C3A950" w14:textId="77777777" w:rsidR="00DE397E" w:rsidRDefault="00DE397E" w:rsidP="00DE397E">
      <w:pPr>
        <w:pStyle w:val="a9"/>
        <w:ind w:left="0"/>
        <w:jc w:val="left"/>
      </w:pPr>
    </w:p>
    <w:p w14:paraId="71434F3B" w14:textId="77777777" w:rsidR="00DE397E" w:rsidRDefault="00DE397E" w:rsidP="00E17FB4">
      <w:pPr>
        <w:pStyle w:val="ae"/>
        <w:numPr>
          <w:ilvl w:val="0"/>
          <w:numId w:val="45"/>
        </w:numPr>
        <w:tabs>
          <w:tab w:val="left" w:pos="1146"/>
        </w:tabs>
        <w:spacing w:before="179"/>
        <w:ind w:left="1145" w:hanging="222"/>
        <w:jc w:val="left"/>
        <w:rPr>
          <w:b/>
        </w:rPr>
      </w:pPr>
      <w:r>
        <w:rPr>
          <w:b/>
        </w:rPr>
        <w:t>Продолжительность учебных</w:t>
      </w:r>
      <w:r>
        <w:rPr>
          <w:b/>
          <w:spacing w:val="-3"/>
        </w:rPr>
        <w:t xml:space="preserve"> </w:t>
      </w:r>
      <w:r>
        <w:rPr>
          <w:b/>
        </w:rPr>
        <w:t>периодов</w:t>
      </w:r>
    </w:p>
    <w:p w14:paraId="3E437D39" w14:textId="77777777" w:rsidR="00DE397E" w:rsidRDefault="00DE397E" w:rsidP="00DE397E">
      <w:pPr>
        <w:spacing w:before="198"/>
        <w:ind w:left="924"/>
        <w:jc w:val="both"/>
      </w:pPr>
      <w:r>
        <w:t>в 1-4 учебный год делится на 4 четверти,</w:t>
      </w:r>
    </w:p>
    <w:p w14:paraId="3E27D809" w14:textId="77777777" w:rsidR="00DE397E" w:rsidRDefault="00DE397E" w:rsidP="00DE397E">
      <w:pPr>
        <w:pStyle w:val="a9"/>
        <w:ind w:left="0"/>
        <w:jc w:val="left"/>
        <w:rPr>
          <w:sz w:val="18"/>
        </w:rPr>
      </w:pPr>
    </w:p>
    <w:tbl>
      <w:tblPr>
        <w:tblW w:w="0" w:type="auto"/>
        <w:tblInd w:w="935"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1E0" w:firstRow="1" w:lastRow="1" w:firstColumn="1" w:lastColumn="1" w:noHBand="0" w:noVBand="0"/>
      </w:tblPr>
      <w:tblGrid>
        <w:gridCol w:w="1524"/>
        <w:gridCol w:w="2268"/>
        <w:gridCol w:w="2162"/>
      </w:tblGrid>
      <w:tr w:rsidR="00DE397E" w14:paraId="7C3CA696" w14:textId="77777777" w:rsidTr="00DE397E">
        <w:trPr>
          <w:trHeight w:val="452"/>
        </w:trPr>
        <w:tc>
          <w:tcPr>
            <w:tcW w:w="1524" w:type="dxa"/>
            <w:tcBorders>
              <w:top w:val="single" w:sz="8" w:space="0" w:color="000000"/>
              <w:left w:val="single" w:sz="8" w:space="0" w:color="000000"/>
              <w:bottom w:val="single" w:sz="8" w:space="0" w:color="000000"/>
              <w:right w:val="single" w:sz="8" w:space="0" w:color="000000"/>
            </w:tcBorders>
            <w:hideMark/>
          </w:tcPr>
          <w:p w14:paraId="1997B36E" w14:textId="77777777" w:rsidR="00DE397E" w:rsidRDefault="00DE397E">
            <w:pPr>
              <w:pStyle w:val="TableParagraph"/>
              <w:spacing w:line="246" w:lineRule="exact"/>
              <w:ind w:left="129"/>
            </w:pPr>
            <w:r>
              <w:lastRenderedPageBreak/>
              <w:t>1 четверть</w:t>
            </w:r>
          </w:p>
        </w:tc>
        <w:tc>
          <w:tcPr>
            <w:tcW w:w="2268" w:type="dxa"/>
            <w:tcBorders>
              <w:top w:val="single" w:sz="8" w:space="0" w:color="000000"/>
              <w:left w:val="single" w:sz="8" w:space="0" w:color="000000"/>
              <w:bottom w:val="single" w:sz="8" w:space="0" w:color="000000"/>
              <w:right w:val="single" w:sz="8" w:space="0" w:color="000000"/>
            </w:tcBorders>
            <w:hideMark/>
          </w:tcPr>
          <w:p w14:paraId="6BCB347C" w14:textId="77777777" w:rsidR="00DE397E" w:rsidRDefault="00DE397E">
            <w:pPr>
              <w:pStyle w:val="TableParagraph"/>
              <w:spacing w:line="246" w:lineRule="exact"/>
              <w:ind w:left="131"/>
            </w:pPr>
            <w:r>
              <w:t>8 учебных недель</w:t>
            </w:r>
          </w:p>
        </w:tc>
        <w:tc>
          <w:tcPr>
            <w:tcW w:w="2162" w:type="dxa"/>
            <w:vMerge w:val="restart"/>
            <w:tcBorders>
              <w:top w:val="single" w:sz="8" w:space="0" w:color="000000"/>
              <w:left w:val="single" w:sz="8" w:space="0" w:color="000000"/>
              <w:bottom w:val="single" w:sz="8" w:space="0" w:color="000000"/>
              <w:right w:val="single" w:sz="8" w:space="0" w:color="000000"/>
            </w:tcBorders>
          </w:tcPr>
          <w:p w14:paraId="6DA97BB8" w14:textId="77777777" w:rsidR="00DE397E" w:rsidRDefault="00DE397E">
            <w:pPr>
              <w:pStyle w:val="TableParagraph"/>
              <w:spacing w:line="256" w:lineRule="auto"/>
              <w:ind w:left="0"/>
              <w:rPr>
                <w:sz w:val="24"/>
              </w:rPr>
            </w:pPr>
          </w:p>
          <w:p w14:paraId="19FC39A8" w14:textId="77777777" w:rsidR="00DE397E" w:rsidRDefault="00DE397E">
            <w:pPr>
              <w:pStyle w:val="TableParagraph"/>
              <w:spacing w:before="171" w:line="256" w:lineRule="auto"/>
              <w:ind w:left="131"/>
            </w:pPr>
            <w:r>
              <w:t>для 1-4 классов</w:t>
            </w:r>
          </w:p>
        </w:tc>
      </w:tr>
      <w:tr w:rsidR="00DE397E" w14:paraId="52FE4FBE" w14:textId="77777777" w:rsidTr="00DE397E">
        <w:trPr>
          <w:trHeight w:val="452"/>
        </w:trPr>
        <w:tc>
          <w:tcPr>
            <w:tcW w:w="1524" w:type="dxa"/>
            <w:tcBorders>
              <w:top w:val="single" w:sz="8" w:space="0" w:color="000000"/>
              <w:left w:val="single" w:sz="8" w:space="0" w:color="000000"/>
              <w:bottom w:val="single" w:sz="8" w:space="0" w:color="000000"/>
              <w:right w:val="single" w:sz="8" w:space="0" w:color="000000"/>
            </w:tcBorders>
            <w:hideMark/>
          </w:tcPr>
          <w:p w14:paraId="3DCFD06A" w14:textId="77777777" w:rsidR="00DE397E" w:rsidRDefault="00DE397E">
            <w:pPr>
              <w:pStyle w:val="TableParagraph"/>
              <w:spacing w:line="246" w:lineRule="exact"/>
              <w:ind w:left="129"/>
            </w:pPr>
            <w:r>
              <w:t>2 четверть</w:t>
            </w:r>
          </w:p>
        </w:tc>
        <w:tc>
          <w:tcPr>
            <w:tcW w:w="2268" w:type="dxa"/>
            <w:tcBorders>
              <w:top w:val="single" w:sz="8" w:space="0" w:color="000000"/>
              <w:left w:val="single" w:sz="8" w:space="0" w:color="000000"/>
              <w:bottom w:val="single" w:sz="8" w:space="0" w:color="000000"/>
              <w:right w:val="single" w:sz="8" w:space="0" w:color="000000"/>
            </w:tcBorders>
            <w:hideMark/>
          </w:tcPr>
          <w:p w14:paraId="687B392A" w14:textId="45AEC8AC" w:rsidR="00DE397E" w:rsidRDefault="00D35D8B">
            <w:pPr>
              <w:pStyle w:val="TableParagraph"/>
              <w:spacing w:line="246" w:lineRule="exact"/>
              <w:ind w:left="131"/>
            </w:pPr>
            <w:r>
              <w:t>7</w:t>
            </w:r>
            <w:r w:rsidR="00DE397E">
              <w:t xml:space="preserve">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14:paraId="5A4CE51C" w14:textId="77777777" w:rsidR="00DE397E" w:rsidRDefault="00DE397E">
            <w:pPr>
              <w:spacing w:line="256" w:lineRule="auto"/>
              <w:rPr>
                <w:rFonts w:eastAsia="Times New Roman"/>
                <w:lang w:eastAsia="en-US"/>
              </w:rPr>
            </w:pPr>
          </w:p>
        </w:tc>
      </w:tr>
      <w:tr w:rsidR="00DE397E" w14:paraId="0F62B0F0" w14:textId="77777777" w:rsidTr="00DE397E">
        <w:trPr>
          <w:trHeight w:val="452"/>
        </w:trPr>
        <w:tc>
          <w:tcPr>
            <w:tcW w:w="1524" w:type="dxa"/>
            <w:tcBorders>
              <w:top w:val="single" w:sz="8" w:space="0" w:color="000000"/>
              <w:left w:val="single" w:sz="8" w:space="0" w:color="000000"/>
              <w:bottom w:val="single" w:sz="8" w:space="0" w:color="000000"/>
              <w:right w:val="single" w:sz="8" w:space="0" w:color="000000"/>
            </w:tcBorders>
            <w:hideMark/>
          </w:tcPr>
          <w:p w14:paraId="01460D6F" w14:textId="77777777" w:rsidR="00DE397E" w:rsidRDefault="00DE397E">
            <w:pPr>
              <w:pStyle w:val="TableParagraph"/>
              <w:spacing w:line="249" w:lineRule="exact"/>
              <w:ind w:left="129"/>
            </w:pPr>
            <w:r>
              <w:t>3 четверть</w:t>
            </w:r>
          </w:p>
        </w:tc>
        <w:tc>
          <w:tcPr>
            <w:tcW w:w="2268" w:type="dxa"/>
            <w:tcBorders>
              <w:top w:val="single" w:sz="8" w:space="0" w:color="000000"/>
              <w:left w:val="single" w:sz="8" w:space="0" w:color="000000"/>
              <w:bottom w:val="single" w:sz="8" w:space="0" w:color="000000"/>
              <w:right w:val="single" w:sz="8" w:space="0" w:color="000000"/>
            </w:tcBorders>
            <w:hideMark/>
          </w:tcPr>
          <w:p w14:paraId="777E13E4" w14:textId="29E73F4B" w:rsidR="00DE397E" w:rsidRDefault="00DE397E">
            <w:pPr>
              <w:pStyle w:val="TableParagraph"/>
              <w:spacing w:line="249" w:lineRule="exact"/>
              <w:ind w:left="131"/>
            </w:pPr>
            <w:r>
              <w:t>1</w:t>
            </w:r>
            <w:r w:rsidR="00D35D8B">
              <w:t>1</w:t>
            </w:r>
            <w:r>
              <w:t xml:space="preserve">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14:paraId="3ACE175A" w14:textId="77777777" w:rsidR="00DE397E" w:rsidRDefault="00DE397E">
            <w:pPr>
              <w:spacing w:line="256" w:lineRule="auto"/>
              <w:rPr>
                <w:rFonts w:eastAsia="Times New Roman"/>
                <w:lang w:eastAsia="en-US"/>
              </w:rPr>
            </w:pPr>
          </w:p>
        </w:tc>
      </w:tr>
      <w:tr w:rsidR="00DE397E" w14:paraId="7DEEA397" w14:textId="77777777" w:rsidTr="00DE397E">
        <w:trPr>
          <w:trHeight w:val="455"/>
        </w:trPr>
        <w:tc>
          <w:tcPr>
            <w:tcW w:w="1524" w:type="dxa"/>
            <w:tcBorders>
              <w:top w:val="single" w:sz="8" w:space="0" w:color="000000"/>
              <w:left w:val="single" w:sz="8" w:space="0" w:color="000000"/>
              <w:bottom w:val="single" w:sz="8" w:space="0" w:color="000000"/>
              <w:right w:val="single" w:sz="8" w:space="0" w:color="000000"/>
            </w:tcBorders>
            <w:hideMark/>
          </w:tcPr>
          <w:p w14:paraId="582AA77A" w14:textId="77777777" w:rsidR="00DE397E" w:rsidRDefault="00DE397E">
            <w:pPr>
              <w:pStyle w:val="TableParagraph"/>
              <w:spacing w:line="249" w:lineRule="exact"/>
              <w:ind w:left="129"/>
            </w:pPr>
            <w:r>
              <w:t>4 четверть</w:t>
            </w:r>
          </w:p>
        </w:tc>
        <w:tc>
          <w:tcPr>
            <w:tcW w:w="2268" w:type="dxa"/>
            <w:tcBorders>
              <w:top w:val="single" w:sz="8" w:space="0" w:color="000000"/>
              <w:left w:val="single" w:sz="8" w:space="0" w:color="000000"/>
              <w:bottom w:val="single" w:sz="8" w:space="0" w:color="000000"/>
              <w:right w:val="single" w:sz="8" w:space="0" w:color="000000"/>
            </w:tcBorders>
            <w:hideMark/>
          </w:tcPr>
          <w:p w14:paraId="7767C750" w14:textId="77777777" w:rsidR="00DE397E" w:rsidRDefault="00DE397E">
            <w:pPr>
              <w:pStyle w:val="TableParagraph"/>
              <w:spacing w:line="249" w:lineRule="exact"/>
              <w:ind w:left="131"/>
            </w:pPr>
            <w:r>
              <w:t>8 учебных недель</w:t>
            </w:r>
          </w:p>
        </w:tc>
        <w:tc>
          <w:tcPr>
            <w:tcW w:w="2162" w:type="dxa"/>
            <w:vMerge/>
            <w:tcBorders>
              <w:top w:val="single" w:sz="8" w:space="0" w:color="000000"/>
              <w:left w:val="single" w:sz="8" w:space="0" w:color="000000"/>
              <w:bottom w:val="single" w:sz="8" w:space="0" w:color="000000"/>
              <w:right w:val="single" w:sz="8" w:space="0" w:color="000000"/>
            </w:tcBorders>
            <w:vAlign w:val="center"/>
            <w:hideMark/>
          </w:tcPr>
          <w:p w14:paraId="635639A7" w14:textId="77777777" w:rsidR="00DE397E" w:rsidRDefault="00DE397E">
            <w:pPr>
              <w:spacing w:line="256" w:lineRule="auto"/>
              <w:rPr>
                <w:rFonts w:eastAsia="Times New Roman"/>
                <w:lang w:eastAsia="en-US"/>
              </w:rPr>
            </w:pPr>
          </w:p>
        </w:tc>
      </w:tr>
    </w:tbl>
    <w:p w14:paraId="4706D596" w14:textId="77777777" w:rsidR="00DE397E" w:rsidRDefault="00DE397E" w:rsidP="00DE397E">
      <w:pPr>
        <w:rPr>
          <w:sz w:val="2"/>
          <w:szCs w:val="2"/>
        </w:rPr>
      </w:pPr>
    </w:p>
    <w:p w14:paraId="6C3CAD89" w14:textId="77777777" w:rsidR="00DE397E" w:rsidRDefault="00DE397E" w:rsidP="00DE397E">
      <w:pPr>
        <w:rPr>
          <w:sz w:val="2"/>
          <w:szCs w:val="2"/>
        </w:rPr>
      </w:pPr>
    </w:p>
    <w:p w14:paraId="6EDA5D00" w14:textId="77777777" w:rsidR="00DE397E" w:rsidRDefault="00DE397E" w:rsidP="00DE397E">
      <w:pPr>
        <w:pStyle w:val="a9"/>
        <w:spacing w:before="10"/>
        <w:ind w:left="0"/>
        <w:jc w:val="left"/>
        <w:rPr>
          <w:sz w:val="14"/>
        </w:rPr>
      </w:pPr>
    </w:p>
    <w:p w14:paraId="4A2EA922" w14:textId="77777777" w:rsidR="00DE397E" w:rsidRDefault="00DE397E" w:rsidP="00DE397E">
      <w:pPr>
        <w:pStyle w:val="ae"/>
        <w:tabs>
          <w:tab w:val="left" w:pos="1146"/>
        </w:tabs>
        <w:spacing w:before="91"/>
        <w:ind w:left="1145" w:firstLine="0"/>
        <w:jc w:val="left"/>
        <w:rPr>
          <w:b/>
        </w:rPr>
      </w:pPr>
    </w:p>
    <w:p w14:paraId="7B1B58FC" w14:textId="77777777" w:rsidR="00DE397E" w:rsidRDefault="00DE397E" w:rsidP="00DE397E">
      <w:pPr>
        <w:pStyle w:val="ae"/>
        <w:tabs>
          <w:tab w:val="left" w:pos="1146"/>
        </w:tabs>
        <w:spacing w:before="91"/>
        <w:ind w:left="1145" w:firstLine="0"/>
        <w:jc w:val="left"/>
        <w:rPr>
          <w:b/>
        </w:rPr>
      </w:pPr>
    </w:p>
    <w:p w14:paraId="6331C15E" w14:textId="77777777" w:rsidR="00DE397E" w:rsidRDefault="00DE397E" w:rsidP="00E17FB4">
      <w:pPr>
        <w:pStyle w:val="ae"/>
        <w:numPr>
          <w:ilvl w:val="0"/>
          <w:numId w:val="45"/>
        </w:numPr>
        <w:tabs>
          <w:tab w:val="left" w:pos="1146"/>
        </w:tabs>
        <w:spacing w:before="91"/>
        <w:ind w:left="1145" w:hanging="222"/>
        <w:jc w:val="left"/>
        <w:rPr>
          <w:b/>
        </w:rPr>
      </w:pPr>
      <w:r>
        <w:rPr>
          <w:b/>
        </w:rPr>
        <w:t>Сроки и продолжительность каникул</w:t>
      </w:r>
    </w:p>
    <w:p w14:paraId="06D41CE0" w14:textId="15710DFF" w:rsidR="00DE397E" w:rsidRDefault="00DE397E" w:rsidP="00DE397E">
      <w:pPr>
        <w:pStyle w:val="ae"/>
        <w:tabs>
          <w:tab w:val="left" w:pos="993"/>
        </w:tabs>
        <w:ind w:left="1200" w:firstLine="0"/>
        <w:jc w:val="left"/>
        <w:rPr>
          <w:sz w:val="24"/>
          <w:szCs w:val="24"/>
        </w:rPr>
      </w:pPr>
      <w:r>
        <w:rPr>
          <w:sz w:val="24"/>
          <w:szCs w:val="24"/>
        </w:rPr>
        <w:br/>
      </w:r>
      <w:r>
        <w:rPr>
          <w:sz w:val="24"/>
          <w:szCs w:val="24"/>
          <w:shd w:val="clear" w:color="auto" w:fill="FFFFFF"/>
        </w:rPr>
        <w:t>- осенние каникулы - 2</w:t>
      </w:r>
      <w:r w:rsidR="00D35D8B">
        <w:rPr>
          <w:sz w:val="24"/>
          <w:szCs w:val="24"/>
          <w:shd w:val="clear" w:color="auto" w:fill="FFFFFF"/>
        </w:rPr>
        <w:t>8</w:t>
      </w:r>
      <w:r>
        <w:rPr>
          <w:sz w:val="24"/>
          <w:szCs w:val="24"/>
          <w:shd w:val="clear" w:color="auto" w:fill="FFFFFF"/>
        </w:rPr>
        <w:t>.10.202</w:t>
      </w:r>
      <w:r w:rsidR="00D35D8B">
        <w:rPr>
          <w:sz w:val="24"/>
          <w:szCs w:val="24"/>
          <w:shd w:val="clear" w:color="auto" w:fill="FFFFFF"/>
        </w:rPr>
        <w:t>2</w:t>
      </w:r>
      <w:r>
        <w:rPr>
          <w:sz w:val="24"/>
          <w:szCs w:val="24"/>
          <w:shd w:val="clear" w:color="auto" w:fill="FFFFFF"/>
        </w:rPr>
        <w:t xml:space="preserve"> - 0</w:t>
      </w:r>
      <w:r w:rsidR="00D35D8B">
        <w:rPr>
          <w:sz w:val="24"/>
          <w:szCs w:val="24"/>
          <w:shd w:val="clear" w:color="auto" w:fill="FFFFFF"/>
        </w:rPr>
        <w:t>6</w:t>
      </w:r>
      <w:r>
        <w:rPr>
          <w:sz w:val="24"/>
          <w:szCs w:val="24"/>
          <w:shd w:val="clear" w:color="auto" w:fill="FFFFFF"/>
        </w:rPr>
        <w:t>.11.202</w:t>
      </w:r>
      <w:r w:rsidR="00D35D8B">
        <w:rPr>
          <w:sz w:val="24"/>
          <w:szCs w:val="24"/>
          <w:shd w:val="clear" w:color="auto" w:fill="FFFFFF"/>
        </w:rPr>
        <w:t>2</w:t>
      </w:r>
      <w:r>
        <w:rPr>
          <w:sz w:val="24"/>
          <w:szCs w:val="24"/>
          <w:shd w:val="clear" w:color="auto" w:fill="FFFFFF"/>
        </w:rPr>
        <w:t xml:space="preserve"> (10 дней);</w:t>
      </w:r>
      <w:r>
        <w:rPr>
          <w:sz w:val="24"/>
          <w:szCs w:val="24"/>
        </w:rPr>
        <w:br/>
      </w:r>
      <w:r>
        <w:rPr>
          <w:sz w:val="24"/>
          <w:szCs w:val="24"/>
          <w:shd w:val="clear" w:color="auto" w:fill="FFFFFF"/>
        </w:rPr>
        <w:t>- зимние каникулы - 2</w:t>
      </w:r>
      <w:r w:rsidR="00D35D8B">
        <w:rPr>
          <w:sz w:val="24"/>
          <w:szCs w:val="24"/>
          <w:shd w:val="clear" w:color="auto" w:fill="FFFFFF"/>
        </w:rPr>
        <w:t>8</w:t>
      </w:r>
      <w:r>
        <w:rPr>
          <w:sz w:val="24"/>
          <w:szCs w:val="24"/>
          <w:shd w:val="clear" w:color="auto" w:fill="FFFFFF"/>
        </w:rPr>
        <w:t>.12.202</w:t>
      </w:r>
      <w:r w:rsidR="00D35D8B">
        <w:rPr>
          <w:sz w:val="24"/>
          <w:szCs w:val="24"/>
          <w:shd w:val="clear" w:color="auto" w:fill="FFFFFF"/>
        </w:rPr>
        <w:t>2</w:t>
      </w:r>
      <w:r>
        <w:rPr>
          <w:sz w:val="24"/>
          <w:szCs w:val="24"/>
          <w:shd w:val="clear" w:color="auto" w:fill="FFFFFF"/>
        </w:rPr>
        <w:t xml:space="preserve"> - 0</w:t>
      </w:r>
      <w:r w:rsidR="00D35D8B">
        <w:rPr>
          <w:sz w:val="24"/>
          <w:szCs w:val="24"/>
          <w:shd w:val="clear" w:color="auto" w:fill="FFFFFF"/>
        </w:rPr>
        <w:t>8</w:t>
      </w:r>
      <w:r>
        <w:rPr>
          <w:sz w:val="24"/>
          <w:szCs w:val="24"/>
          <w:shd w:val="clear" w:color="auto" w:fill="FFFFFF"/>
        </w:rPr>
        <w:t>.01.202</w:t>
      </w:r>
      <w:r w:rsidR="00D35D8B">
        <w:rPr>
          <w:sz w:val="24"/>
          <w:szCs w:val="24"/>
          <w:shd w:val="clear" w:color="auto" w:fill="FFFFFF"/>
        </w:rPr>
        <w:t>3</w:t>
      </w:r>
      <w:r>
        <w:rPr>
          <w:sz w:val="24"/>
          <w:szCs w:val="24"/>
          <w:shd w:val="clear" w:color="auto" w:fill="FFFFFF"/>
        </w:rPr>
        <w:t xml:space="preserve"> (12 дней);</w:t>
      </w:r>
      <w:r>
        <w:rPr>
          <w:sz w:val="24"/>
          <w:szCs w:val="24"/>
        </w:rPr>
        <w:br/>
      </w:r>
      <w:r>
        <w:rPr>
          <w:sz w:val="24"/>
          <w:szCs w:val="24"/>
          <w:shd w:val="clear" w:color="auto" w:fill="FFFFFF"/>
        </w:rPr>
        <w:t>- весенние каникулы – 24.03.202</w:t>
      </w:r>
      <w:r w:rsidR="00D35D8B">
        <w:rPr>
          <w:sz w:val="24"/>
          <w:szCs w:val="24"/>
          <w:shd w:val="clear" w:color="auto" w:fill="FFFFFF"/>
        </w:rPr>
        <w:t>3</w:t>
      </w:r>
      <w:r>
        <w:rPr>
          <w:sz w:val="24"/>
          <w:szCs w:val="24"/>
          <w:shd w:val="clear" w:color="auto" w:fill="FFFFFF"/>
        </w:rPr>
        <w:t xml:space="preserve"> - 02.04.202</w:t>
      </w:r>
      <w:r w:rsidR="00D35D8B">
        <w:rPr>
          <w:sz w:val="24"/>
          <w:szCs w:val="24"/>
          <w:shd w:val="clear" w:color="auto" w:fill="FFFFFF"/>
        </w:rPr>
        <w:t>3</w:t>
      </w:r>
      <w:r>
        <w:rPr>
          <w:sz w:val="24"/>
          <w:szCs w:val="24"/>
          <w:shd w:val="clear" w:color="auto" w:fill="FFFFFF"/>
        </w:rPr>
        <w:t xml:space="preserve"> (10 дней);</w:t>
      </w:r>
    </w:p>
    <w:p w14:paraId="12647C2B" w14:textId="01778A05" w:rsidR="00DE397E" w:rsidRDefault="00DE397E" w:rsidP="00DE397E">
      <w:pPr>
        <w:pStyle w:val="ae"/>
        <w:tabs>
          <w:tab w:val="left" w:pos="993"/>
        </w:tabs>
        <w:ind w:left="1200" w:firstLine="0"/>
        <w:jc w:val="left"/>
        <w:rPr>
          <w:sz w:val="24"/>
          <w:szCs w:val="24"/>
          <w:shd w:val="clear" w:color="auto" w:fill="FFFFFF"/>
        </w:rPr>
      </w:pPr>
      <w:r>
        <w:rPr>
          <w:sz w:val="24"/>
          <w:szCs w:val="24"/>
          <w:shd w:val="clear" w:color="auto" w:fill="FFFFFF"/>
        </w:rPr>
        <w:t>Дополнительные каникулы для первоклассников - с 1</w:t>
      </w:r>
      <w:r w:rsidR="00D35D8B">
        <w:rPr>
          <w:sz w:val="24"/>
          <w:szCs w:val="24"/>
          <w:shd w:val="clear" w:color="auto" w:fill="FFFFFF"/>
        </w:rPr>
        <w:t>3</w:t>
      </w:r>
      <w:r>
        <w:rPr>
          <w:sz w:val="24"/>
          <w:szCs w:val="24"/>
          <w:shd w:val="clear" w:color="auto" w:fill="FFFFFF"/>
        </w:rPr>
        <w:t>.02.202</w:t>
      </w:r>
      <w:r w:rsidR="00D35D8B">
        <w:rPr>
          <w:sz w:val="24"/>
          <w:szCs w:val="24"/>
          <w:shd w:val="clear" w:color="auto" w:fill="FFFFFF"/>
        </w:rPr>
        <w:t>3</w:t>
      </w:r>
      <w:r>
        <w:rPr>
          <w:sz w:val="24"/>
          <w:szCs w:val="24"/>
          <w:shd w:val="clear" w:color="auto" w:fill="FFFFFF"/>
        </w:rPr>
        <w:t xml:space="preserve"> по </w:t>
      </w:r>
      <w:r w:rsidR="00D35D8B">
        <w:rPr>
          <w:sz w:val="24"/>
          <w:szCs w:val="24"/>
          <w:shd w:val="clear" w:color="auto" w:fill="FFFFFF"/>
        </w:rPr>
        <w:t>19</w:t>
      </w:r>
      <w:r>
        <w:rPr>
          <w:sz w:val="24"/>
          <w:szCs w:val="24"/>
          <w:shd w:val="clear" w:color="auto" w:fill="FFFFFF"/>
        </w:rPr>
        <w:t>.02.202</w:t>
      </w:r>
      <w:r w:rsidR="00D35D8B">
        <w:rPr>
          <w:sz w:val="24"/>
          <w:szCs w:val="24"/>
          <w:shd w:val="clear" w:color="auto" w:fill="FFFFFF"/>
        </w:rPr>
        <w:t>3</w:t>
      </w:r>
      <w:r>
        <w:rPr>
          <w:sz w:val="24"/>
          <w:szCs w:val="24"/>
          <w:shd w:val="clear" w:color="auto" w:fill="FFFFFF"/>
        </w:rPr>
        <w:t>.</w:t>
      </w:r>
    </w:p>
    <w:p w14:paraId="33FC3957" w14:textId="77777777" w:rsidR="00DE397E" w:rsidRDefault="00DE397E" w:rsidP="00DE397E">
      <w:pPr>
        <w:pStyle w:val="a9"/>
        <w:tabs>
          <w:tab w:val="left" w:pos="3183"/>
        </w:tabs>
        <w:spacing w:line="250" w:lineRule="exact"/>
        <w:ind w:left="1200"/>
        <w:jc w:val="left"/>
        <w:rPr>
          <w:spacing w:val="-56"/>
          <w:sz w:val="22"/>
          <w:szCs w:val="22"/>
          <w:u w:val="single"/>
        </w:rPr>
      </w:pPr>
    </w:p>
    <w:p w14:paraId="6E308F87" w14:textId="77777777" w:rsidR="00DE397E" w:rsidRDefault="00DE397E" w:rsidP="00DE397E">
      <w:pPr>
        <w:pStyle w:val="a9"/>
        <w:ind w:left="0"/>
        <w:rPr>
          <w:sz w:val="20"/>
        </w:rPr>
      </w:pPr>
    </w:p>
    <w:p w14:paraId="57FF0E79" w14:textId="77777777" w:rsidR="00DE397E" w:rsidRDefault="00DE397E" w:rsidP="00E17FB4">
      <w:pPr>
        <w:pStyle w:val="ae"/>
        <w:numPr>
          <w:ilvl w:val="0"/>
          <w:numId w:val="45"/>
        </w:numPr>
        <w:tabs>
          <w:tab w:val="left" w:pos="1146"/>
        </w:tabs>
        <w:spacing w:before="92"/>
        <w:ind w:left="1145" w:hanging="222"/>
        <w:jc w:val="left"/>
        <w:rPr>
          <w:b/>
        </w:rPr>
      </w:pPr>
      <w:r>
        <w:rPr>
          <w:sz w:val="28"/>
        </w:rPr>
        <w:t xml:space="preserve">                 </w:t>
      </w:r>
      <w:r>
        <w:rPr>
          <w:b/>
        </w:rPr>
        <w:t>Режим работы для образовательного</w:t>
      </w:r>
      <w:r>
        <w:rPr>
          <w:b/>
          <w:spacing w:val="-5"/>
        </w:rPr>
        <w:t xml:space="preserve"> </w:t>
      </w:r>
      <w:r>
        <w:rPr>
          <w:b/>
        </w:rPr>
        <w:t>учреждения</w:t>
      </w:r>
    </w:p>
    <w:p w14:paraId="6EDB2F77" w14:textId="61F69C42" w:rsidR="00DE397E" w:rsidRDefault="00DE397E" w:rsidP="00DE397E">
      <w:pPr>
        <w:tabs>
          <w:tab w:val="left" w:pos="3269"/>
        </w:tabs>
        <w:spacing w:before="200" w:line="422" w:lineRule="auto"/>
        <w:ind w:left="924" w:right="6227"/>
      </w:pPr>
      <w:r>
        <w:t xml:space="preserve">Понедельник – </w:t>
      </w:r>
      <w:proofErr w:type="gramStart"/>
      <w:r>
        <w:t>пятница  09.00</w:t>
      </w:r>
      <w:proofErr w:type="gramEnd"/>
      <w:r>
        <w:t xml:space="preserve">-18.00 </w:t>
      </w:r>
    </w:p>
    <w:p w14:paraId="501819CB" w14:textId="47AC2733" w:rsidR="00CF44DD" w:rsidRDefault="00DE397E" w:rsidP="00DE397E">
      <w:pPr>
        <w:tabs>
          <w:tab w:val="left" w:pos="3183"/>
        </w:tabs>
        <w:spacing w:before="2" w:line="420" w:lineRule="auto"/>
        <w:ind w:left="924" w:right="4451"/>
      </w:pPr>
      <w:r>
        <w:t>Выходные</w:t>
      </w:r>
      <w:r>
        <w:tab/>
      </w:r>
      <w:proofErr w:type="gramStart"/>
      <w:r w:rsidR="00D35D8B">
        <w:t>Суббота,  в</w:t>
      </w:r>
      <w:r>
        <w:t>оскресенье</w:t>
      </w:r>
      <w:proofErr w:type="gramEnd"/>
      <w:r>
        <w:t xml:space="preserve">, </w:t>
      </w:r>
      <w:r w:rsidR="00D35D8B">
        <w:t>праздничные</w:t>
      </w:r>
      <w:r w:rsidR="00D35D8B">
        <w:rPr>
          <w:spacing w:val="-11"/>
        </w:rPr>
        <w:t xml:space="preserve"> </w:t>
      </w:r>
      <w:r w:rsidR="00D35D8B">
        <w:t xml:space="preserve">дни </w:t>
      </w:r>
    </w:p>
    <w:p w14:paraId="69B8DD91" w14:textId="23ECD79B" w:rsidR="00DE397E" w:rsidRDefault="00DE397E" w:rsidP="00DE397E">
      <w:pPr>
        <w:tabs>
          <w:tab w:val="left" w:pos="3183"/>
        </w:tabs>
        <w:spacing w:before="2" w:line="420" w:lineRule="auto"/>
        <w:ind w:left="924" w:right="4451"/>
      </w:pPr>
      <w:r>
        <w:t>Продолжительность учебной</w:t>
      </w:r>
      <w:r>
        <w:rPr>
          <w:spacing w:val="-2"/>
        </w:rPr>
        <w:t xml:space="preserve"> </w:t>
      </w:r>
      <w:r>
        <w:t>недели:</w:t>
      </w:r>
    </w:p>
    <w:p w14:paraId="7418EEE5" w14:textId="77777777" w:rsidR="00DE397E" w:rsidRDefault="00DE397E" w:rsidP="00DE397E">
      <w:pPr>
        <w:spacing w:before="4" w:line="422" w:lineRule="auto"/>
        <w:ind w:left="924" w:right="6294"/>
      </w:pPr>
      <w:r>
        <w:t>5-дневная для 1-11 классов; Начало занятий в 9 часов 30</w:t>
      </w:r>
      <w:r>
        <w:rPr>
          <w:spacing w:val="-12"/>
        </w:rPr>
        <w:t xml:space="preserve"> </w:t>
      </w:r>
      <w:r>
        <w:t>минут.</w:t>
      </w:r>
    </w:p>
    <w:p w14:paraId="7B91C49E" w14:textId="77777777" w:rsidR="00DE397E" w:rsidRDefault="00DE397E" w:rsidP="00DE397E">
      <w:pPr>
        <w:spacing w:before="2"/>
        <w:ind w:left="924"/>
      </w:pPr>
      <w:r>
        <w:t>Обучение осуществляется в 1 смену.</w:t>
      </w:r>
    </w:p>
    <w:p w14:paraId="2230E44D" w14:textId="77777777" w:rsidR="00DE397E" w:rsidRDefault="00DE397E" w:rsidP="00DE397E">
      <w:pPr>
        <w:spacing w:before="203"/>
        <w:ind w:left="987"/>
        <w:jc w:val="both"/>
        <w:rPr>
          <w:b/>
        </w:rPr>
      </w:pPr>
      <w:r>
        <w:rPr>
          <w:b/>
          <w:u w:val="thick"/>
        </w:rPr>
        <w:t>Расписание звонков:</w:t>
      </w:r>
    </w:p>
    <w:p w14:paraId="48B31E09" w14:textId="77777777" w:rsidR="00DE397E" w:rsidRDefault="00DE397E" w:rsidP="00E17FB4">
      <w:pPr>
        <w:pStyle w:val="ae"/>
        <w:numPr>
          <w:ilvl w:val="0"/>
          <w:numId w:val="46"/>
        </w:numPr>
        <w:tabs>
          <w:tab w:val="left" w:pos="1110"/>
        </w:tabs>
        <w:spacing w:before="176" w:line="422" w:lineRule="auto"/>
        <w:ind w:right="5497" w:firstLine="0"/>
        <w:jc w:val="left"/>
      </w:pPr>
      <w:r>
        <w:t>й урок - 09.30 - 10.15 - перемена-10</w:t>
      </w:r>
      <w:r>
        <w:rPr>
          <w:spacing w:val="-9"/>
        </w:rPr>
        <w:t xml:space="preserve"> </w:t>
      </w:r>
      <w:r>
        <w:t xml:space="preserve">минут 2-й урок – 10.25 - 11.10 - перемена 20   мин        3-й урок - 11.30 - 12.15 - перемена 20 минут 4-й урок - 12.35 - 13.20 - перемена 10 минут 5-й урок - 13.30 - 14.15 </w:t>
      </w:r>
    </w:p>
    <w:p w14:paraId="1A9424BA" w14:textId="77777777" w:rsidR="00DE397E" w:rsidRDefault="00DE397E" w:rsidP="00DE397E">
      <w:pPr>
        <w:spacing w:before="2"/>
        <w:ind w:left="216" w:right="275" w:firstLine="708"/>
        <w:jc w:val="both"/>
      </w:pPr>
      <w:r>
        <w:t xml:space="preserve">Обучение в </w:t>
      </w:r>
      <w:r>
        <w:rPr>
          <w:b/>
        </w:rPr>
        <w:t xml:space="preserve">первом классе </w:t>
      </w:r>
      <w:r>
        <w:t>осуществляется с соблюдением следующих дополнительных требований:</w:t>
      </w:r>
    </w:p>
    <w:p w14:paraId="4051A4CC" w14:textId="77777777" w:rsidR="00DE397E" w:rsidRDefault="00DE397E" w:rsidP="00DE397E">
      <w:pPr>
        <w:spacing w:before="199" w:line="420" w:lineRule="auto"/>
        <w:ind w:left="924" w:right="1392"/>
      </w:pPr>
      <w:r>
        <w:t>учебные занятия проводятся по пятидневной учебной неделе и только в первую смену; используются «ступенчатый» режим обучения:</w:t>
      </w:r>
    </w:p>
    <w:p w14:paraId="172C0CEA" w14:textId="77777777" w:rsidR="00DE397E" w:rsidRDefault="00DE397E" w:rsidP="00DE397E">
      <w:pPr>
        <w:spacing w:before="5" w:line="422" w:lineRule="auto"/>
        <w:ind w:left="924" w:right="3785"/>
      </w:pPr>
      <w:r>
        <w:t>в сентябре – октябре – по 3 урока в день по 35 минут каждый; в ноябре – декабре – по 4 урока - 35 минут каждый;</w:t>
      </w:r>
    </w:p>
    <w:p w14:paraId="0FF82894" w14:textId="77777777" w:rsidR="00DE397E" w:rsidRDefault="00DE397E" w:rsidP="00DE397E">
      <w:pPr>
        <w:spacing w:before="1"/>
        <w:ind w:left="924"/>
      </w:pPr>
      <w:r>
        <w:t>в январе – мае – по 4 урока - 40 минут каждый.</w:t>
      </w:r>
    </w:p>
    <w:p w14:paraId="3E3978C1" w14:textId="77777777" w:rsidR="00DE397E" w:rsidRDefault="00DE397E" w:rsidP="00DE397E">
      <w:pPr>
        <w:spacing w:before="198" w:line="422" w:lineRule="auto"/>
        <w:ind w:left="924" w:right="2849"/>
      </w:pPr>
      <w:r>
        <w:lastRenderedPageBreak/>
        <w:t>Режим уроков и перемен для учащихся 1-х классов (с 01.09.20-31.12.20) 1-й урок - 09.30 - 10.05 - перемена 20 минут</w:t>
      </w:r>
    </w:p>
    <w:p w14:paraId="3DDA466D" w14:textId="77777777" w:rsidR="00DE397E" w:rsidRDefault="00DE397E" w:rsidP="00E17FB4">
      <w:pPr>
        <w:pStyle w:val="ae"/>
        <w:numPr>
          <w:ilvl w:val="0"/>
          <w:numId w:val="46"/>
        </w:numPr>
        <w:tabs>
          <w:tab w:val="left" w:pos="1110"/>
        </w:tabs>
        <w:spacing w:before="2" w:line="422" w:lineRule="auto"/>
        <w:ind w:right="3432" w:firstLine="0"/>
        <w:jc w:val="left"/>
      </w:pPr>
      <w:r>
        <w:t>й урок - 10.25 - 11.00 - перемена 40 минут (динамическая пауза) 3-й урок - 11.40 - 12.15 - перемена 20</w:t>
      </w:r>
      <w:r>
        <w:rPr>
          <w:spacing w:val="-8"/>
        </w:rPr>
        <w:t xml:space="preserve"> </w:t>
      </w:r>
      <w:r>
        <w:t>минут</w:t>
      </w:r>
    </w:p>
    <w:p w14:paraId="79CC93EB" w14:textId="77777777" w:rsidR="00DE397E" w:rsidRDefault="00DE397E" w:rsidP="00DE397E">
      <w:pPr>
        <w:spacing w:line="252" w:lineRule="exact"/>
        <w:ind w:left="924"/>
      </w:pPr>
      <w:r>
        <w:t>4-й урок - 12.35 - 13.10</w:t>
      </w:r>
    </w:p>
    <w:p w14:paraId="385393C9" w14:textId="77777777" w:rsidR="00DE397E" w:rsidRDefault="00DE397E" w:rsidP="00DE397E"/>
    <w:p w14:paraId="795951C5" w14:textId="77777777" w:rsidR="00DE397E" w:rsidRDefault="00DE397E" w:rsidP="00DE397E"/>
    <w:p w14:paraId="72A2E4E7" w14:textId="77777777" w:rsidR="00DE397E" w:rsidRDefault="00DE397E" w:rsidP="00DE397E">
      <w:pPr>
        <w:pStyle w:val="11"/>
        <w:spacing w:before="90" w:line="274" w:lineRule="exact"/>
        <w:ind w:left="836" w:right="898"/>
        <w:jc w:val="center"/>
      </w:pPr>
      <w:r>
        <w:t>Начальное общее образование</w:t>
      </w:r>
    </w:p>
    <w:p w14:paraId="6E347950" w14:textId="77777777" w:rsidR="00DE397E" w:rsidRDefault="00DE397E" w:rsidP="00DE397E">
      <w:pPr>
        <w:pStyle w:val="a9"/>
        <w:ind w:left="2419" w:right="2421"/>
        <w:jc w:val="center"/>
      </w:pPr>
      <w:r>
        <w:t>Годовой учебный план начального общего образования (пятидневная учебная неделя)</w:t>
      </w:r>
    </w:p>
    <w:p w14:paraId="6E1ED497" w14:textId="77777777" w:rsidR="00DE397E" w:rsidRDefault="00DE397E" w:rsidP="00DE397E">
      <w:pPr>
        <w:pStyle w:val="a9"/>
        <w:spacing w:before="5" w:after="1"/>
        <w:ind w:left="0"/>
        <w:jc w:val="left"/>
      </w:pP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7"/>
        <w:gridCol w:w="2170"/>
        <w:gridCol w:w="1134"/>
        <w:gridCol w:w="993"/>
        <w:gridCol w:w="947"/>
        <w:gridCol w:w="809"/>
        <w:gridCol w:w="840"/>
      </w:tblGrid>
      <w:tr w:rsidR="00DE397E" w14:paraId="03E1D695"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2FCE9FAA" w14:textId="77777777" w:rsidR="00DE397E" w:rsidRDefault="00DE397E">
            <w:pPr>
              <w:pStyle w:val="TableParagraph"/>
              <w:spacing w:before="135" w:line="256" w:lineRule="auto"/>
              <w:ind w:left="177"/>
              <w:rPr>
                <w:sz w:val="24"/>
              </w:rPr>
            </w:pPr>
            <w:r>
              <w:rPr>
                <w:sz w:val="24"/>
              </w:rPr>
              <w:t>Предметные области</w:t>
            </w:r>
          </w:p>
        </w:tc>
        <w:tc>
          <w:tcPr>
            <w:tcW w:w="2477" w:type="dxa"/>
            <w:gridSpan w:val="2"/>
            <w:vMerge w:val="restart"/>
            <w:tcBorders>
              <w:top w:val="single" w:sz="4" w:space="0" w:color="000000"/>
              <w:left w:val="single" w:sz="4" w:space="0" w:color="000000"/>
              <w:bottom w:val="single" w:sz="4" w:space="0" w:color="000000"/>
              <w:right w:val="single" w:sz="4" w:space="0" w:color="000000"/>
            </w:tcBorders>
            <w:hideMark/>
          </w:tcPr>
          <w:p w14:paraId="24D00B82" w14:textId="77777777" w:rsidR="00DE397E" w:rsidRDefault="00DE397E">
            <w:pPr>
              <w:pStyle w:val="TableParagraph"/>
              <w:spacing w:before="135" w:line="256" w:lineRule="auto"/>
              <w:ind w:left="571"/>
              <w:rPr>
                <w:sz w:val="24"/>
              </w:rPr>
            </w:pPr>
            <w:r>
              <w:rPr>
                <w:sz w:val="24"/>
              </w:rPr>
              <w:t>Учебные предметы</w:t>
            </w:r>
          </w:p>
        </w:tc>
        <w:tc>
          <w:tcPr>
            <w:tcW w:w="3883" w:type="dxa"/>
            <w:gridSpan w:val="4"/>
            <w:tcBorders>
              <w:top w:val="single" w:sz="4" w:space="0" w:color="000000"/>
              <w:left w:val="single" w:sz="4" w:space="0" w:color="000000"/>
              <w:bottom w:val="single" w:sz="4" w:space="0" w:color="000000"/>
              <w:right w:val="single" w:sz="4" w:space="0" w:color="000000"/>
            </w:tcBorders>
            <w:hideMark/>
          </w:tcPr>
          <w:p w14:paraId="5C565065" w14:textId="77777777" w:rsidR="00DE397E" w:rsidRDefault="00DE397E">
            <w:pPr>
              <w:pStyle w:val="TableParagraph"/>
              <w:spacing w:line="256" w:lineRule="exact"/>
              <w:ind w:left="417"/>
              <w:rPr>
                <w:sz w:val="24"/>
              </w:rPr>
            </w:pPr>
            <w:r>
              <w:rPr>
                <w:sz w:val="24"/>
              </w:rPr>
              <w:t>Количество часов в год</w:t>
            </w:r>
          </w:p>
        </w:tc>
        <w:tc>
          <w:tcPr>
            <w:tcW w:w="840" w:type="dxa"/>
            <w:vMerge w:val="restart"/>
            <w:tcBorders>
              <w:top w:val="single" w:sz="4" w:space="0" w:color="000000"/>
              <w:left w:val="single" w:sz="4" w:space="0" w:color="000000"/>
              <w:bottom w:val="single" w:sz="4" w:space="0" w:color="000000"/>
              <w:right w:val="single" w:sz="4" w:space="0" w:color="000000"/>
            </w:tcBorders>
            <w:hideMark/>
          </w:tcPr>
          <w:p w14:paraId="7657082E" w14:textId="77777777" w:rsidR="00DE397E" w:rsidRDefault="00DE397E">
            <w:pPr>
              <w:pStyle w:val="TableParagraph"/>
              <w:spacing w:before="135" w:line="256" w:lineRule="auto"/>
              <w:ind w:left="122"/>
              <w:rPr>
                <w:sz w:val="24"/>
              </w:rPr>
            </w:pPr>
            <w:r>
              <w:rPr>
                <w:sz w:val="24"/>
              </w:rPr>
              <w:t>Всего</w:t>
            </w:r>
          </w:p>
        </w:tc>
      </w:tr>
      <w:tr w:rsidR="00DE397E" w14:paraId="2C652959" w14:textId="77777777" w:rsidTr="00DE397E">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14:paraId="09F1CE00" w14:textId="77777777" w:rsidR="00DE397E" w:rsidRDefault="00DE397E">
            <w:pPr>
              <w:spacing w:line="256" w:lineRule="auto"/>
              <w:rPr>
                <w:rFonts w:eastAsia="Times New Roman"/>
                <w:sz w:val="24"/>
                <w:lang w:eastAsia="en-US"/>
              </w:rPr>
            </w:pPr>
          </w:p>
        </w:tc>
        <w:tc>
          <w:tcPr>
            <w:tcW w:w="4647" w:type="dxa"/>
            <w:gridSpan w:val="2"/>
            <w:vMerge/>
            <w:tcBorders>
              <w:top w:val="single" w:sz="4" w:space="0" w:color="000000"/>
              <w:left w:val="single" w:sz="4" w:space="0" w:color="000000"/>
              <w:bottom w:val="single" w:sz="4" w:space="0" w:color="000000"/>
              <w:right w:val="single" w:sz="4" w:space="0" w:color="000000"/>
            </w:tcBorders>
            <w:vAlign w:val="center"/>
            <w:hideMark/>
          </w:tcPr>
          <w:p w14:paraId="1C788E80" w14:textId="77777777" w:rsidR="00DE397E" w:rsidRDefault="00DE397E">
            <w:pPr>
              <w:spacing w:line="256" w:lineRule="auto"/>
              <w:rPr>
                <w:rFonts w:eastAsia="Times New Roman"/>
                <w:sz w:val="24"/>
                <w:lang w:eastAsia="en-US"/>
              </w:rPr>
            </w:pPr>
          </w:p>
        </w:tc>
        <w:tc>
          <w:tcPr>
            <w:tcW w:w="1134" w:type="dxa"/>
            <w:tcBorders>
              <w:top w:val="single" w:sz="4" w:space="0" w:color="000000"/>
              <w:left w:val="single" w:sz="4" w:space="0" w:color="000000"/>
              <w:bottom w:val="single" w:sz="4" w:space="0" w:color="000000"/>
              <w:right w:val="single" w:sz="4" w:space="0" w:color="000000"/>
            </w:tcBorders>
            <w:hideMark/>
          </w:tcPr>
          <w:p w14:paraId="57FF7654" w14:textId="77777777" w:rsidR="00DE397E" w:rsidRDefault="00DE397E">
            <w:pPr>
              <w:pStyle w:val="TableParagraph"/>
              <w:spacing w:line="256" w:lineRule="exact"/>
              <w:ind w:left="8"/>
              <w:jc w:val="center"/>
              <w:rPr>
                <w:sz w:val="24"/>
              </w:rPr>
            </w:pPr>
            <w:r>
              <w:rPr>
                <w:w w:val="99"/>
                <w:sz w:val="24"/>
              </w:rPr>
              <w:t>I</w:t>
            </w:r>
          </w:p>
        </w:tc>
        <w:tc>
          <w:tcPr>
            <w:tcW w:w="993" w:type="dxa"/>
            <w:tcBorders>
              <w:top w:val="single" w:sz="4" w:space="0" w:color="000000"/>
              <w:left w:val="single" w:sz="4" w:space="0" w:color="000000"/>
              <w:bottom w:val="single" w:sz="4" w:space="0" w:color="000000"/>
              <w:right w:val="single" w:sz="4" w:space="0" w:color="000000"/>
            </w:tcBorders>
            <w:hideMark/>
          </w:tcPr>
          <w:p w14:paraId="7E6B4655" w14:textId="77777777" w:rsidR="00DE397E" w:rsidRDefault="00DE397E">
            <w:pPr>
              <w:pStyle w:val="TableParagraph"/>
              <w:spacing w:line="256" w:lineRule="exact"/>
              <w:ind w:left="200" w:right="197"/>
              <w:jc w:val="center"/>
              <w:rPr>
                <w:sz w:val="24"/>
              </w:rPr>
            </w:pPr>
            <w:r>
              <w:rPr>
                <w:sz w:val="24"/>
              </w:rPr>
              <w:t>II</w:t>
            </w:r>
          </w:p>
        </w:tc>
        <w:tc>
          <w:tcPr>
            <w:tcW w:w="947" w:type="dxa"/>
            <w:tcBorders>
              <w:top w:val="single" w:sz="4" w:space="0" w:color="000000"/>
              <w:left w:val="single" w:sz="4" w:space="0" w:color="000000"/>
              <w:bottom w:val="single" w:sz="4" w:space="0" w:color="000000"/>
              <w:right w:val="single" w:sz="4" w:space="0" w:color="000000"/>
            </w:tcBorders>
            <w:hideMark/>
          </w:tcPr>
          <w:p w14:paraId="74763891" w14:textId="77777777" w:rsidR="00DE397E" w:rsidRDefault="00DE397E">
            <w:pPr>
              <w:pStyle w:val="TableParagraph"/>
              <w:spacing w:line="256" w:lineRule="exact"/>
              <w:ind w:left="201" w:right="198"/>
              <w:jc w:val="center"/>
              <w:rPr>
                <w:sz w:val="24"/>
              </w:rPr>
            </w:pPr>
            <w:r>
              <w:rPr>
                <w:sz w:val="24"/>
              </w:rPr>
              <w:t>III</w:t>
            </w:r>
          </w:p>
        </w:tc>
        <w:tc>
          <w:tcPr>
            <w:tcW w:w="809" w:type="dxa"/>
            <w:tcBorders>
              <w:top w:val="single" w:sz="4" w:space="0" w:color="000000"/>
              <w:left w:val="single" w:sz="4" w:space="0" w:color="000000"/>
              <w:bottom w:val="single" w:sz="4" w:space="0" w:color="000000"/>
              <w:right w:val="single" w:sz="4" w:space="0" w:color="000000"/>
            </w:tcBorders>
            <w:hideMark/>
          </w:tcPr>
          <w:p w14:paraId="7664FF18" w14:textId="77777777" w:rsidR="00DE397E" w:rsidRDefault="00DE397E">
            <w:pPr>
              <w:pStyle w:val="TableParagraph"/>
              <w:spacing w:line="256" w:lineRule="exact"/>
              <w:ind w:left="273"/>
              <w:rPr>
                <w:sz w:val="24"/>
              </w:rPr>
            </w:pPr>
            <w:r>
              <w:rPr>
                <w:sz w:val="24"/>
              </w:rPr>
              <w:t>IV</w:t>
            </w:r>
          </w:p>
        </w:tc>
        <w:tc>
          <w:tcPr>
            <w:tcW w:w="840" w:type="dxa"/>
            <w:vMerge/>
            <w:tcBorders>
              <w:top w:val="single" w:sz="4" w:space="0" w:color="000000"/>
              <w:left w:val="single" w:sz="4" w:space="0" w:color="000000"/>
              <w:bottom w:val="single" w:sz="4" w:space="0" w:color="000000"/>
              <w:right w:val="single" w:sz="4" w:space="0" w:color="000000"/>
            </w:tcBorders>
            <w:vAlign w:val="center"/>
            <w:hideMark/>
          </w:tcPr>
          <w:p w14:paraId="1B9B35A1" w14:textId="77777777" w:rsidR="00DE397E" w:rsidRDefault="00DE397E">
            <w:pPr>
              <w:spacing w:line="256" w:lineRule="auto"/>
              <w:rPr>
                <w:rFonts w:eastAsia="Times New Roman"/>
                <w:sz w:val="24"/>
                <w:lang w:eastAsia="en-US"/>
              </w:rPr>
            </w:pPr>
          </w:p>
        </w:tc>
      </w:tr>
      <w:tr w:rsidR="00DE397E" w14:paraId="73C5E011" w14:textId="77777777" w:rsidTr="00DE397E">
        <w:trPr>
          <w:trHeight w:val="412"/>
        </w:trPr>
        <w:tc>
          <w:tcPr>
            <w:tcW w:w="9708" w:type="dxa"/>
            <w:gridSpan w:val="8"/>
            <w:tcBorders>
              <w:top w:val="single" w:sz="4" w:space="0" w:color="000000"/>
              <w:left w:val="single" w:sz="4" w:space="0" w:color="000000"/>
              <w:bottom w:val="single" w:sz="4" w:space="0" w:color="000000"/>
              <w:right w:val="single" w:sz="4" w:space="0" w:color="000000"/>
            </w:tcBorders>
            <w:hideMark/>
          </w:tcPr>
          <w:p w14:paraId="3FEFF63A" w14:textId="77777777" w:rsidR="00DE397E" w:rsidRDefault="00DE397E">
            <w:pPr>
              <w:pStyle w:val="TableParagraph"/>
              <w:spacing w:before="61" w:line="256" w:lineRule="auto"/>
              <w:rPr>
                <w:i/>
                <w:sz w:val="24"/>
              </w:rPr>
            </w:pPr>
            <w:r>
              <w:rPr>
                <w:i/>
                <w:sz w:val="24"/>
              </w:rPr>
              <w:t>Обязательная часть</w:t>
            </w:r>
          </w:p>
        </w:tc>
      </w:tr>
      <w:tr w:rsidR="00DE397E" w14:paraId="2F38CAB0"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0931D395" w14:textId="77777777" w:rsidR="00DE397E" w:rsidRDefault="00DE397E">
            <w:pPr>
              <w:pStyle w:val="TableParagraph"/>
              <w:spacing w:line="276" w:lineRule="exact"/>
              <w:ind w:right="229"/>
              <w:rPr>
                <w:sz w:val="24"/>
              </w:rPr>
            </w:pPr>
            <w:r>
              <w:rPr>
                <w:sz w:val="24"/>
              </w:rPr>
              <w:t>Русский язык и литературное чтение</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578EA1B7" w14:textId="77777777" w:rsidR="00DE397E" w:rsidRDefault="00DE397E">
            <w:pPr>
              <w:pStyle w:val="TableParagraph"/>
              <w:spacing w:line="256" w:lineRule="exact"/>
              <w:rPr>
                <w:sz w:val="24"/>
              </w:rPr>
            </w:pPr>
            <w:r>
              <w:rPr>
                <w:sz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14:paraId="15DED83A" w14:textId="77777777" w:rsidR="00DE397E" w:rsidRDefault="00DE397E">
            <w:pPr>
              <w:pStyle w:val="TableParagraph"/>
              <w:spacing w:line="256" w:lineRule="exact"/>
              <w:ind w:left="202" w:right="198"/>
              <w:jc w:val="center"/>
              <w:rPr>
                <w:sz w:val="24"/>
              </w:rPr>
            </w:pPr>
            <w:r>
              <w:rPr>
                <w:sz w:val="24"/>
              </w:rPr>
              <w:t>132</w:t>
            </w:r>
          </w:p>
        </w:tc>
        <w:tc>
          <w:tcPr>
            <w:tcW w:w="993" w:type="dxa"/>
            <w:tcBorders>
              <w:top w:val="single" w:sz="4" w:space="0" w:color="000000"/>
              <w:left w:val="single" w:sz="4" w:space="0" w:color="000000"/>
              <w:bottom w:val="single" w:sz="4" w:space="0" w:color="000000"/>
              <w:right w:val="single" w:sz="4" w:space="0" w:color="000000"/>
            </w:tcBorders>
            <w:hideMark/>
          </w:tcPr>
          <w:p w14:paraId="2119EE62" w14:textId="77777777" w:rsidR="00DE397E" w:rsidRDefault="00DE397E">
            <w:pPr>
              <w:pStyle w:val="TableParagraph"/>
              <w:spacing w:line="256" w:lineRule="exact"/>
              <w:ind w:left="200" w:right="198"/>
              <w:jc w:val="center"/>
              <w:rPr>
                <w:sz w:val="24"/>
              </w:rPr>
            </w:pPr>
            <w:r>
              <w:rPr>
                <w:sz w:val="24"/>
              </w:rPr>
              <w:t>136</w:t>
            </w:r>
          </w:p>
        </w:tc>
        <w:tc>
          <w:tcPr>
            <w:tcW w:w="947" w:type="dxa"/>
            <w:tcBorders>
              <w:top w:val="single" w:sz="4" w:space="0" w:color="000000"/>
              <w:left w:val="single" w:sz="4" w:space="0" w:color="000000"/>
              <w:bottom w:val="single" w:sz="4" w:space="0" w:color="000000"/>
              <w:right w:val="single" w:sz="4" w:space="0" w:color="000000"/>
            </w:tcBorders>
            <w:hideMark/>
          </w:tcPr>
          <w:p w14:paraId="7ADAD9C0" w14:textId="77777777" w:rsidR="00DE397E" w:rsidRDefault="00DE397E">
            <w:pPr>
              <w:pStyle w:val="TableParagraph"/>
              <w:spacing w:line="256" w:lineRule="exact"/>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14:paraId="38E084C6" w14:textId="77777777" w:rsidR="00DE397E" w:rsidRDefault="00DE397E">
            <w:pPr>
              <w:pStyle w:val="TableParagraph"/>
              <w:spacing w:line="256" w:lineRule="exact"/>
              <w:ind w:left="220"/>
              <w:rPr>
                <w:sz w:val="24"/>
              </w:rPr>
            </w:pPr>
            <w:r>
              <w:rPr>
                <w:sz w:val="24"/>
              </w:rPr>
              <w:t>136</w:t>
            </w:r>
          </w:p>
        </w:tc>
        <w:tc>
          <w:tcPr>
            <w:tcW w:w="840" w:type="dxa"/>
            <w:tcBorders>
              <w:top w:val="single" w:sz="4" w:space="0" w:color="000000"/>
              <w:left w:val="single" w:sz="4" w:space="0" w:color="000000"/>
              <w:bottom w:val="single" w:sz="4" w:space="0" w:color="000000"/>
              <w:right w:val="single" w:sz="4" w:space="0" w:color="000000"/>
            </w:tcBorders>
            <w:hideMark/>
          </w:tcPr>
          <w:p w14:paraId="18527AAC" w14:textId="77777777" w:rsidR="00DE397E" w:rsidRDefault="00DE397E">
            <w:pPr>
              <w:pStyle w:val="TableParagraph"/>
              <w:spacing w:line="256" w:lineRule="exact"/>
              <w:ind w:left="239"/>
              <w:rPr>
                <w:sz w:val="24"/>
              </w:rPr>
            </w:pPr>
            <w:r>
              <w:rPr>
                <w:sz w:val="24"/>
              </w:rPr>
              <w:t>540</w:t>
            </w:r>
          </w:p>
        </w:tc>
      </w:tr>
      <w:tr w:rsidR="00DE397E" w14:paraId="27D62EF1" w14:textId="77777777" w:rsidTr="00DE397E">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14:paraId="30C4903D" w14:textId="77777777" w:rsidR="00DE397E" w:rsidRDefault="00DE397E">
            <w:pPr>
              <w:spacing w:line="256" w:lineRule="auto"/>
              <w:rPr>
                <w:rFonts w:eastAsia="Times New Roman"/>
                <w:sz w:val="24"/>
                <w:lang w:eastAsia="en-US"/>
              </w:rPr>
            </w:pP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FDE46E1" w14:textId="77777777" w:rsidR="00DE397E" w:rsidRDefault="00DE397E">
            <w:pPr>
              <w:pStyle w:val="TableParagraph"/>
              <w:spacing w:line="256" w:lineRule="exact"/>
              <w:rPr>
                <w:sz w:val="24"/>
              </w:rPr>
            </w:pPr>
            <w:r>
              <w:rPr>
                <w:sz w:val="24"/>
              </w:rPr>
              <w:t>Литературное чтение</w:t>
            </w:r>
          </w:p>
        </w:tc>
        <w:tc>
          <w:tcPr>
            <w:tcW w:w="1134" w:type="dxa"/>
            <w:tcBorders>
              <w:top w:val="single" w:sz="4" w:space="0" w:color="000000"/>
              <w:left w:val="single" w:sz="4" w:space="0" w:color="000000"/>
              <w:bottom w:val="single" w:sz="4" w:space="0" w:color="000000"/>
              <w:right w:val="single" w:sz="4" w:space="0" w:color="000000"/>
            </w:tcBorders>
            <w:hideMark/>
          </w:tcPr>
          <w:p w14:paraId="0D5213F6" w14:textId="77777777" w:rsidR="00DE397E" w:rsidRDefault="00DE397E">
            <w:pPr>
              <w:pStyle w:val="TableParagraph"/>
              <w:spacing w:line="256" w:lineRule="exact"/>
              <w:ind w:left="202" w:right="198"/>
              <w:jc w:val="center"/>
              <w:rPr>
                <w:sz w:val="24"/>
              </w:rPr>
            </w:pPr>
            <w:r>
              <w:rPr>
                <w:sz w:val="24"/>
              </w:rPr>
              <w:t>132</w:t>
            </w:r>
          </w:p>
        </w:tc>
        <w:tc>
          <w:tcPr>
            <w:tcW w:w="993" w:type="dxa"/>
            <w:tcBorders>
              <w:top w:val="single" w:sz="4" w:space="0" w:color="000000"/>
              <w:left w:val="single" w:sz="4" w:space="0" w:color="000000"/>
              <w:bottom w:val="single" w:sz="4" w:space="0" w:color="000000"/>
              <w:right w:val="single" w:sz="4" w:space="0" w:color="000000"/>
            </w:tcBorders>
            <w:hideMark/>
          </w:tcPr>
          <w:p w14:paraId="20D47F57" w14:textId="77777777" w:rsidR="00DE397E" w:rsidRDefault="00DE397E">
            <w:pPr>
              <w:pStyle w:val="TableParagraph"/>
              <w:spacing w:line="256" w:lineRule="exact"/>
              <w:ind w:left="200" w:right="198"/>
              <w:jc w:val="center"/>
              <w:rPr>
                <w:sz w:val="24"/>
              </w:rPr>
            </w:pPr>
            <w:r>
              <w:rPr>
                <w:sz w:val="24"/>
              </w:rPr>
              <w:t>136</w:t>
            </w:r>
          </w:p>
        </w:tc>
        <w:tc>
          <w:tcPr>
            <w:tcW w:w="947" w:type="dxa"/>
            <w:tcBorders>
              <w:top w:val="single" w:sz="4" w:space="0" w:color="000000"/>
              <w:left w:val="single" w:sz="4" w:space="0" w:color="000000"/>
              <w:bottom w:val="single" w:sz="4" w:space="0" w:color="000000"/>
              <w:right w:val="single" w:sz="4" w:space="0" w:color="000000"/>
            </w:tcBorders>
            <w:hideMark/>
          </w:tcPr>
          <w:p w14:paraId="1325DE36" w14:textId="77777777" w:rsidR="00DE397E" w:rsidRDefault="00DE397E">
            <w:pPr>
              <w:pStyle w:val="TableParagraph"/>
              <w:spacing w:line="256" w:lineRule="exact"/>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14:paraId="2ECA7A89" w14:textId="77777777" w:rsidR="00DE397E" w:rsidRDefault="00DE397E">
            <w:pPr>
              <w:pStyle w:val="TableParagraph"/>
              <w:spacing w:line="256" w:lineRule="exact"/>
              <w:ind w:left="220"/>
              <w:rPr>
                <w:sz w:val="24"/>
              </w:rPr>
            </w:pPr>
            <w:r>
              <w:rPr>
                <w:sz w:val="24"/>
              </w:rPr>
              <w:t>102</w:t>
            </w:r>
          </w:p>
        </w:tc>
        <w:tc>
          <w:tcPr>
            <w:tcW w:w="840" w:type="dxa"/>
            <w:tcBorders>
              <w:top w:val="single" w:sz="4" w:space="0" w:color="000000"/>
              <w:left w:val="single" w:sz="4" w:space="0" w:color="000000"/>
              <w:bottom w:val="single" w:sz="4" w:space="0" w:color="000000"/>
              <w:right w:val="single" w:sz="4" w:space="0" w:color="000000"/>
            </w:tcBorders>
            <w:hideMark/>
          </w:tcPr>
          <w:p w14:paraId="28CBA719" w14:textId="77777777" w:rsidR="00DE397E" w:rsidRDefault="00DE397E">
            <w:pPr>
              <w:pStyle w:val="TableParagraph"/>
              <w:spacing w:line="256" w:lineRule="exact"/>
              <w:ind w:left="239"/>
              <w:rPr>
                <w:sz w:val="24"/>
              </w:rPr>
            </w:pPr>
            <w:r>
              <w:rPr>
                <w:sz w:val="24"/>
              </w:rPr>
              <w:t>506</w:t>
            </w:r>
          </w:p>
        </w:tc>
      </w:tr>
      <w:tr w:rsidR="00DE397E" w14:paraId="6CFBA4F1" w14:textId="77777777" w:rsidTr="00DE397E">
        <w:trPr>
          <w:trHeight w:val="551"/>
        </w:trPr>
        <w:tc>
          <w:tcPr>
            <w:tcW w:w="2508" w:type="dxa"/>
            <w:tcBorders>
              <w:top w:val="single" w:sz="4" w:space="0" w:color="000000"/>
              <w:left w:val="single" w:sz="4" w:space="0" w:color="000000"/>
              <w:bottom w:val="single" w:sz="4" w:space="0" w:color="000000"/>
              <w:right w:val="single" w:sz="4" w:space="0" w:color="000000"/>
            </w:tcBorders>
            <w:hideMark/>
          </w:tcPr>
          <w:p w14:paraId="5ED3AA9E" w14:textId="77777777" w:rsidR="00DE397E" w:rsidRDefault="00DE397E">
            <w:pPr>
              <w:pStyle w:val="TableParagraph"/>
              <w:spacing w:before="131" w:line="256" w:lineRule="auto"/>
              <w:rPr>
                <w:sz w:val="24"/>
              </w:rPr>
            </w:pPr>
            <w:r>
              <w:rPr>
                <w:sz w:val="24"/>
              </w:rPr>
              <w:t>Иностранный язык</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9454BC8" w14:textId="77777777" w:rsidR="00DE397E" w:rsidRDefault="00DE397E">
            <w:pPr>
              <w:pStyle w:val="TableParagraph"/>
              <w:spacing w:line="268" w:lineRule="exact"/>
              <w:rPr>
                <w:sz w:val="24"/>
              </w:rPr>
            </w:pPr>
            <w:r>
              <w:rPr>
                <w:sz w:val="24"/>
              </w:rPr>
              <w:t>Иностранный язык</w:t>
            </w:r>
          </w:p>
          <w:p w14:paraId="7279366F" w14:textId="77777777" w:rsidR="00DE397E" w:rsidRDefault="00DE397E">
            <w:pPr>
              <w:pStyle w:val="TableParagraph"/>
              <w:spacing w:line="264" w:lineRule="exact"/>
              <w:rPr>
                <w:sz w:val="24"/>
              </w:rPr>
            </w:pPr>
            <w:r>
              <w:rPr>
                <w:sz w:val="24"/>
              </w:rPr>
              <w:t>(английский)</w:t>
            </w:r>
          </w:p>
        </w:tc>
        <w:tc>
          <w:tcPr>
            <w:tcW w:w="1134" w:type="dxa"/>
            <w:tcBorders>
              <w:top w:val="single" w:sz="4" w:space="0" w:color="000000"/>
              <w:left w:val="single" w:sz="4" w:space="0" w:color="000000"/>
              <w:bottom w:val="single" w:sz="4" w:space="0" w:color="000000"/>
              <w:right w:val="single" w:sz="4" w:space="0" w:color="000000"/>
            </w:tcBorders>
          </w:tcPr>
          <w:p w14:paraId="2F2A270D" w14:textId="77777777" w:rsidR="00DE397E" w:rsidRDefault="00DE397E">
            <w:pPr>
              <w:pStyle w:val="TableParagraph"/>
              <w:spacing w:line="256" w:lineRule="auto"/>
              <w:ind w:left="0"/>
              <w:rPr>
                <w:sz w:val="24"/>
              </w:rPr>
            </w:pPr>
          </w:p>
        </w:tc>
        <w:tc>
          <w:tcPr>
            <w:tcW w:w="993" w:type="dxa"/>
            <w:tcBorders>
              <w:top w:val="single" w:sz="4" w:space="0" w:color="000000"/>
              <w:left w:val="single" w:sz="4" w:space="0" w:color="000000"/>
              <w:bottom w:val="single" w:sz="4" w:space="0" w:color="000000"/>
              <w:right w:val="single" w:sz="4" w:space="0" w:color="000000"/>
            </w:tcBorders>
            <w:hideMark/>
          </w:tcPr>
          <w:p w14:paraId="7F28F8C2" w14:textId="77777777" w:rsidR="00DE397E" w:rsidRDefault="00DE397E">
            <w:pPr>
              <w:pStyle w:val="TableParagraph"/>
              <w:spacing w:before="131" w:line="256" w:lineRule="auto"/>
              <w:ind w:left="200" w:right="198"/>
              <w:jc w:val="center"/>
              <w:rPr>
                <w:sz w:val="24"/>
              </w:rPr>
            </w:pPr>
            <w:r>
              <w:rPr>
                <w:sz w:val="24"/>
              </w:rPr>
              <w:t>68</w:t>
            </w:r>
          </w:p>
        </w:tc>
        <w:tc>
          <w:tcPr>
            <w:tcW w:w="947" w:type="dxa"/>
            <w:tcBorders>
              <w:top w:val="single" w:sz="4" w:space="0" w:color="000000"/>
              <w:left w:val="single" w:sz="4" w:space="0" w:color="000000"/>
              <w:bottom w:val="single" w:sz="4" w:space="0" w:color="000000"/>
              <w:right w:val="single" w:sz="4" w:space="0" w:color="000000"/>
            </w:tcBorders>
            <w:hideMark/>
          </w:tcPr>
          <w:p w14:paraId="61DC1EEA" w14:textId="77777777" w:rsidR="00DE397E" w:rsidRDefault="00DE397E">
            <w:pPr>
              <w:pStyle w:val="TableParagraph"/>
              <w:spacing w:before="131" w:line="256" w:lineRule="auto"/>
              <w:ind w:left="202" w:right="198"/>
              <w:jc w:val="center"/>
              <w:rPr>
                <w:sz w:val="24"/>
              </w:rPr>
            </w:pPr>
            <w:r>
              <w:rPr>
                <w:sz w:val="24"/>
              </w:rPr>
              <w:t>68</w:t>
            </w:r>
          </w:p>
        </w:tc>
        <w:tc>
          <w:tcPr>
            <w:tcW w:w="809" w:type="dxa"/>
            <w:tcBorders>
              <w:top w:val="single" w:sz="4" w:space="0" w:color="000000"/>
              <w:left w:val="single" w:sz="4" w:space="0" w:color="000000"/>
              <w:bottom w:val="single" w:sz="4" w:space="0" w:color="000000"/>
              <w:right w:val="single" w:sz="4" w:space="0" w:color="000000"/>
            </w:tcBorders>
            <w:hideMark/>
          </w:tcPr>
          <w:p w14:paraId="549ADB56" w14:textId="77777777" w:rsidR="00DE397E" w:rsidRDefault="00DE397E">
            <w:pPr>
              <w:pStyle w:val="TableParagraph"/>
              <w:spacing w:before="131" w:line="256" w:lineRule="auto"/>
              <w:ind w:left="280"/>
              <w:rPr>
                <w:sz w:val="24"/>
              </w:rPr>
            </w:pPr>
            <w:r>
              <w:rPr>
                <w:sz w:val="24"/>
              </w:rPr>
              <w:t>68</w:t>
            </w:r>
          </w:p>
        </w:tc>
        <w:tc>
          <w:tcPr>
            <w:tcW w:w="840" w:type="dxa"/>
            <w:tcBorders>
              <w:top w:val="single" w:sz="4" w:space="0" w:color="000000"/>
              <w:left w:val="single" w:sz="4" w:space="0" w:color="000000"/>
              <w:bottom w:val="single" w:sz="4" w:space="0" w:color="000000"/>
              <w:right w:val="single" w:sz="4" w:space="0" w:color="000000"/>
            </w:tcBorders>
            <w:hideMark/>
          </w:tcPr>
          <w:p w14:paraId="53DD5466" w14:textId="77777777" w:rsidR="00DE397E" w:rsidRDefault="00DE397E">
            <w:pPr>
              <w:pStyle w:val="TableParagraph"/>
              <w:spacing w:before="131" w:line="256" w:lineRule="auto"/>
              <w:ind w:left="239"/>
              <w:rPr>
                <w:sz w:val="24"/>
              </w:rPr>
            </w:pPr>
            <w:r>
              <w:rPr>
                <w:sz w:val="24"/>
              </w:rPr>
              <w:t>204</w:t>
            </w:r>
          </w:p>
        </w:tc>
      </w:tr>
      <w:tr w:rsidR="00DE397E" w14:paraId="17C02C6D" w14:textId="77777777" w:rsidTr="00DE397E">
        <w:trPr>
          <w:trHeight w:val="551"/>
        </w:trPr>
        <w:tc>
          <w:tcPr>
            <w:tcW w:w="2508" w:type="dxa"/>
            <w:tcBorders>
              <w:top w:val="single" w:sz="4" w:space="0" w:color="000000"/>
              <w:left w:val="single" w:sz="4" w:space="0" w:color="000000"/>
              <w:bottom w:val="single" w:sz="4" w:space="0" w:color="000000"/>
              <w:right w:val="single" w:sz="4" w:space="0" w:color="000000"/>
            </w:tcBorders>
            <w:hideMark/>
          </w:tcPr>
          <w:p w14:paraId="0CF3B43B" w14:textId="77777777" w:rsidR="00DE397E" w:rsidRDefault="00DE397E">
            <w:pPr>
              <w:pStyle w:val="TableParagraph"/>
              <w:spacing w:line="268" w:lineRule="exact"/>
              <w:rPr>
                <w:sz w:val="24"/>
              </w:rPr>
            </w:pPr>
            <w:r>
              <w:rPr>
                <w:sz w:val="24"/>
              </w:rPr>
              <w:t>Математика</w:t>
            </w:r>
          </w:p>
          <w:p w14:paraId="7C55E684" w14:textId="77777777" w:rsidR="00DE397E" w:rsidRDefault="00DE397E">
            <w:pPr>
              <w:pStyle w:val="TableParagraph"/>
              <w:spacing w:line="264" w:lineRule="exact"/>
              <w:rPr>
                <w:sz w:val="24"/>
              </w:rPr>
            </w:pPr>
            <w:r>
              <w:rPr>
                <w:sz w:val="24"/>
              </w:rPr>
              <w:t>и информатика</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067940CE" w14:textId="77777777" w:rsidR="00DE397E" w:rsidRDefault="00DE397E">
            <w:pPr>
              <w:pStyle w:val="TableParagraph"/>
              <w:spacing w:before="131" w:line="256" w:lineRule="auto"/>
              <w:rPr>
                <w:sz w:val="24"/>
              </w:rPr>
            </w:pPr>
            <w:r>
              <w:rPr>
                <w:sz w:val="24"/>
              </w:rPr>
              <w:t>Математика</w:t>
            </w:r>
          </w:p>
        </w:tc>
        <w:tc>
          <w:tcPr>
            <w:tcW w:w="1134" w:type="dxa"/>
            <w:tcBorders>
              <w:top w:val="single" w:sz="4" w:space="0" w:color="000000"/>
              <w:left w:val="single" w:sz="4" w:space="0" w:color="000000"/>
              <w:bottom w:val="single" w:sz="4" w:space="0" w:color="000000"/>
              <w:right w:val="single" w:sz="4" w:space="0" w:color="000000"/>
            </w:tcBorders>
            <w:hideMark/>
          </w:tcPr>
          <w:p w14:paraId="74B7D335" w14:textId="77777777" w:rsidR="00DE397E" w:rsidRDefault="00DE397E">
            <w:pPr>
              <w:pStyle w:val="TableParagraph"/>
              <w:spacing w:before="131" w:line="256" w:lineRule="auto"/>
              <w:ind w:left="202" w:right="198"/>
              <w:jc w:val="center"/>
              <w:rPr>
                <w:sz w:val="24"/>
              </w:rPr>
            </w:pPr>
            <w:r>
              <w:rPr>
                <w:sz w:val="24"/>
              </w:rPr>
              <w:t>132</w:t>
            </w:r>
          </w:p>
        </w:tc>
        <w:tc>
          <w:tcPr>
            <w:tcW w:w="993" w:type="dxa"/>
            <w:tcBorders>
              <w:top w:val="single" w:sz="4" w:space="0" w:color="000000"/>
              <w:left w:val="single" w:sz="4" w:space="0" w:color="000000"/>
              <w:bottom w:val="single" w:sz="4" w:space="0" w:color="000000"/>
              <w:right w:val="single" w:sz="4" w:space="0" w:color="000000"/>
            </w:tcBorders>
            <w:hideMark/>
          </w:tcPr>
          <w:p w14:paraId="4B2E972F" w14:textId="77777777" w:rsidR="00DE397E" w:rsidRDefault="00DE397E">
            <w:pPr>
              <w:pStyle w:val="TableParagraph"/>
              <w:spacing w:before="131" w:line="256" w:lineRule="auto"/>
              <w:ind w:left="200" w:right="198"/>
              <w:jc w:val="center"/>
              <w:rPr>
                <w:sz w:val="24"/>
              </w:rPr>
            </w:pPr>
            <w:r>
              <w:rPr>
                <w:sz w:val="24"/>
              </w:rPr>
              <w:t>136</w:t>
            </w:r>
          </w:p>
        </w:tc>
        <w:tc>
          <w:tcPr>
            <w:tcW w:w="947" w:type="dxa"/>
            <w:tcBorders>
              <w:top w:val="single" w:sz="4" w:space="0" w:color="000000"/>
              <w:left w:val="single" w:sz="4" w:space="0" w:color="000000"/>
              <w:bottom w:val="single" w:sz="4" w:space="0" w:color="000000"/>
              <w:right w:val="single" w:sz="4" w:space="0" w:color="000000"/>
            </w:tcBorders>
            <w:hideMark/>
          </w:tcPr>
          <w:p w14:paraId="556AB486" w14:textId="77777777" w:rsidR="00DE397E" w:rsidRDefault="00DE397E">
            <w:pPr>
              <w:pStyle w:val="TableParagraph"/>
              <w:spacing w:before="131" w:line="256" w:lineRule="auto"/>
              <w:ind w:left="202" w:right="198"/>
              <w:jc w:val="center"/>
              <w:rPr>
                <w:sz w:val="24"/>
              </w:rPr>
            </w:pPr>
            <w:r>
              <w:rPr>
                <w:sz w:val="24"/>
              </w:rPr>
              <w:t>136</w:t>
            </w:r>
          </w:p>
        </w:tc>
        <w:tc>
          <w:tcPr>
            <w:tcW w:w="809" w:type="dxa"/>
            <w:tcBorders>
              <w:top w:val="single" w:sz="4" w:space="0" w:color="000000"/>
              <w:left w:val="single" w:sz="4" w:space="0" w:color="000000"/>
              <w:bottom w:val="single" w:sz="4" w:space="0" w:color="000000"/>
              <w:right w:val="single" w:sz="4" w:space="0" w:color="000000"/>
            </w:tcBorders>
            <w:hideMark/>
          </w:tcPr>
          <w:p w14:paraId="799C5956" w14:textId="77777777" w:rsidR="00DE397E" w:rsidRDefault="00DE397E">
            <w:pPr>
              <w:pStyle w:val="TableParagraph"/>
              <w:spacing w:before="131" w:line="256" w:lineRule="auto"/>
              <w:ind w:left="220"/>
              <w:rPr>
                <w:sz w:val="24"/>
              </w:rPr>
            </w:pPr>
            <w:r>
              <w:rPr>
                <w:sz w:val="24"/>
              </w:rPr>
              <w:t>136</w:t>
            </w:r>
          </w:p>
        </w:tc>
        <w:tc>
          <w:tcPr>
            <w:tcW w:w="840" w:type="dxa"/>
            <w:tcBorders>
              <w:top w:val="single" w:sz="4" w:space="0" w:color="000000"/>
              <w:left w:val="single" w:sz="4" w:space="0" w:color="000000"/>
              <w:bottom w:val="single" w:sz="4" w:space="0" w:color="000000"/>
              <w:right w:val="single" w:sz="4" w:space="0" w:color="000000"/>
            </w:tcBorders>
            <w:hideMark/>
          </w:tcPr>
          <w:p w14:paraId="7E1C1E37" w14:textId="77777777" w:rsidR="00DE397E" w:rsidRDefault="00DE397E">
            <w:pPr>
              <w:pStyle w:val="TableParagraph"/>
              <w:spacing w:before="131" w:line="256" w:lineRule="auto"/>
              <w:ind w:left="239"/>
              <w:rPr>
                <w:sz w:val="24"/>
              </w:rPr>
            </w:pPr>
            <w:r>
              <w:rPr>
                <w:sz w:val="24"/>
              </w:rPr>
              <w:t>540</w:t>
            </w:r>
          </w:p>
        </w:tc>
      </w:tr>
      <w:tr w:rsidR="00DE397E" w14:paraId="05F038BE" w14:textId="77777777" w:rsidTr="00DE397E">
        <w:trPr>
          <w:trHeight w:val="827"/>
        </w:trPr>
        <w:tc>
          <w:tcPr>
            <w:tcW w:w="2508" w:type="dxa"/>
            <w:tcBorders>
              <w:top w:val="single" w:sz="4" w:space="0" w:color="000000"/>
              <w:left w:val="single" w:sz="4" w:space="0" w:color="000000"/>
              <w:bottom w:val="single" w:sz="4" w:space="0" w:color="000000"/>
              <w:right w:val="single" w:sz="4" w:space="0" w:color="000000"/>
            </w:tcBorders>
            <w:hideMark/>
          </w:tcPr>
          <w:p w14:paraId="42752298" w14:textId="77777777" w:rsidR="00DE397E" w:rsidRDefault="00DE397E">
            <w:pPr>
              <w:pStyle w:val="TableParagraph"/>
              <w:spacing w:line="256" w:lineRule="auto"/>
              <w:ind w:right="620"/>
              <w:rPr>
                <w:sz w:val="24"/>
              </w:rPr>
            </w:pPr>
            <w:r>
              <w:rPr>
                <w:sz w:val="24"/>
              </w:rPr>
              <w:t>Обществознание и естествознание</w:t>
            </w:r>
          </w:p>
          <w:p w14:paraId="22BD089F" w14:textId="77777777" w:rsidR="00DE397E" w:rsidRDefault="00DE397E">
            <w:pPr>
              <w:pStyle w:val="TableParagraph"/>
              <w:spacing w:line="261" w:lineRule="exact"/>
              <w:rPr>
                <w:sz w:val="24"/>
              </w:rPr>
            </w:pPr>
            <w:r>
              <w:rPr>
                <w:sz w:val="24"/>
              </w:rPr>
              <w:t>(Окружающий мир)</w:t>
            </w:r>
          </w:p>
        </w:tc>
        <w:tc>
          <w:tcPr>
            <w:tcW w:w="2477" w:type="dxa"/>
            <w:gridSpan w:val="2"/>
            <w:tcBorders>
              <w:top w:val="single" w:sz="4" w:space="0" w:color="000000"/>
              <w:left w:val="single" w:sz="4" w:space="0" w:color="000000"/>
              <w:bottom w:val="single" w:sz="4" w:space="0" w:color="000000"/>
              <w:right w:val="single" w:sz="4" w:space="0" w:color="000000"/>
            </w:tcBorders>
          </w:tcPr>
          <w:p w14:paraId="490088B6" w14:textId="77777777" w:rsidR="00DE397E" w:rsidRDefault="00DE397E">
            <w:pPr>
              <w:pStyle w:val="TableParagraph"/>
              <w:spacing w:before="5" w:line="256" w:lineRule="auto"/>
              <w:ind w:left="0"/>
              <w:rPr>
                <w:sz w:val="23"/>
              </w:rPr>
            </w:pPr>
          </w:p>
          <w:p w14:paraId="34899CDD" w14:textId="77777777" w:rsidR="00DE397E" w:rsidRDefault="00DE397E">
            <w:pPr>
              <w:pStyle w:val="TableParagraph"/>
              <w:spacing w:line="256" w:lineRule="auto"/>
              <w:rPr>
                <w:sz w:val="24"/>
              </w:rPr>
            </w:pPr>
            <w:r>
              <w:rPr>
                <w:sz w:val="24"/>
              </w:rPr>
              <w:t>Окружающий мир</w:t>
            </w:r>
          </w:p>
        </w:tc>
        <w:tc>
          <w:tcPr>
            <w:tcW w:w="1134" w:type="dxa"/>
            <w:tcBorders>
              <w:top w:val="single" w:sz="4" w:space="0" w:color="000000"/>
              <w:left w:val="single" w:sz="4" w:space="0" w:color="000000"/>
              <w:bottom w:val="single" w:sz="4" w:space="0" w:color="000000"/>
              <w:right w:val="single" w:sz="4" w:space="0" w:color="000000"/>
            </w:tcBorders>
          </w:tcPr>
          <w:p w14:paraId="1E538F99" w14:textId="77777777" w:rsidR="00DE397E" w:rsidRDefault="00DE397E">
            <w:pPr>
              <w:pStyle w:val="TableParagraph"/>
              <w:spacing w:before="5" w:line="256" w:lineRule="auto"/>
              <w:ind w:left="0"/>
              <w:rPr>
                <w:sz w:val="23"/>
              </w:rPr>
            </w:pPr>
          </w:p>
          <w:p w14:paraId="06B894BC" w14:textId="77777777" w:rsidR="00DE397E" w:rsidRDefault="00DE397E">
            <w:pPr>
              <w:pStyle w:val="TableParagraph"/>
              <w:spacing w:line="256" w:lineRule="auto"/>
              <w:ind w:left="202" w:right="198"/>
              <w:jc w:val="center"/>
              <w:rPr>
                <w:sz w:val="24"/>
              </w:rPr>
            </w:pPr>
            <w:r>
              <w:rPr>
                <w:sz w:val="24"/>
              </w:rPr>
              <w:t>66</w:t>
            </w:r>
          </w:p>
        </w:tc>
        <w:tc>
          <w:tcPr>
            <w:tcW w:w="993" w:type="dxa"/>
            <w:tcBorders>
              <w:top w:val="single" w:sz="4" w:space="0" w:color="000000"/>
              <w:left w:val="single" w:sz="4" w:space="0" w:color="000000"/>
              <w:bottom w:val="single" w:sz="4" w:space="0" w:color="000000"/>
              <w:right w:val="single" w:sz="4" w:space="0" w:color="000000"/>
            </w:tcBorders>
          </w:tcPr>
          <w:p w14:paraId="722EB3F4" w14:textId="77777777" w:rsidR="00DE397E" w:rsidRDefault="00DE397E">
            <w:pPr>
              <w:pStyle w:val="TableParagraph"/>
              <w:spacing w:before="5" w:line="256" w:lineRule="auto"/>
              <w:ind w:left="0"/>
              <w:rPr>
                <w:sz w:val="23"/>
              </w:rPr>
            </w:pPr>
          </w:p>
          <w:p w14:paraId="04BA98AC" w14:textId="77777777" w:rsidR="00DE397E" w:rsidRDefault="00DE397E">
            <w:pPr>
              <w:pStyle w:val="TableParagraph"/>
              <w:spacing w:line="256" w:lineRule="auto"/>
              <w:ind w:left="200" w:right="198"/>
              <w:jc w:val="center"/>
              <w:rPr>
                <w:sz w:val="24"/>
              </w:rPr>
            </w:pPr>
            <w:r>
              <w:rPr>
                <w:sz w:val="24"/>
              </w:rPr>
              <w:t>68</w:t>
            </w:r>
          </w:p>
        </w:tc>
        <w:tc>
          <w:tcPr>
            <w:tcW w:w="947" w:type="dxa"/>
            <w:tcBorders>
              <w:top w:val="single" w:sz="4" w:space="0" w:color="000000"/>
              <w:left w:val="single" w:sz="4" w:space="0" w:color="000000"/>
              <w:bottom w:val="single" w:sz="4" w:space="0" w:color="000000"/>
              <w:right w:val="single" w:sz="4" w:space="0" w:color="000000"/>
            </w:tcBorders>
          </w:tcPr>
          <w:p w14:paraId="057FA9DF" w14:textId="77777777" w:rsidR="00DE397E" w:rsidRDefault="00DE397E">
            <w:pPr>
              <w:pStyle w:val="TableParagraph"/>
              <w:spacing w:before="5" w:line="256" w:lineRule="auto"/>
              <w:ind w:left="0"/>
              <w:rPr>
                <w:sz w:val="23"/>
              </w:rPr>
            </w:pPr>
          </w:p>
          <w:p w14:paraId="0DA48A02" w14:textId="77777777" w:rsidR="00DE397E" w:rsidRDefault="00DE397E">
            <w:pPr>
              <w:pStyle w:val="TableParagraph"/>
              <w:spacing w:line="256" w:lineRule="auto"/>
              <w:ind w:left="202" w:right="198"/>
              <w:jc w:val="center"/>
              <w:rPr>
                <w:sz w:val="24"/>
              </w:rPr>
            </w:pPr>
            <w:r>
              <w:rPr>
                <w:sz w:val="24"/>
              </w:rPr>
              <w:t>68</w:t>
            </w:r>
          </w:p>
        </w:tc>
        <w:tc>
          <w:tcPr>
            <w:tcW w:w="809" w:type="dxa"/>
            <w:tcBorders>
              <w:top w:val="single" w:sz="4" w:space="0" w:color="000000"/>
              <w:left w:val="single" w:sz="4" w:space="0" w:color="000000"/>
              <w:bottom w:val="single" w:sz="4" w:space="0" w:color="000000"/>
              <w:right w:val="single" w:sz="4" w:space="0" w:color="000000"/>
            </w:tcBorders>
          </w:tcPr>
          <w:p w14:paraId="7C4F38D4" w14:textId="77777777" w:rsidR="00DE397E" w:rsidRDefault="00DE397E">
            <w:pPr>
              <w:pStyle w:val="TableParagraph"/>
              <w:spacing w:before="5" w:line="256" w:lineRule="auto"/>
              <w:ind w:left="0"/>
              <w:rPr>
                <w:sz w:val="23"/>
              </w:rPr>
            </w:pPr>
          </w:p>
          <w:p w14:paraId="06440F83" w14:textId="77777777" w:rsidR="00DE397E" w:rsidRDefault="00DE397E">
            <w:pPr>
              <w:pStyle w:val="TableParagraph"/>
              <w:spacing w:line="256" w:lineRule="auto"/>
              <w:ind w:left="280"/>
              <w:rPr>
                <w:sz w:val="24"/>
              </w:rPr>
            </w:pPr>
            <w:r>
              <w:rPr>
                <w:sz w:val="24"/>
              </w:rPr>
              <w:t>68</w:t>
            </w:r>
          </w:p>
        </w:tc>
        <w:tc>
          <w:tcPr>
            <w:tcW w:w="840" w:type="dxa"/>
            <w:tcBorders>
              <w:top w:val="single" w:sz="4" w:space="0" w:color="000000"/>
              <w:left w:val="single" w:sz="4" w:space="0" w:color="000000"/>
              <w:bottom w:val="single" w:sz="4" w:space="0" w:color="000000"/>
              <w:right w:val="single" w:sz="4" w:space="0" w:color="000000"/>
            </w:tcBorders>
          </w:tcPr>
          <w:p w14:paraId="7C13B6AE" w14:textId="77777777" w:rsidR="00DE397E" w:rsidRDefault="00DE397E">
            <w:pPr>
              <w:pStyle w:val="TableParagraph"/>
              <w:spacing w:before="5" w:line="256" w:lineRule="auto"/>
              <w:ind w:left="0"/>
              <w:rPr>
                <w:sz w:val="23"/>
              </w:rPr>
            </w:pPr>
          </w:p>
          <w:p w14:paraId="1B5423DB" w14:textId="77777777" w:rsidR="00DE397E" w:rsidRDefault="00DE397E">
            <w:pPr>
              <w:pStyle w:val="TableParagraph"/>
              <w:spacing w:line="256" w:lineRule="auto"/>
              <w:ind w:left="239"/>
              <w:rPr>
                <w:sz w:val="24"/>
              </w:rPr>
            </w:pPr>
            <w:r>
              <w:rPr>
                <w:sz w:val="24"/>
              </w:rPr>
              <w:t>270</w:t>
            </w:r>
          </w:p>
        </w:tc>
      </w:tr>
      <w:tr w:rsidR="00DE397E" w14:paraId="2274675D" w14:textId="77777777" w:rsidTr="00DE397E">
        <w:trPr>
          <w:trHeight w:val="830"/>
        </w:trPr>
        <w:tc>
          <w:tcPr>
            <w:tcW w:w="2508" w:type="dxa"/>
            <w:tcBorders>
              <w:top w:val="single" w:sz="4" w:space="0" w:color="000000"/>
              <w:left w:val="single" w:sz="4" w:space="0" w:color="000000"/>
              <w:bottom w:val="single" w:sz="4" w:space="0" w:color="000000"/>
              <w:right w:val="single" w:sz="4" w:space="0" w:color="000000"/>
            </w:tcBorders>
            <w:hideMark/>
          </w:tcPr>
          <w:p w14:paraId="6BBD7CA1" w14:textId="77777777" w:rsidR="00DE397E" w:rsidRDefault="00DE397E">
            <w:pPr>
              <w:pStyle w:val="TableParagraph"/>
              <w:spacing w:line="256" w:lineRule="auto"/>
              <w:ind w:right="182"/>
              <w:rPr>
                <w:sz w:val="24"/>
              </w:rPr>
            </w:pPr>
            <w:r>
              <w:rPr>
                <w:sz w:val="24"/>
              </w:rPr>
              <w:t>Основы религиозных культур и светской</w:t>
            </w:r>
          </w:p>
          <w:p w14:paraId="5F6321C0" w14:textId="77777777" w:rsidR="00DE397E" w:rsidRDefault="00DE397E">
            <w:pPr>
              <w:pStyle w:val="TableParagraph"/>
              <w:spacing w:line="264" w:lineRule="exact"/>
              <w:rPr>
                <w:sz w:val="24"/>
              </w:rPr>
            </w:pPr>
            <w:r>
              <w:rPr>
                <w:sz w:val="24"/>
              </w:rPr>
              <w:t>этики</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912A6ED" w14:textId="77777777" w:rsidR="00DE397E" w:rsidRDefault="00DE397E">
            <w:pPr>
              <w:pStyle w:val="TableParagraph"/>
              <w:spacing w:before="131" w:line="256" w:lineRule="auto"/>
              <w:ind w:right="379"/>
              <w:rPr>
                <w:sz w:val="24"/>
              </w:rPr>
            </w:pPr>
            <w:r>
              <w:rPr>
                <w:sz w:val="24"/>
              </w:rPr>
              <w:t>Основы религиозных культур и светской этики</w:t>
            </w:r>
          </w:p>
        </w:tc>
        <w:tc>
          <w:tcPr>
            <w:tcW w:w="1134" w:type="dxa"/>
            <w:tcBorders>
              <w:top w:val="single" w:sz="4" w:space="0" w:color="000000"/>
              <w:left w:val="single" w:sz="4" w:space="0" w:color="000000"/>
              <w:bottom w:val="single" w:sz="4" w:space="0" w:color="000000"/>
              <w:right w:val="single" w:sz="4" w:space="0" w:color="000000"/>
            </w:tcBorders>
          </w:tcPr>
          <w:p w14:paraId="5B9ACCAE" w14:textId="77777777" w:rsidR="00DE397E" w:rsidRDefault="00DE397E">
            <w:pPr>
              <w:pStyle w:val="TableParagraph"/>
              <w:spacing w:line="256" w:lineRule="auto"/>
              <w:ind w:left="0"/>
              <w:rPr>
                <w:sz w:val="24"/>
              </w:rPr>
            </w:pPr>
          </w:p>
        </w:tc>
        <w:tc>
          <w:tcPr>
            <w:tcW w:w="993" w:type="dxa"/>
            <w:tcBorders>
              <w:top w:val="single" w:sz="4" w:space="0" w:color="000000"/>
              <w:left w:val="single" w:sz="4" w:space="0" w:color="000000"/>
              <w:bottom w:val="single" w:sz="4" w:space="0" w:color="000000"/>
              <w:right w:val="single" w:sz="4" w:space="0" w:color="000000"/>
            </w:tcBorders>
          </w:tcPr>
          <w:p w14:paraId="5CAB0F58" w14:textId="77777777" w:rsidR="00DE397E" w:rsidRDefault="00DE397E">
            <w:pPr>
              <w:pStyle w:val="TableParagraph"/>
              <w:spacing w:line="256" w:lineRule="auto"/>
              <w:ind w:left="0"/>
              <w:rPr>
                <w:sz w:val="24"/>
              </w:rPr>
            </w:pPr>
          </w:p>
        </w:tc>
        <w:tc>
          <w:tcPr>
            <w:tcW w:w="947" w:type="dxa"/>
            <w:tcBorders>
              <w:top w:val="single" w:sz="4" w:space="0" w:color="000000"/>
              <w:left w:val="single" w:sz="4" w:space="0" w:color="000000"/>
              <w:bottom w:val="single" w:sz="4" w:space="0" w:color="000000"/>
              <w:right w:val="single" w:sz="4" w:space="0" w:color="000000"/>
            </w:tcBorders>
          </w:tcPr>
          <w:p w14:paraId="29787E88" w14:textId="77777777" w:rsidR="00DE397E" w:rsidRDefault="00DE397E">
            <w:pPr>
              <w:pStyle w:val="TableParagraph"/>
              <w:spacing w:line="256" w:lineRule="auto"/>
              <w:ind w:left="0"/>
              <w:rPr>
                <w:sz w:val="24"/>
              </w:rPr>
            </w:pPr>
          </w:p>
        </w:tc>
        <w:tc>
          <w:tcPr>
            <w:tcW w:w="809" w:type="dxa"/>
            <w:tcBorders>
              <w:top w:val="single" w:sz="4" w:space="0" w:color="000000"/>
              <w:left w:val="single" w:sz="4" w:space="0" w:color="000000"/>
              <w:bottom w:val="single" w:sz="4" w:space="0" w:color="000000"/>
              <w:right w:val="single" w:sz="4" w:space="0" w:color="000000"/>
            </w:tcBorders>
          </w:tcPr>
          <w:p w14:paraId="0E9AFFE6" w14:textId="77777777" w:rsidR="00DE397E" w:rsidRDefault="00DE397E">
            <w:pPr>
              <w:pStyle w:val="TableParagraph"/>
              <w:spacing w:before="5" w:line="256" w:lineRule="auto"/>
              <w:ind w:left="0"/>
              <w:rPr>
                <w:sz w:val="23"/>
              </w:rPr>
            </w:pPr>
          </w:p>
          <w:p w14:paraId="6B57E1E2" w14:textId="77777777" w:rsidR="00DE397E" w:rsidRDefault="00DE397E">
            <w:pPr>
              <w:pStyle w:val="TableParagraph"/>
              <w:spacing w:line="256" w:lineRule="auto"/>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tcPr>
          <w:p w14:paraId="2581984F" w14:textId="77777777" w:rsidR="00DE397E" w:rsidRDefault="00DE397E">
            <w:pPr>
              <w:pStyle w:val="TableParagraph"/>
              <w:spacing w:before="5" w:line="256" w:lineRule="auto"/>
              <w:ind w:left="0"/>
              <w:rPr>
                <w:sz w:val="23"/>
              </w:rPr>
            </w:pPr>
          </w:p>
          <w:p w14:paraId="77BCD641" w14:textId="77777777" w:rsidR="00DE397E" w:rsidRDefault="00DE397E">
            <w:pPr>
              <w:pStyle w:val="TableParagraph"/>
              <w:spacing w:line="256" w:lineRule="auto"/>
              <w:ind w:left="279" w:right="270"/>
              <w:jc w:val="center"/>
              <w:rPr>
                <w:sz w:val="24"/>
              </w:rPr>
            </w:pPr>
            <w:r>
              <w:rPr>
                <w:sz w:val="24"/>
              </w:rPr>
              <w:t>34</w:t>
            </w:r>
          </w:p>
        </w:tc>
      </w:tr>
      <w:tr w:rsidR="00DE397E" w14:paraId="577C45E7"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66AE160D" w14:textId="77777777" w:rsidR="00DE397E" w:rsidRDefault="00DE397E">
            <w:pPr>
              <w:pStyle w:val="TableParagraph"/>
              <w:spacing w:before="133" w:line="256" w:lineRule="auto"/>
              <w:rPr>
                <w:sz w:val="24"/>
              </w:rPr>
            </w:pPr>
            <w:r>
              <w:rPr>
                <w:sz w:val="24"/>
              </w:rPr>
              <w:t>Искусство</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3F90E490" w14:textId="77777777" w:rsidR="00DE397E" w:rsidRDefault="00DE397E">
            <w:pPr>
              <w:pStyle w:val="TableParagraph"/>
              <w:spacing w:line="256" w:lineRule="exact"/>
              <w:rPr>
                <w:sz w:val="24"/>
              </w:rPr>
            </w:pPr>
            <w:r>
              <w:rPr>
                <w:sz w:val="24"/>
              </w:rPr>
              <w:t>Музыка</w:t>
            </w:r>
          </w:p>
        </w:tc>
        <w:tc>
          <w:tcPr>
            <w:tcW w:w="1134" w:type="dxa"/>
            <w:tcBorders>
              <w:top w:val="single" w:sz="4" w:space="0" w:color="000000"/>
              <w:left w:val="single" w:sz="4" w:space="0" w:color="000000"/>
              <w:bottom w:val="single" w:sz="4" w:space="0" w:color="000000"/>
              <w:right w:val="single" w:sz="4" w:space="0" w:color="000000"/>
            </w:tcBorders>
            <w:hideMark/>
          </w:tcPr>
          <w:p w14:paraId="349D3B1C" w14:textId="77777777" w:rsidR="00DE397E" w:rsidRDefault="00DE397E">
            <w:pPr>
              <w:pStyle w:val="TableParagraph"/>
              <w:spacing w:line="256" w:lineRule="exact"/>
              <w:ind w:left="202" w:right="198"/>
              <w:jc w:val="center"/>
              <w:rPr>
                <w:sz w:val="24"/>
              </w:rPr>
            </w:pPr>
            <w:r>
              <w:rPr>
                <w:sz w:val="24"/>
              </w:rPr>
              <w:t>33</w:t>
            </w:r>
          </w:p>
        </w:tc>
        <w:tc>
          <w:tcPr>
            <w:tcW w:w="993" w:type="dxa"/>
            <w:tcBorders>
              <w:top w:val="single" w:sz="4" w:space="0" w:color="000000"/>
              <w:left w:val="single" w:sz="4" w:space="0" w:color="000000"/>
              <w:bottom w:val="single" w:sz="4" w:space="0" w:color="000000"/>
              <w:right w:val="single" w:sz="4" w:space="0" w:color="000000"/>
            </w:tcBorders>
            <w:hideMark/>
          </w:tcPr>
          <w:p w14:paraId="0EF17000" w14:textId="77777777" w:rsidR="00DE397E" w:rsidRDefault="00DE397E">
            <w:pPr>
              <w:pStyle w:val="TableParagraph"/>
              <w:spacing w:line="256" w:lineRule="exact"/>
              <w:ind w:left="200" w:right="198"/>
              <w:jc w:val="center"/>
              <w:rPr>
                <w:sz w:val="24"/>
              </w:rPr>
            </w:pPr>
            <w:r>
              <w:rPr>
                <w:sz w:val="24"/>
              </w:rPr>
              <w:t>34</w:t>
            </w:r>
          </w:p>
        </w:tc>
        <w:tc>
          <w:tcPr>
            <w:tcW w:w="947" w:type="dxa"/>
            <w:tcBorders>
              <w:top w:val="single" w:sz="4" w:space="0" w:color="000000"/>
              <w:left w:val="single" w:sz="4" w:space="0" w:color="000000"/>
              <w:bottom w:val="single" w:sz="4" w:space="0" w:color="000000"/>
              <w:right w:val="single" w:sz="4" w:space="0" w:color="000000"/>
            </w:tcBorders>
            <w:hideMark/>
          </w:tcPr>
          <w:p w14:paraId="5F6266C5" w14:textId="77777777" w:rsidR="00DE397E" w:rsidRDefault="00DE397E">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14:paraId="5D0D8B4D" w14:textId="77777777" w:rsidR="00DE397E" w:rsidRDefault="00DE397E">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14:paraId="6BA5ECDA" w14:textId="77777777" w:rsidR="00DE397E" w:rsidRDefault="00DE397E">
            <w:pPr>
              <w:pStyle w:val="TableParagraph"/>
              <w:spacing w:line="256" w:lineRule="exact"/>
              <w:ind w:left="239"/>
              <w:rPr>
                <w:sz w:val="24"/>
              </w:rPr>
            </w:pPr>
            <w:r>
              <w:rPr>
                <w:sz w:val="24"/>
              </w:rPr>
              <w:t>135</w:t>
            </w:r>
          </w:p>
        </w:tc>
      </w:tr>
      <w:tr w:rsidR="00DE397E" w14:paraId="36B3C384" w14:textId="77777777" w:rsidTr="00DE397E">
        <w:trPr>
          <w:trHeight w:val="275"/>
        </w:trPr>
        <w:tc>
          <w:tcPr>
            <w:tcW w:w="9708" w:type="dxa"/>
            <w:vMerge/>
            <w:tcBorders>
              <w:top w:val="single" w:sz="4" w:space="0" w:color="000000"/>
              <w:left w:val="single" w:sz="4" w:space="0" w:color="000000"/>
              <w:bottom w:val="single" w:sz="4" w:space="0" w:color="000000"/>
              <w:right w:val="single" w:sz="4" w:space="0" w:color="000000"/>
            </w:tcBorders>
            <w:vAlign w:val="center"/>
            <w:hideMark/>
          </w:tcPr>
          <w:p w14:paraId="55929F89" w14:textId="77777777" w:rsidR="00DE397E" w:rsidRDefault="00DE397E">
            <w:pPr>
              <w:spacing w:line="256" w:lineRule="auto"/>
              <w:rPr>
                <w:rFonts w:eastAsia="Times New Roman"/>
                <w:sz w:val="24"/>
                <w:lang w:eastAsia="en-US"/>
              </w:rPr>
            </w:pP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4FF24D5" w14:textId="77777777" w:rsidR="00DE397E" w:rsidRDefault="00DE397E">
            <w:pPr>
              <w:pStyle w:val="TableParagraph"/>
              <w:spacing w:line="256" w:lineRule="exact"/>
              <w:rPr>
                <w:sz w:val="24"/>
              </w:rPr>
            </w:pPr>
            <w:r>
              <w:rPr>
                <w:sz w:val="24"/>
              </w:rPr>
              <w:t>Изобразительное искусство</w:t>
            </w:r>
          </w:p>
        </w:tc>
        <w:tc>
          <w:tcPr>
            <w:tcW w:w="1134" w:type="dxa"/>
            <w:tcBorders>
              <w:top w:val="single" w:sz="4" w:space="0" w:color="000000"/>
              <w:left w:val="single" w:sz="4" w:space="0" w:color="000000"/>
              <w:bottom w:val="single" w:sz="4" w:space="0" w:color="000000"/>
              <w:right w:val="single" w:sz="4" w:space="0" w:color="000000"/>
            </w:tcBorders>
            <w:hideMark/>
          </w:tcPr>
          <w:p w14:paraId="7B34E5F4" w14:textId="77777777" w:rsidR="00DE397E" w:rsidRDefault="00DE397E">
            <w:pPr>
              <w:pStyle w:val="TableParagraph"/>
              <w:spacing w:line="256" w:lineRule="exact"/>
              <w:ind w:left="202" w:right="198"/>
              <w:jc w:val="center"/>
              <w:rPr>
                <w:sz w:val="24"/>
              </w:rPr>
            </w:pPr>
            <w:r>
              <w:rPr>
                <w:sz w:val="24"/>
              </w:rPr>
              <w:t>33</w:t>
            </w:r>
          </w:p>
        </w:tc>
        <w:tc>
          <w:tcPr>
            <w:tcW w:w="993" w:type="dxa"/>
            <w:tcBorders>
              <w:top w:val="single" w:sz="4" w:space="0" w:color="000000"/>
              <w:left w:val="single" w:sz="4" w:space="0" w:color="000000"/>
              <w:bottom w:val="single" w:sz="4" w:space="0" w:color="000000"/>
              <w:right w:val="single" w:sz="4" w:space="0" w:color="000000"/>
            </w:tcBorders>
            <w:hideMark/>
          </w:tcPr>
          <w:p w14:paraId="3766B51B" w14:textId="77777777" w:rsidR="00DE397E" w:rsidRDefault="00DE397E">
            <w:pPr>
              <w:pStyle w:val="TableParagraph"/>
              <w:spacing w:line="256" w:lineRule="exact"/>
              <w:ind w:left="200" w:right="198"/>
              <w:jc w:val="center"/>
              <w:rPr>
                <w:sz w:val="24"/>
              </w:rPr>
            </w:pPr>
            <w:r>
              <w:rPr>
                <w:sz w:val="24"/>
              </w:rPr>
              <w:t>34</w:t>
            </w:r>
          </w:p>
        </w:tc>
        <w:tc>
          <w:tcPr>
            <w:tcW w:w="947" w:type="dxa"/>
            <w:tcBorders>
              <w:top w:val="single" w:sz="4" w:space="0" w:color="000000"/>
              <w:left w:val="single" w:sz="4" w:space="0" w:color="000000"/>
              <w:bottom w:val="single" w:sz="4" w:space="0" w:color="000000"/>
              <w:right w:val="single" w:sz="4" w:space="0" w:color="000000"/>
            </w:tcBorders>
            <w:hideMark/>
          </w:tcPr>
          <w:p w14:paraId="7A3EA333" w14:textId="77777777" w:rsidR="00DE397E" w:rsidRDefault="00DE397E">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14:paraId="5007C5ED" w14:textId="77777777" w:rsidR="00DE397E" w:rsidRDefault="00DE397E">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14:paraId="5540EC3D" w14:textId="77777777" w:rsidR="00DE397E" w:rsidRDefault="00DE397E">
            <w:pPr>
              <w:pStyle w:val="TableParagraph"/>
              <w:spacing w:line="256" w:lineRule="exact"/>
              <w:ind w:left="239"/>
              <w:rPr>
                <w:sz w:val="24"/>
              </w:rPr>
            </w:pPr>
            <w:r>
              <w:rPr>
                <w:sz w:val="24"/>
              </w:rPr>
              <w:t>135</w:t>
            </w:r>
          </w:p>
        </w:tc>
      </w:tr>
      <w:tr w:rsidR="00DE397E" w14:paraId="40B9961E" w14:textId="77777777" w:rsidTr="00DE397E">
        <w:trPr>
          <w:trHeight w:val="275"/>
        </w:trPr>
        <w:tc>
          <w:tcPr>
            <w:tcW w:w="2508" w:type="dxa"/>
            <w:tcBorders>
              <w:top w:val="single" w:sz="4" w:space="0" w:color="000000"/>
              <w:left w:val="single" w:sz="4" w:space="0" w:color="000000"/>
              <w:bottom w:val="single" w:sz="4" w:space="0" w:color="000000"/>
              <w:right w:val="single" w:sz="4" w:space="0" w:color="000000"/>
            </w:tcBorders>
            <w:hideMark/>
          </w:tcPr>
          <w:p w14:paraId="29607340" w14:textId="77777777" w:rsidR="00DE397E" w:rsidRDefault="00DE397E">
            <w:pPr>
              <w:pStyle w:val="TableParagraph"/>
              <w:spacing w:line="256" w:lineRule="exact"/>
              <w:rPr>
                <w:sz w:val="24"/>
              </w:rPr>
            </w:pPr>
            <w:r>
              <w:rPr>
                <w:sz w:val="24"/>
              </w:rPr>
              <w:t>Технология</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4321EFC" w14:textId="77777777" w:rsidR="00DE397E" w:rsidRDefault="00DE397E">
            <w:pPr>
              <w:pStyle w:val="TableParagraph"/>
              <w:spacing w:line="256" w:lineRule="exact"/>
              <w:rPr>
                <w:sz w:val="24"/>
              </w:rPr>
            </w:pPr>
            <w:r>
              <w:rPr>
                <w:sz w:val="24"/>
              </w:rPr>
              <w:t>Технология</w:t>
            </w:r>
          </w:p>
        </w:tc>
        <w:tc>
          <w:tcPr>
            <w:tcW w:w="1134" w:type="dxa"/>
            <w:tcBorders>
              <w:top w:val="single" w:sz="4" w:space="0" w:color="000000"/>
              <w:left w:val="single" w:sz="4" w:space="0" w:color="000000"/>
              <w:bottom w:val="single" w:sz="4" w:space="0" w:color="000000"/>
              <w:right w:val="single" w:sz="4" w:space="0" w:color="000000"/>
            </w:tcBorders>
            <w:hideMark/>
          </w:tcPr>
          <w:p w14:paraId="41DBA75A" w14:textId="77777777" w:rsidR="00DE397E" w:rsidRDefault="00DE397E">
            <w:pPr>
              <w:pStyle w:val="TableParagraph"/>
              <w:spacing w:line="256" w:lineRule="exact"/>
              <w:ind w:left="202" w:right="198"/>
              <w:jc w:val="center"/>
              <w:rPr>
                <w:sz w:val="24"/>
              </w:rPr>
            </w:pPr>
            <w:r>
              <w:rPr>
                <w:sz w:val="24"/>
              </w:rPr>
              <w:t>33</w:t>
            </w:r>
          </w:p>
        </w:tc>
        <w:tc>
          <w:tcPr>
            <w:tcW w:w="993" w:type="dxa"/>
            <w:tcBorders>
              <w:top w:val="single" w:sz="4" w:space="0" w:color="000000"/>
              <w:left w:val="single" w:sz="4" w:space="0" w:color="000000"/>
              <w:bottom w:val="single" w:sz="4" w:space="0" w:color="000000"/>
              <w:right w:val="single" w:sz="4" w:space="0" w:color="000000"/>
            </w:tcBorders>
            <w:hideMark/>
          </w:tcPr>
          <w:p w14:paraId="22B000A3" w14:textId="77777777" w:rsidR="00DE397E" w:rsidRDefault="00DE397E">
            <w:pPr>
              <w:pStyle w:val="TableParagraph"/>
              <w:spacing w:line="256" w:lineRule="exact"/>
              <w:ind w:left="200" w:right="198"/>
              <w:jc w:val="center"/>
              <w:rPr>
                <w:sz w:val="24"/>
              </w:rPr>
            </w:pPr>
            <w:r>
              <w:rPr>
                <w:sz w:val="24"/>
              </w:rPr>
              <w:t>34</w:t>
            </w:r>
          </w:p>
        </w:tc>
        <w:tc>
          <w:tcPr>
            <w:tcW w:w="947" w:type="dxa"/>
            <w:tcBorders>
              <w:top w:val="single" w:sz="4" w:space="0" w:color="000000"/>
              <w:left w:val="single" w:sz="4" w:space="0" w:color="000000"/>
              <w:bottom w:val="single" w:sz="4" w:space="0" w:color="000000"/>
              <w:right w:val="single" w:sz="4" w:space="0" w:color="000000"/>
            </w:tcBorders>
            <w:hideMark/>
          </w:tcPr>
          <w:p w14:paraId="551537FE" w14:textId="77777777" w:rsidR="00DE397E" w:rsidRDefault="00DE397E">
            <w:pPr>
              <w:pStyle w:val="TableParagraph"/>
              <w:spacing w:line="256" w:lineRule="exact"/>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14:paraId="2A11EFC1" w14:textId="77777777" w:rsidR="00DE397E" w:rsidRDefault="00DE397E">
            <w:pPr>
              <w:pStyle w:val="TableParagraph"/>
              <w:spacing w:line="256" w:lineRule="exact"/>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14:paraId="0D2788D9" w14:textId="77777777" w:rsidR="00DE397E" w:rsidRDefault="00DE397E">
            <w:pPr>
              <w:pStyle w:val="TableParagraph"/>
              <w:spacing w:line="256" w:lineRule="exact"/>
              <w:ind w:left="239"/>
              <w:rPr>
                <w:sz w:val="24"/>
              </w:rPr>
            </w:pPr>
            <w:r>
              <w:rPr>
                <w:sz w:val="24"/>
              </w:rPr>
              <w:t>135</w:t>
            </w:r>
          </w:p>
        </w:tc>
      </w:tr>
      <w:tr w:rsidR="00DE397E" w14:paraId="1D28299B" w14:textId="77777777" w:rsidTr="00DE397E">
        <w:trPr>
          <w:trHeight w:val="275"/>
        </w:trPr>
        <w:tc>
          <w:tcPr>
            <w:tcW w:w="2508" w:type="dxa"/>
            <w:tcBorders>
              <w:top w:val="single" w:sz="4" w:space="0" w:color="000000"/>
              <w:left w:val="single" w:sz="4" w:space="0" w:color="000000"/>
              <w:bottom w:val="single" w:sz="4" w:space="0" w:color="000000"/>
              <w:right w:val="single" w:sz="4" w:space="0" w:color="000000"/>
            </w:tcBorders>
            <w:hideMark/>
          </w:tcPr>
          <w:p w14:paraId="2AC0D9F6" w14:textId="77777777" w:rsidR="00DE397E" w:rsidRDefault="00DE397E">
            <w:pPr>
              <w:pStyle w:val="TableParagraph"/>
              <w:spacing w:line="256" w:lineRule="exact"/>
              <w:rPr>
                <w:sz w:val="24"/>
              </w:rPr>
            </w:pPr>
            <w:r>
              <w:rPr>
                <w:sz w:val="24"/>
              </w:rPr>
              <w:t>Физическая культура</w:t>
            </w: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43767CC5" w14:textId="77777777" w:rsidR="00DE397E" w:rsidRDefault="00DE397E">
            <w:pPr>
              <w:pStyle w:val="TableParagraph"/>
              <w:spacing w:line="256" w:lineRule="exact"/>
              <w:rPr>
                <w:sz w:val="24"/>
              </w:rPr>
            </w:pPr>
            <w:r>
              <w:rPr>
                <w:sz w:val="24"/>
              </w:rPr>
              <w:t>Физическая культура</w:t>
            </w:r>
          </w:p>
        </w:tc>
        <w:tc>
          <w:tcPr>
            <w:tcW w:w="1134" w:type="dxa"/>
            <w:tcBorders>
              <w:top w:val="single" w:sz="4" w:space="0" w:color="000000"/>
              <w:left w:val="single" w:sz="4" w:space="0" w:color="000000"/>
              <w:bottom w:val="single" w:sz="4" w:space="0" w:color="000000"/>
              <w:right w:val="single" w:sz="4" w:space="0" w:color="000000"/>
            </w:tcBorders>
            <w:hideMark/>
          </w:tcPr>
          <w:p w14:paraId="339D7991" w14:textId="77777777" w:rsidR="00DE397E" w:rsidRDefault="00DE397E">
            <w:pPr>
              <w:pStyle w:val="TableParagraph"/>
              <w:spacing w:line="256" w:lineRule="exact"/>
              <w:ind w:left="202" w:right="198"/>
              <w:jc w:val="center"/>
              <w:rPr>
                <w:sz w:val="24"/>
              </w:rPr>
            </w:pPr>
            <w:r>
              <w:rPr>
                <w:sz w:val="24"/>
              </w:rPr>
              <w:t>99</w:t>
            </w:r>
          </w:p>
        </w:tc>
        <w:tc>
          <w:tcPr>
            <w:tcW w:w="993" w:type="dxa"/>
            <w:tcBorders>
              <w:top w:val="single" w:sz="4" w:space="0" w:color="000000"/>
              <w:left w:val="single" w:sz="4" w:space="0" w:color="000000"/>
              <w:bottom w:val="single" w:sz="4" w:space="0" w:color="000000"/>
              <w:right w:val="single" w:sz="4" w:space="0" w:color="000000"/>
            </w:tcBorders>
            <w:hideMark/>
          </w:tcPr>
          <w:p w14:paraId="3B4D8E03" w14:textId="77777777" w:rsidR="00DE397E" w:rsidRDefault="00DE397E">
            <w:pPr>
              <w:pStyle w:val="TableParagraph"/>
              <w:spacing w:line="256" w:lineRule="exact"/>
              <w:ind w:left="200" w:right="198"/>
              <w:jc w:val="center"/>
              <w:rPr>
                <w:sz w:val="24"/>
              </w:rPr>
            </w:pPr>
            <w:r>
              <w:rPr>
                <w:sz w:val="24"/>
              </w:rPr>
              <w:t>102</w:t>
            </w:r>
          </w:p>
        </w:tc>
        <w:tc>
          <w:tcPr>
            <w:tcW w:w="947" w:type="dxa"/>
            <w:tcBorders>
              <w:top w:val="single" w:sz="4" w:space="0" w:color="000000"/>
              <w:left w:val="single" w:sz="4" w:space="0" w:color="000000"/>
              <w:bottom w:val="single" w:sz="4" w:space="0" w:color="000000"/>
              <w:right w:val="single" w:sz="4" w:space="0" w:color="000000"/>
            </w:tcBorders>
            <w:hideMark/>
          </w:tcPr>
          <w:p w14:paraId="294DD6DE" w14:textId="77777777" w:rsidR="00DE397E" w:rsidRDefault="00DE397E">
            <w:pPr>
              <w:pStyle w:val="TableParagraph"/>
              <w:spacing w:line="256" w:lineRule="exact"/>
              <w:ind w:left="202" w:right="198"/>
              <w:jc w:val="center"/>
              <w:rPr>
                <w:sz w:val="24"/>
              </w:rPr>
            </w:pPr>
            <w:r>
              <w:rPr>
                <w:sz w:val="24"/>
              </w:rPr>
              <w:t>102</w:t>
            </w:r>
          </w:p>
        </w:tc>
        <w:tc>
          <w:tcPr>
            <w:tcW w:w="809" w:type="dxa"/>
            <w:tcBorders>
              <w:top w:val="single" w:sz="4" w:space="0" w:color="000000"/>
              <w:left w:val="single" w:sz="4" w:space="0" w:color="000000"/>
              <w:bottom w:val="single" w:sz="4" w:space="0" w:color="000000"/>
              <w:right w:val="single" w:sz="4" w:space="0" w:color="000000"/>
            </w:tcBorders>
            <w:hideMark/>
          </w:tcPr>
          <w:p w14:paraId="2A38CAF5" w14:textId="77777777" w:rsidR="00DE397E" w:rsidRDefault="00DE397E">
            <w:pPr>
              <w:pStyle w:val="TableParagraph"/>
              <w:spacing w:line="256" w:lineRule="exact"/>
              <w:ind w:left="220"/>
              <w:rPr>
                <w:sz w:val="24"/>
              </w:rPr>
            </w:pPr>
            <w:r>
              <w:rPr>
                <w:sz w:val="24"/>
              </w:rPr>
              <w:t>102</w:t>
            </w:r>
          </w:p>
        </w:tc>
        <w:tc>
          <w:tcPr>
            <w:tcW w:w="840" w:type="dxa"/>
            <w:tcBorders>
              <w:top w:val="single" w:sz="4" w:space="0" w:color="000000"/>
              <w:left w:val="single" w:sz="4" w:space="0" w:color="000000"/>
              <w:bottom w:val="single" w:sz="4" w:space="0" w:color="000000"/>
              <w:right w:val="single" w:sz="4" w:space="0" w:color="000000"/>
            </w:tcBorders>
            <w:hideMark/>
          </w:tcPr>
          <w:p w14:paraId="5FCED758" w14:textId="77777777" w:rsidR="00DE397E" w:rsidRDefault="00DE397E">
            <w:pPr>
              <w:pStyle w:val="TableParagraph"/>
              <w:spacing w:line="256" w:lineRule="exact"/>
              <w:ind w:left="239"/>
              <w:rPr>
                <w:sz w:val="24"/>
              </w:rPr>
            </w:pPr>
            <w:r>
              <w:rPr>
                <w:sz w:val="24"/>
              </w:rPr>
              <w:t>405</w:t>
            </w:r>
          </w:p>
        </w:tc>
      </w:tr>
      <w:tr w:rsidR="00DE397E" w14:paraId="178905AC" w14:textId="77777777" w:rsidTr="00DE397E">
        <w:trPr>
          <w:trHeight w:val="275"/>
        </w:trPr>
        <w:tc>
          <w:tcPr>
            <w:tcW w:w="2508" w:type="dxa"/>
            <w:tcBorders>
              <w:top w:val="single" w:sz="4" w:space="0" w:color="000000"/>
              <w:left w:val="single" w:sz="4" w:space="0" w:color="000000"/>
              <w:bottom w:val="single" w:sz="4" w:space="0" w:color="000000"/>
              <w:right w:val="single" w:sz="4" w:space="0" w:color="000000"/>
            </w:tcBorders>
          </w:tcPr>
          <w:p w14:paraId="28D0E299" w14:textId="77777777" w:rsidR="00DE397E" w:rsidRDefault="00DE397E">
            <w:pPr>
              <w:pStyle w:val="TableParagraph"/>
              <w:spacing w:line="256" w:lineRule="auto"/>
              <w:ind w:left="0"/>
              <w:rPr>
                <w:sz w:val="20"/>
              </w:rPr>
            </w:pPr>
          </w:p>
        </w:tc>
        <w:tc>
          <w:tcPr>
            <w:tcW w:w="2477" w:type="dxa"/>
            <w:gridSpan w:val="2"/>
            <w:tcBorders>
              <w:top w:val="single" w:sz="4" w:space="0" w:color="000000"/>
              <w:left w:val="single" w:sz="4" w:space="0" w:color="000000"/>
              <w:bottom w:val="single" w:sz="4" w:space="0" w:color="000000"/>
              <w:right w:val="single" w:sz="4" w:space="0" w:color="000000"/>
            </w:tcBorders>
            <w:hideMark/>
          </w:tcPr>
          <w:p w14:paraId="7091BF67" w14:textId="77777777" w:rsidR="00DE397E" w:rsidRDefault="00DE397E">
            <w:pPr>
              <w:pStyle w:val="TableParagraph"/>
              <w:spacing w:line="256" w:lineRule="exact"/>
              <w:rPr>
                <w:b/>
                <w:sz w:val="24"/>
              </w:rPr>
            </w:pPr>
            <w:r>
              <w:rPr>
                <w:b/>
                <w:sz w:val="24"/>
              </w:rPr>
              <w:t>Итого:</w:t>
            </w:r>
          </w:p>
        </w:tc>
        <w:tc>
          <w:tcPr>
            <w:tcW w:w="1134" w:type="dxa"/>
            <w:tcBorders>
              <w:top w:val="single" w:sz="4" w:space="0" w:color="000000"/>
              <w:left w:val="single" w:sz="4" w:space="0" w:color="000000"/>
              <w:bottom w:val="single" w:sz="4" w:space="0" w:color="000000"/>
              <w:right w:val="single" w:sz="4" w:space="0" w:color="000000"/>
            </w:tcBorders>
            <w:hideMark/>
          </w:tcPr>
          <w:p w14:paraId="2268B89F" w14:textId="77777777" w:rsidR="00DE397E" w:rsidRDefault="00DE397E">
            <w:pPr>
              <w:pStyle w:val="TableParagraph"/>
              <w:spacing w:line="256" w:lineRule="exact"/>
              <w:ind w:left="202" w:right="198"/>
              <w:jc w:val="center"/>
              <w:rPr>
                <w:b/>
                <w:sz w:val="24"/>
              </w:rPr>
            </w:pPr>
            <w:r>
              <w:rPr>
                <w:b/>
                <w:sz w:val="24"/>
              </w:rPr>
              <w:t>660</w:t>
            </w:r>
          </w:p>
        </w:tc>
        <w:tc>
          <w:tcPr>
            <w:tcW w:w="993" w:type="dxa"/>
            <w:tcBorders>
              <w:top w:val="single" w:sz="4" w:space="0" w:color="000000"/>
              <w:left w:val="single" w:sz="4" w:space="0" w:color="000000"/>
              <w:bottom w:val="single" w:sz="4" w:space="0" w:color="000000"/>
              <w:right w:val="single" w:sz="4" w:space="0" w:color="000000"/>
            </w:tcBorders>
            <w:hideMark/>
          </w:tcPr>
          <w:p w14:paraId="267F7C50" w14:textId="77777777" w:rsidR="00DE397E" w:rsidRDefault="00DE397E">
            <w:pPr>
              <w:pStyle w:val="TableParagraph"/>
              <w:spacing w:line="256" w:lineRule="exact"/>
              <w:ind w:left="200" w:right="198"/>
              <w:jc w:val="center"/>
              <w:rPr>
                <w:b/>
                <w:sz w:val="24"/>
              </w:rPr>
            </w:pPr>
            <w:r>
              <w:rPr>
                <w:b/>
                <w:sz w:val="24"/>
              </w:rPr>
              <w:t>748</w:t>
            </w:r>
          </w:p>
        </w:tc>
        <w:tc>
          <w:tcPr>
            <w:tcW w:w="947" w:type="dxa"/>
            <w:tcBorders>
              <w:top w:val="single" w:sz="4" w:space="0" w:color="000000"/>
              <w:left w:val="single" w:sz="4" w:space="0" w:color="000000"/>
              <w:bottom w:val="single" w:sz="4" w:space="0" w:color="000000"/>
              <w:right w:val="single" w:sz="4" w:space="0" w:color="000000"/>
            </w:tcBorders>
            <w:hideMark/>
          </w:tcPr>
          <w:p w14:paraId="03D0C6A8" w14:textId="77777777" w:rsidR="00DE397E" w:rsidRDefault="00DE397E">
            <w:pPr>
              <w:pStyle w:val="TableParagraph"/>
              <w:spacing w:line="256" w:lineRule="exact"/>
              <w:ind w:left="202" w:right="198"/>
              <w:jc w:val="center"/>
              <w:rPr>
                <w:b/>
                <w:sz w:val="24"/>
              </w:rPr>
            </w:pPr>
            <w:r>
              <w:rPr>
                <w:b/>
                <w:sz w:val="24"/>
              </w:rPr>
              <w:t>748</w:t>
            </w:r>
          </w:p>
        </w:tc>
        <w:tc>
          <w:tcPr>
            <w:tcW w:w="809" w:type="dxa"/>
            <w:tcBorders>
              <w:top w:val="single" w:sz="4" w:space="0" w:color="000000"/>
              <w:left w:val="single" w:sz="4" w:space="0" w:color="000000"/>
              <w:bottom w:val="single" w:sz="4" w:space="0" w:color="000000"/>
              <w:right w:val="single" w:sz="4" w:space="0" w:color="000000"/>
            </w:tcBorders>
            <w:hideMark/>
          </w:tcPr>
          <w:p w14:paraId="7B61DA58" w14:textId="77777777" w:rsidR="00DE397E" w:rsidRDefault="00DE397E">
            <w:pPr>
              <w:pStyle w:val="TableParagraph"/>
              <w:spacing w:line="256" w:lineRule="exact"/>
              <w:ind w:left="220"/>
              <w:rPr>
                <w:b/>
                <w:sz w:val="24"/>
              </w:rPr>
            </w:pPr>
            <w:r>
              <w:rPr>
                <w:b/>
                <w:sz w:val="24"/>
              </w:rPr>
              <w:t>748</w:t>
            </w:r>
          </w:p>
        </w:tc>
        <w:tc>
          <w:tcPr>
            <w:tcW w:w="840" w:type="dxa"/>
            <w:tcBorders>
              <w:top w:val="single" w:sz="4" w:space="0" w:color="000000"/>
              <w:left w:val="single" w:sz="4" w:space="0" w:color="000000"/>
              <w:bottom w:val="single" w:sz="4" w:space="0" w:color="000000"/>
              <w:right w:val="single" w:sz="4" w:space="0" w:color="000000"/>
            </w:tcBorders>
            <w:hideMark/>
          </w:tcPr>
          <w:p w14:paraId="74024E76" w14:textId="77777777" w:rsidR="00DE397E" w:rsidRDefault="00DE397E">
            <w:pPr>
              <w:pStyle w:val="TableParagraph"/>
              <w:spacing w:line="256" w:lineRule="exact"/>
              <w:ind w:left="179"/>
              <w:rPr>
                <w:b/>
                <w:sz w:val="24"/>
              </w:rPr>
            </w:pPr>
            <w:r>
              <w:rPr>
                <w:b/>
                <w:sz w:val="24"/>
              </w:rPr>
              <w:t>2904</w:t>
            </w:r>
          </w:p>
        </w:tc>
      </w:tr>
      <w:tr w:rsidR="00DE397E" w14:paraId="5C91FC29" w14:textId="77777777" w:rsidTr="00DE397E">
        <w:trPr>
          <w:trHeight w:val="633"/>
        </w:trPr>
        <w:tc>
          <w:tcPr>
            <w:tcW w:w="4985" w:type="dxa"/>
            <w:gridSpan w:val="3"/>
            <w:tcBorders>
              <w:top w:val="single" w:sz="4" w:space="0" w:color="000000"/>
              <w:left w:val="single" w:sz="4" w:space="0" w:color="000000"/>
              <w:bottom w:val="single" w:sz="4" w:space="0" w:color="000000"/>
              <w:right w:val="single" w:sz="4" w:space="0" w:color="000000"/>
            </w:tcBorders>
            <w:hideMark/>
          </w:tcPr>
          <w:p w14:paraId="7EAB543F" w14:textId="77777777" w:rsidR="00DE397E" w:rsidRDefault="00DE397E">
            <w:pPr>
              <w:pStyle w:val="TableParagraph"/>
              <w:spacing w:before="37" w:line="230" w:lineRule="auto"/>
              <w:ind w:right="1869"/>
              <w:rPr>
                <w:i/>
                <w:sz w:val="24"/>
              </w:rPr>
            </w:pPr>
            <w:r>
              <w:rPr>
                <w:i/>
                <w:sz w:val="24"/>
              </w:rPr>
              <w:t>Часть, формируемая участниками образовательных отношений</w:t>
            </w:r>
          </w:p>
        </w:tc>
        <w:tc>
          <w:tcPr>
            <w:tcW w:w="1134" w:type="dxa"/>
            <w:tcBorders>
              <w:top w:val="single" w:sz="4" w:space="0" w:color="000000"/>
              <w:left w:val="single" w:sz="4" w:space="0" w:color="000000"/>
              <w:bottom w:val="single" w:sz="4" w:space="0" w:color="000000"/>
              <w:right w:val="single" w:sz="4" w:space="0" w:color="000000"/>
            </w:tcBorders>
          </w:tcPr>
          <w:p w14:paraId="0DCC0102" w14:textId="77777777" w:rsidR="00DE397E" w:rsidRDefault="00DE397E">
            <w:pPr>
              <w:pStyle w:val="TableParagraph"/>
              <w:spacing w:line="256" w:lineRule="auto"/>
              <w:ind w:left="0"/>
              <w:rPr>
                <w:sz w:val="24"/>
              </w:rPr>
            </w:pPr>
          </w:p>
        </w:tc>
        <w:tc>
          <w:tcPr>
            <w:tcW w:w="993" w:type="dxa"/>
            <w:tcBorders>
              <w:top w:val="single" w:sz="4" w:space="0" w:color="000000"/>
              <w:left w:val="single" w:sz="4" w:space="0" w:color="000000"/>
              <w:bottom w:val="single" w:sz="4" w:space="0" w:color="000000"/>
              <w:right w:val="single" w:sz="4" w:space="0" w:color="000000"/>
            </w:tcBorders>
          </w:tcPr>
          <w:p w14:paraId="664F509D" w14:textId="77777777" w:rsidR="00DE397E" w:rsidRDefault="00DE397E">
            <w:pPr>
              <w:pStyle w:val="TableParagraph"/>
              <w:spacing w:line="256" w:lineRule="auto"/>
              <w:ind w:left="0"/>
              <w:rPr>
                <w:sz w:val="24"/>
              </w:rPr>
            </w:pPr>
          </w:p>
        </w:tc>
        <w:tc>
          <w:tcPr>
            <w:tcW w:w="947" w:type="dxa"/>
            <w:tcBorders>
              <w:top w:val="single" w:sz="4" w:space="0" w:color="000000"/>
              <w:left w:val="single" w:sz="4" w:space="0" w:color="000000"/>
              <w:bottom w:val="single" w:sz="4" w:space="0" w:color="000000"/>
              <w:right w:val="single" w:sz="4" w:space="0" w:color="000000"/>
            </w:tcBorders>
          </w:tcPr>
          <w:p w14:paraId="0BD47B4B" w14:textId="77777777" w:rsidR="00DE397E" w:rsidRDefault="00DE397E">
            <w:pPr>
              <w:pStyle w:val="TableParagraph"/>
              <w:spacing w:line="256" w:lineRule="auto"/>
              <w:ind w:left="0"/>
              <w:rPr>
                <w:sz w:val="24"/>
              </w:rPr>
            </w:pPr>
          </w:p>
        </w:tc>
        <w:tc>
          <w:tcPr>
            <w:tcW w:w="809" w:type="dxa"/>
            <w:tcBorders>
              <w:top w:val="single" w:sz="4" w:space="0" w:color="000000"/>
              <w:left w:val="single" w:sz="4" w:space="0" w:color="000000"/>
              <w:bottom w:val="single" w:sz="4" w:space="0" w:color="000000"/>
              <w:right w:val="single" w:sz="4" w:space="0" w:color="000000"/>
            </w:tcBorders>
          </w:tcPr>
          <w:p w14:paraId="718AA111" w14:textId="77777777" w:rsidR="00DE397E" w:rsidRDefault="00DE397E">
            <w:pPr>
              <w:pStyle w:val="TableParagraph"/>
              <w:spacing w:line="256" w:lineRule="auto"/>
              <w:ind w:left="0"/>
              <w:rPr>
                <w:sz w:val="24"/>
              </w:rPr>
            </w:pPr>
          </w:p>
        </w:tc>
        <w:tc>
          <w:tcPr>
            <w:tcW w:w="840" w:type="dxa"/>
            <w:tcBorders>
              <w:top w:val="single" w:sz="4" w:space="0" w:color="000000"/>
              <w:left w:val="single" w:sz="4" w:space="0" w:color="000000"/>
              <w:bottom w:val="single" w:sz="4" w:space="0" w:color="000000"/>
              <w:right w:val="single" w:sz="4" w:space="0" w:color="000000"/>
            </w:tcBorders>
          </w:tcPr>
          <w:p w14:paraId="6E520B8C" w14:textId="77777777" w:rsidR="00DE397E" w:rsidRDefault="00DE397E">
            <w:pPr>
              <w:pStyle w:val="TableParagraph"/>
              <w:spacing w:line="256" w:lineRule="auto"/>
              <w:ind w:left="0"/>
              <w:rPr>
                <w:sz w:val="24"/>
              </w:rPr>
            </w:pPr>
          </w:p>
        </w:tc>
      </w:tr>
      <w:tr w:rsidR="00DE397E" w14:paraId="13E5C1A5" w14:textId="77777777" w:rsidTr="00DE397E">
        <w:trPr>
          <w:trHeight w:val="630"/>
        </w:trPr>
        <w:tc>
          <w:tcPr>
            <w:tcW w:w="2815" w:type="dxa"/>
            <w:gridSpan w:val="2"/>
            <w:tcBorders>
              <w:top w:val="single" w:sz="4" w:space="0" w:color="000000"/>
              <w:left w:val="single" w:sz="4" w:space="0" w:color="000000"/>
              <w:bottom w:val="single" w:sz="4" w:space="0" w:color="000000"/>
              <w:right w:val="single" w:sz="4" w:space="0" w:color="000000"/>
            </w:tcBorders>
            <w:hideMark/>
          </w:tcPr>
          <w:p w14:paraId="678385F0" w14:textId="77777777" w:rsidR="00DE397E" w:rsidRDefault="00DE397E">
            <w:pPr>
              <w:pStyle w:val="TableParagraph"/>
              <w:spacing w:before="32" w:line="256" w:lineRule="auto"/>
              <w:ind w:right="536"/>
              <w:rPr>
                <w:sz w:val="24"/>
              </w:rPr>
            </w:pPr>
            <w:r>
              <w:rPr>
                <w:sz w:val="24"/>
              </w:rPr>
              <w:t>Русский язык и литературное чтение</w:t>
            </w:r>
          </w:p>
        </w:tc>
        <w:tc>
          <w:tcPr>
            <w:tcW w:w="2170" w:type="dxa"/>
            <w:tcBorders>
              <w:top w:val="single" w:sz="4" w:space="0" w:color="000000"/>
              <w:left w:val="single" w:sz="4" w:space="0" w:color="000000"/>
              <w:bottom w:val="single" w:sz="4" w:space="0" w:color="000000"/>
              <w:right w:val="single" w:sz="4" w:space="0" w:color="000000"/>
            </w:tcBorders>
            <w:hideMark/>
          </w:tcPr>
          <w:p w14:paraId="3BB6283F" w14:textId="77777777" w:rsidR="00DE397E" w:rsidRDefault="00DE397E">
            <w:pPr>
              <w:pStyle w:val="TableParagraph"/>
              <w:spacing w:before="169" w:line="256" w:lineRule="auto"/>
              <w:ind w:left="105"/>
              <w:rPr>
                <w:sz w:val="24"/>
              </w:rPr>
            </w:pPr>
            <w:r>
              <w:rPr>
                <w:sz w:val="24"/>
              </w:rPr>
              <w:t>Русский язык</w:t>
            </w:r>
          </w:p>
        </w:tc>
        <w:tc>
          <w:tcPr>
            <w:tcW w:w="1134" w:type="dxa"/>
            <w:tcBorders>
              <w:top w:val="single" w:sz="4" w:space="0" w:color="000000"/>
              <w:left w:val="single" w:sz="4" w:space="0" w:color="000000"/>
              <w:bottom w:val="single" w:sz="4" w:space="0" w:color="000000"/>
              <w:right w:val="single" w:sz="4" w:space="0" w:color="000000"/>
            </w:tcBorders>
            <w:hideMark/>
          </w:tcPr>
          <w:p w14:paraId="5632CD7B" w14:textId="77777777" w:rsidR="00DE397E" w:rsidRDefault="00DE397E">
            <w:pPr>
              <w:pStyle w:val="TableParagraph"/>
              <w:spacing w:before="169" w:line="256" w:lineRule="auto"/>
              <w:ind w:left="202" w:right="198"/>
              <w:jc w:val="center"/>
              <w:rPr>
                <w:sz w:val="24"/>
              </w:rPr>
            </w:pPr>
            <w:r>
              <w:rPr>
                <w:sz w:val="24"/>
              </w:rPr>
              <w:t>33</w:t>
            </w:r>
          </w:p>
        </w:tc>
        <w:tc>
          <w:tcPr>
            <w:tcW w:w="993" w:type="dxa"/>
            <w:tcBorders>
              <w:top w:val="single" w:sz="4" w:space="0" w:color="000000"/>
              <w:left w:val="single" w:sz="4" w:space="0" w:color="000000"/>
              <w:bottom w:val="single" w:sz="4" w:space="0" w:color="000000"/>
              <w:right w:val="single" w:sz="4" w:space="0" w:color="000000"/>
            </w:tcBorders>
            <w:hideMark/>
          </w:tcPr>
          <w:p w14:paraId="7601C44B" w14:textId="77777777" w:rsidR="00DE397E" w:rsidRDefault="00DE397E">
            <w:pPr>
              <w:pStyle w:val="TableParagraph"/>
              <w:spacing w:before="169" w:line="256" w:lineRule="auto"/>
              <w:ind w:left="200" w:right="198"/>
              <w:jc w:val="center"/>
              <w:rPr>
                <w:sz w:val="24"/>
              </w:rPr>
            </w:pPr>
            <w:r>
              <w:rPr>
                <w:sz w:val="24"/>
              </w:rPr>
              <w:t>34</w:t>
            </w:r>
          </w:p>
        </w:tc>
        <w:tc>
          <w:tcPr>
            <w:tcW w:w="947" w:type="dxa"/>
            <w:tcBorders>
              <w:top w:val="single" w:sz="4" w:space="0" w:color="000000"/>
              <w:left w:val="single" w:sz="4" w:space="0" w:color="000000"/>
              <w:bottom w:val="single" w:sz="4" w:space="0" w:color="000000"/>
              <w:right w:val="single" w:sz="4" w:space="0" w:color="000000"/>
            </w:tcBorders>
            <w:hideMark/>
          </w:tcPr>
          <w:p w14:paraId="3CD45E91" w14:textId="77777777" w:rsidR="00DE397E" w:rsidRDefault="00DE397E">
            <w:pPr>
              <w:pStyle w:val="TableParagraph"/>
              <w:spacing w:before="169" w:line="256" w:lineRule="auto"/>
              <w:ind w:left="202" w:right="198"/>
              <w:jc w:val="center"/>
              <w:rPr>
                <w:sz w:val="24"/>
              </w:rPr>
            </w:pPr>
            <w:r>
              <w:rPr>
                <w:sz w:val="24"/>
              </w:rPr>
              <w:t>34</w:t>
            </w:r>
          </w:p>
        </w:tc>
        <w:tc>
          <w:tcPr>
            <w:tcW w:w="809" w:type="dxa"/>
            <w:tcBorders>
              <w:top w:val="single" w:sz="4" w:space="0" w:color="000000"/>
              <w:left w:val="single" w:sz="4" w:space="0" w:color="000000"/>
              <w:bottom w:val="single" w:sz="4" w:space="0" w:color="000000"/>
              <w:right w:val="single" w:sz="4" w:space="0" w:color="000000"/>
            </w:tcBorders>
            <w:hideMark/>
          </w:tcPr>
          <w:p w14:paraId="3A3CBB1D" w14:textId="77777777" w:rsidR="00DE397E" w:rsidRDefault="00DE397E">
            <w:pPr>
              <w:pStyle w:val="TableParagraph"/>
              <w:spacing w:before="169" w:line="256" w:lineRule="auto"/>
              <w:ind w:left="280"/>
              <w:rPr>
                <w:sz w:val="24"/>
              </w:rPr>
            </w:pPr>
            <w:r>
              <w:rPr>
                <w:sz w:val="24"/>
              </w:rPr>
              <w:t>34</w:t>
            </w:r>
          </w:p>
        </w:tc>
        <w:tc>
          <w:tcPr>
            <w:tcW w:w="840" w:type="dxa"/>
            <w:tcBorders>
              <w:top w:val="single" w:sz="4" w:space="0" w:color="000000"/>
              <w:left w:val="single" w:sz="4" w:space="0" w:color="000000"/>
              <w:bottom w:val="single" w:sz="4" w:space="0" w:color="000000"/>
              <w:right w:val="single" w:sz="4" w:space="0" w:color="000000"/>
            </w:tcBorders>
            <w:hideMark/>
          </w:tcPr>
          <w:p w14:paraId="46E32A97" w14:textId="77777777" w:rsidR="00DE397E" w:rsidRDefault="00DE397E">
            <w:pPr>
              <w:pStyle w:val="TableParagraph"/>
              <w:spacing w:before="169" w:line="256" w:lineRule="auto"/>
              <w:ind w:left="239"/>
              <w:rPr>
                <w:sz w:val="24"/>
              </w:rPr>
            </w:pPr>
            <w:r>
              <w:rPr>
                <w:sz w:val="24"/>
              </w:rPr>
              <w:t>135</w:t>
            </w:r>
          </w:p>
        </w:tc>
      </w:tr>
      <w:tr w:rsidR="00DE397E" w14:paraId="793BD614" w14:textId="77777777" w:rsidTr="00DE397E">
        <w:trPr>
          <w:trHeight w:val="278"/>
        </w:trPr>
        <w:tc>
          <w:tcPr>
            <w:tcW w:w="4985" w:type="dxa"/>
            <w:gridSpan w:val="3"/>
            <w:tcBorders>
              <w:top w:val="single" w:sz="4" w:space="0" w:color="000000"/>
              <w:left w:val="single" w:sz="4" w:space="0" w:color="000000"/>
              <w:bottom w:val="single" w:sz="4" w:space="0" w:color="000000"/>
              <w:right w:val="single" w:sz="4" w:space="0" w:color="000000"/>
            </w:tcBorders>
            <w:hideMark/>
          </w:tcPr>
          <w:p w14:paraId="704281CC" w14:textId="77777777" w:rsidR="00DE397E" w:rsidRDefault="00DE397E">
            <w:pPr>
              <w:pStyle w:val="TableParagraph"/>
              <w:spacing w:line="258" w:lineRule="exact"/>
              <w:rPr>
                <w:sz w:val="24"/>
              </w:rPr>
            </w:pPr>
            <w:r>
              <w:rPr>
                <w:sz w:val="24"/>
              </w:rPr>
              <w:lastRenderedPageBreak/>
              <w:t>Максимально допустимая недельная нагрузка</w:t>
            </w:r>
          </w:p>
        </w:tc>
        <w:tc>
          <w:tcPr>
            <w:tcW w:w="1134" w:type="dxa"/>
            <w:tcBorders>
              <w:top w:val="single" w:sz="4" w:space="0" w:color="000000"/>
              <w:left w:val="single" w:sz="4" w:space="0" w:color="000000"/>
              <w:bottom w:val="single" w:sz="4" w:space="0" w:color="000000"/>
              <w:right w:val="single" w:sz="4" w:space="0" w:color="000000"/>
            </w:tcBorders>
            <w:hideMark/>
          </w:tcPr>
          <w:p w14:paraId="427A6B6A" w14:textId="77777777" w:rsidR="00DE397E" w:rsidRDefault="00DE397E">
            <w:pPr>
              <w:pStyle w:val="TableParagraph"/>
              <w:spacing w:line="258" w:lineRule="exact"/>
              <w:ind w:left="202" w:right="198"/>
              <w:jc w:val="center"/>
              <w:rPr>
                <w:b/>
                <w:sz w:val="24"/>
              </w:rPr>
            </w:pPr>
            <w:r>
              <w:rPr>
                <w:b/>
                <w:sz w:val="24"/>
              </w:rPr>
              <w:t>693</w:t>
            </w:r>
          </w:p>
        </w:tc>
        <w:tc>
          <w:tcPr>
            <w:tcW w:w="993" w:type="dxa"/>
            <w:tcBorders>
              <w:top w:val="single" w:sz="4" w:space="0" w:color="000000"/>
              <w:left w:val="single" w:sz="4" w:space="0" w:color="000000"/>
              <w:bottom w:val="single" w:sz="4" w:space="0" w:color="000000"/>
              <w:right w:val="single" w:sz="4" w:space="0" w:color="000000"/>
            </w:tcBorders>
            <w:hideMark/>
          </w:tcPr>
          <w:p w14:paraId="6D77A888" w14:textId="77777777" w:rsidR="00DE397E" w:rsidRDefault="00DE397E">
            <w:pPr>
              <w:pStyle w:val="TableParagraph"/>
              <w:spacing w:line="258" w:lineRule="exact"/>
              <w:ind w:left="200" w:right="198"/>
              <w:jc w:val="center"/>
              <w:rPr>
                <w:b/>
                <w:sz w:val="24"/>
              </w:rPr>
            </w:pPr>
            <w:r>
              <w:rPr>
                <w:b/>
                <w:sz w:val="24"/>
              </w:rPr>
              <w:t>782</w:t>
            </w:r>
          </w:p>
        </w:tc>
        <w:tc>
          <w:tcPr>
            <w:tcW w:w="947" w:type="dxa"/>
            <w:tcBorders>
              <w:top w:val="single" w:sz="4" w:space="0" w:color="000000"/>
              <w:left w:val="single" w:sz="4" w:space="0" w:color="000000"/>
              <w:bottom w:val="single" w:sz="4" w:space="0" w:color="000000"/>
              <w:right w:val="single" w:sz="4" w:space="0" w:color="000000"/>
            </w:tcBorders>
            <w:hideMark/>
          </w:tcPr>
          <w:p w14:paraId="2289603F" w14:textId="77777777" w:rsidR="00DE397E" w:rsidRDefault="00DE397E">
            <w:pPr>
              <w:pStyle w:val="TableParagraph"/>
              <w:spacing w:line="258" w:lineRule="exact"/>
              <w:ind w:left="202" w:right="198"/>
              <w:jc w:val="center"/>
              <w:rPr>
                <w:b/>
                <w:sz w:val="24"/>
              </w:rPr>
            </w:pPr>
            <w:r>
              <w:rPr>
                <w:b/>
                <w:sz w:val="24"/>
              </w:rPr>
              <w:t>782</w:t>
            </w:r>
          </w:p>
        </w:tc>
        <w:tc>
          <w:tcPr>
            <w:tcW w:w="809" w:type="dxa"/>
            <w:tcBorders>
              <w:top w:val="single" w:sz="4" w:space="0" w:color="000000"/>
              <w:left w:val="single" w:sz="4" w:space="0" w:color="000000"/>
              <w:bottom w:val="single" w:sz="4" w:space="0" w:color="000000"/>
              <w:right w:val="single" w:sz="4" w:space="0" w:color="000000"/>
            </w:tcBorders>
            <w:hideMark/>
          </w:tcPr>
          <w:p w14:paraId="0B3E07AA" w14:textId="77777777" w:rsidR="00DE397E" w:rsidRDefault="00DE397E">
            <w:pPr>
              <w:pStyle w:val="TableParagraph"/>
              <w:spacing w:line="258" w:lineRule="exact"/>
              <w:ind w:left="220"/>
              <w:rPr>
                <w:b/>
                <w:sz w:val="24"/>
              </w:rPr>
            </w:pPr>
            <w:r>
              <w:rPr>
                <w:b/>
                <w:sz w:val="24"/>
              </w:rPr>
              <w:t>782</w:t>
            </w:r>
          </w:p>
        </w:tc>
        <w:tc>
          <w:tcPr>
            <w:tcW w:w="840" w:type="dxa"/>
            <w:tcBorders>
              <w:top w:val="single" w:sz="4" w:space="0" w:color="000000"/>
              <w:left w:val="single" w:sz="4" w:space="0" w:color="000000"/>
              <w:bottom w:val="single" w:sz="4" w:space="0" w:color="000000"/>
              <w:right w:val="single" w:sz="4" w:space="0" w:color="000000"/>
            </w:tcBorders>
            <w:hideMark/>
          </w:tcPr>
          <w:p w14:paraId="65B8AFC4" w14:textId="77777777" w:rsidR="00DE397E" w:rsidRDefault="00DE397E">
            <w:pPr>
              <w:pStyle w:val="TableParagraph"/>
              <w:spacing w:line="258" w:lineRule="exact"/>
              <w:ind w:left="179"/>
              <w:rPr>
                <w:b/>
                <w:sz w:val="24"/>
              </w:rPr>
            </w:pPr>
            <w:r>
              <w:rPr>
                <w:b/>
                <w:sz w:val="24"/>
              </w:rPr>
              <w:t>3039</w:t>
            </w:r>
          </w:p>
        </w:tc>
      </w:tr>
      <w:tr w:rsidR="00DE397E" w14:paraId="5283D301" w14:textId="77777777" w:rsidTr="00DE397E">
        <w:trPr>
          <w:trHeight w:val="275"/>
        </w:trPr>
        <w:tc>
          <w:tcPr>
            <w:tcW w:w="4985" w:type="dxa"/>
            <w:gridSpan w:val="3"/>
            <w:tcBorders>
              <w:top w:val="single" w:sz="4" w:space="0" w:color="000000"/>
              <w:left w:val="single" w:sz="4" w:space="0" w:color="000000"/>
              <w:bottom w:val="single" w:sz="4" w:space="0" w:color="000000"/>
              <w:right w:val="single" w:sz="4" w:space="0" w:color="000000"/>
            </w:tcBorders>
            <w:hideMark/>
          </w:tcPr>
          <w:p w14:paraId="0790C258" w14:textId="77777777" w:rsidR="00DE397E" w:rsidRDefault="00DE397E">
            <w:pPr>
              <w:pStyle w:val="TableParagraph"/>
              <w:spacing w:line="256" w:lineRule="exact"/>
              <w:rPr>
                <w:sz w:val="24"/>
              </w:rPr>
            </w:pPr>
            <w:r>
              <w:rPr>
                <w:sz w:val="24"/>
              </w:rPr>
              <w:t>Внеурочная деятельность</w:t>
            </w:r>
          </w:p>
        </w:tc>
        <w:tc>
          <w:tcPr>
            <w:tcW w:w="1134" w:type="dxa"/>
            <w:tcBorders>
              <w:top w:val="single" w:sz="4" w:space="0" w:color="000000"/>
              <w:left w:val="single" w:sz="4" w:space="0" w:color="000000"/>
              <w:bottom w:val="single" w:sz="4" w:space="0" w:color="000000"/>
              <w:right w:val="single" w:sz="4" w:space="0" w:color="000000"/>
            </w:tcBorders>
            <w:hideMark/>
          </w:tcPr>
          <w:p w14:paraId="577C4DDC" w14:textId="77777777" w:rsidR="00DE397E" w:rsidRDefault="00DE397E">
            <w:pPr>
              <w:pStyle w:val="TableParagraph"/>
              <w:spacing w:line="256" w:lineRule="exact"/>
              <w:ind w:left="202" w:right="198"/>
              <w:jc w:val="center"/>
              <w:rPr>
                <w:b/>
                <w:sz w:val="24"/>
              </w:rPr>
            </w:pPr>
            <w:r>
              <w:rPr>
                <w:b/>
                <w:sz w:val="24"/>
              </w:rPr>
              <w:t>32</w:t>
            </w:r>
          </w:p>
        </w:tc>
        <w:tc>
          <w:tcPr>
            <w:tcW w:w="993" w:type="dxa"/>
            <w:tcBorders>
              <w:top w:val="single" w:sz="4" w:space="0" w:color="000000"/>
              <w:left w:val="single" w:sz="4" w:space="0" w:color="000000"/>
              <w:bottom w:val="single" w:sz="4" w:space="0" w:color="000000"/>
              <w:right w:val="single" w:sz="4" w:space="0" w:color="000000"/>
            </w:tcBorders>
            <w:hideMark/>
          </w:tcPr>
          <w:p w14:paraId="56C3CAFC" w14:textId="77777777" w:rsidR="00DE397E" w:rsidRDefault="00DE397E">
            <w:pPr>
              <w:pStyle w:val="TableParagraph"/>
              <w:spacing w:line="256" w:lineRule="exact"/>
              <w:ind w:left="200" w:right="198"/>
              <w:jc w:val="center"/>
              <w:rPr>
                <w:b/>
                <w:sz w:val="24"/>
              </w:rPr>
            </w:pPr>
            <w:r>
              <w:rPr>
                <w:b/>
                <w:sz w:val="24"/>
              </w:rPr>
              <w:t>46</w:t>
            </w:r>
          </w:p>
        </w:tc>
        <w:tc>
          <w:tcPr>
            <w:tcW w:w="947" w:type="dxa"/>
            <w:tcBorders>
              <w:top w:val="single" w:sz="4" w:space="0" w:color="000000"/>
              <w:left w:val="single" w:sz="4" w:space="0" w:color="000000"/>
              <w:bottom w:val="single" w:sz="4" w:space="0" w:color="000000"/>
              <w:right w:val="single" w:sz="4" w:space="0" w:color="000000"/>
            </w:tcBorders>
            <w:hideMark/>
          </w:tcPr>
          <w:p w14:paraId="304F0C20" w14:textId="77777777" w:rsidR="00DE397E" w:rsidRDefault="00DE397E">
            <w:pPr>
              <w:pStyle w:val="TableParagraph"/>
              <w:spacing w:line="256" w:lineRule="exact"/>
              <w:ind w:left="202" w:right="198"/>
              <w:jc w:val="center"/>
              <w:rPr>
                <w:b/>
                <w:sz w:val="24"/>
              </w:rPr>
            </w:pPr>
            <w:r>
              <w:rPr>
                <w:b/>
                <w:sz w:val="24"/>
              </w:rPr>
              <w:t>46</w:t>
            </w:r>
          </w:p>
        </w:tc>
        <w:tc>
          <w:tcPr>
            <w:tcW w:w="809" w:type="dxa"/>
            <w:tcBorders>
              <w:top w:val="single" w:sz="4" w:space="0" w:color="000000"/>
              <w:left w:val="single" w:sz="4" w:space="0" w:color="000000"/>
              <w:bottom w:val="single" w:sz="4" w:space="0" w:color="000000"/>
              <w:right w:val="single" w:sz="4" w:space="0" w:color="000000"/>
            </w:tcBorders>
            <w:hideMark/>
          </w:tcPr>
          <w:p w14:paraId="6390F4A6" w14:textId="77777777" w:rsidR="00DE397E" w:rsidRDefault="00DE397E">
            <w:pPr>
              <w:pStyle w:val="TableParagraph"/>
              <w:spacing w:line="256" w:lineRule="exact"/>
              <w:ind w:left="220"/>
              <w:rPr>
                <w:b/>
                <w:sz w:val="24"/>
              </w:rPr>
            </w:pPr>
            <w:r>
              <w:rPr>
                <w:b/>
                <w:sz w:val="24"/>
              </w:rPr>
              <w:t>47</w:t>
            </w:r>
          </w:p>
        </w:tc>
        <w:tc>
          <w:tcPr>
            <w:tcW w:w="840" w:type="dxa"/>
            <w:tcBorders>
              <w:top w:val="single" w:sz="4" w:space="0" w:color="000000"/>
              <w:left w:val="single" w:sz="4" w:space="0" w:color="000000"/>
              <w:bottom w:val="single" w:sz="4" w:space="0" w:color="000000"/>
              <w:right w:val="single" w:sz="4" w:space="0" w:color="000000"/>
            </w:tcBorders>
            <w:hideMark/>
          </w:tcPr>
          <w:p w14:paraId="4B067A04" w14:textId="77777777" w:rsidR="00DE397E" w:rsidRDefault="00DE397E">
            <w:pPr>
              <w:pStyle w:val="TableParagraph"/>
              <w:spacing w:line="256" w:lineRule="exact"/>
              <w:ind w:left="239"/>
              <w:rPr>
                <w:b/>
                <w:sz w:val="24"/>
              </w:rPr>
            </w:pPr>
            <w:r>
              <w:rPr>
                <w:b/>
                <w:sz w:val="24"/>
              </w:rPr>
              <w:t>171</w:t>
            </w:r>
          </w:p>
        </w:tc>
      </w:tr>
    </w:tbl>
    <w:p w14:paraId="2642A841" w14:textId="77777777" w:rsidR="00DE397E" w:rsidRDefault="00DE397E" w:rsidP="00DE397E">
      <w:pPr>
        <w:rPr>
          <w:sz w:val="24"/>
        </w:rPr>
      </w:pPr>
    </w:p>
    <w:p w14:paraId="663D85C0" w14:textId="77777777" w:rsidR="00DE397E" w:rsidRDefault="00DE397E" w:rsidP="00DE397E">
      <w:pPr>
        <w:rPr>
          <w:sz w:val="24"/>
        </w:rPr>
      </w:pPr>
    </w:p>
    <w:p w14:paraId="6141032B" w14:textId="77777777" w:rsidR="00DE397E" w:rsidRDefault="00DE397E" w:rsidP="00DE397E">
      <w:pPr>
        <w:pStyle w:val="a9"/>
        <w:spacing w:before="89" w:after="9"/>
        <w:ind w:left="3708" w:right="2288" w:hanging="1464"/>
        <w:jc w:val="left"/>
      </w:pPr>
      <w:r>
        <w:t>Недельный учебный план начального общего образования (пятидневная учебная неделя)</w:t>
      </w:r>
    </w:p>
    <w:tbl>
      <w:tblPr>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08"/>
        <w:gridCol w:w="307"/>
        <w:gridCol w:w="2596"/>
        <w:gridCol w:w="850"/>
        <w:gridCol w:w="987"/>
        <w:gridCol w:w="811"/>
        <w:gridCol w:w="895"/>
        <w:gridCol w:w="1134"/>
      </w:tblGrid>
      <w:tr w:rsidR="00DE397E" w14:paraId="17DC6599"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16238275" w14:textId="77777777" w:rsidR="00DE397E" w:rsidRDefault="00DE397E">
            <w:pPr>
              <w:pStyle w:val="TableParagraph"/>
              <w:spacing w:before="135" w:line="256" w:lineRule="auto"/>
              <w:ind w:left="177"/>
              <w:rPr>
                <w:sz w:val="24"/>
              </w:rPr>
            </w:pPr>
            <w:r>
              <w:rPr>
                <w:sz w:val="24"/>
              </w:rPr>
              <w:t>Предметные области</w:t>
            </w:r>
          </w:p>
        </w:tc>
        <w:tc>
          <w:tcPr>
            <w:tcW w:w="2903" w:type="dxa"/>
            <w:gridSpan w:val="2"/>
            <w:vMerge w:val="restart"/>
            <w:tcBorders>
              <w:top w:val="single" w:sz="4" w:space="0" w:color="000000"/>
              <w:left w:val="single" w:sz="4" w:space="0" w:color="000000"/>
              <w:bottom w:val="single" w:sz="4" w:space="0" w:color="000000"/>
              <w:right w:val="single" w:sz="4" w:space="0" w:color="000000"/>
            </w:tcBorders>
            <w:hideMark/>
          </w:tcPr>
          <w:p w14:paraId="6B508351" w14:textId="77777777" w:rsidR="00DE397E" w:rsidRDefault="00DE397E">
            <w:pPr>
              <w:pStyle w:val="TableParagraph"/>
              <w:spacing w:before="135" w:line="256" w:lineRule="auto"/>
              <w:ind w:left="571"/>
              <w:rPr>
                <w:sz w:val="24"/>
              </w:rPr>
            </w:pPr>
            <w:r>
              <w:rPr>
                <w:sz w:val="24"/>
              </w:rPr>
              <w:t>Учебные предметы</w:t>
            </w:r>
          </w:p>
        </w:tc>
        <w:tc>
          <w:tcPr>
            <w:tcW w:w="3543" w:type="dxa"/>
            <w:gridSpan w:val="4"/>
            <w:tcBorders>
              <w:top w:val="single" w:sz="4" w:space="0" w:color="000000"/>
              <w:left w:val="single" w:sz="4" w:space="0" w:color="000000"/>
              <w:bottom w:val="single" w:sz="4" w:space="0" w:color="000000"/>
              <w:right w:val="single" w:sz="4" w:space="0" w:color="000000"/>
            </w:tcBorders>
            <w:hideMark/>
          </w:tcPr>
          <w:p w14:paraId="0ACA98D7" w14:textId="77777777" w:rsidR="00DE397E" w:rsidRDefault="00DE397E">
            <w:pPr>
              <w:pStyle w:val="TableParagraph"/>
              <w:spacing w:line="256" w:lineRule="exact"/>
              <w:ind w:left="208"/>
              <w:rPr>
                <w:sz w:val="24"/>
              </w:rPr>
            </w:pPr>
            <w:r>
              <w:rPr>
                <w:sz w:val="24"/>
              </w:rPr>
              <w:t>Количество часов в неделю</w:t>
            </w:r>
          </w:p>
        </w:tc>
        <w:tc>
          <w:tcPr>
            <w:tcW w:w="1134" w:type="dxa"/>
            <w:vMerge w:val="restart"/>
            <w:tcBorders>
              <w:top w:val="single" w:sz="4" w:space="0" w:color="000000"/>
              <w:left w:val="single" w:sz="4" w:space="0" w:color="000000"/>
              <w:bottom w:val="single" w:sz="4" w:space="0" w:color="000000"/>
              <w:right w:val="single" w:sz="4" w:space="0" w:color="000000"/>
            </w:tcBorders>
            <w:hideMark/>
          </w:tcPr>
          <w:p w14:paraId="19561E7D" w14:textId="77777777" w:rsidR="00DE397E" w:rsidRDefault="00DE397E">
            <w:pPr>
              <w:pStyle w:val="TableParagraph"/>
              <w:spacing w:before="135" w:line="256" w:lineRule="auto"/>
              <w:ind w:left="122"/>
              <w:rPr>
                <w:sz w:val="24"/>
              </w:rPr>
            </w:pPr>
            <w:r>
              <w:rPr>
                <w:sz w:val="24"/>
              </w:rPr>
              <w:t>Всего</w:t>
            </w:r>
          </w:p>
        </w:tc>
      </w:tr>
      <w:tr w:rsidR="00DE397E" w14:paraId="1012DC1B" w14:textId="77777777" w:rsidTr="00DE397E">
        <w:trPr>
          <w:trHeight w:val="275"/>
        </w:trPr>
        <w:tc>
          <w:tcPr>
            <w:tcW w:w="10088" w:type="dxa"/>
            <w:vMerge/>
            <w:tcBorders>
              <w:top w:val="single" w:sz="4" w:space="0" w:color="000000"/>
              <w:left w:val="single" w:sz="4" w:space="0" w:color="000000"/>
              <w:bottom w:val="single" w:sz="4" w:space="0" w:color="000000"/>
              <w:right w:val="single" w:sz="4" w:space="0" w:color="000000"/>
            </w:tcBorders>
            <w:vAlign w:val="center"/>
            <w:hideMark/>
          </w:tcPr>
          <w:p w14:paraId="7D325D4B" w14:textId="77777777" w:rsidR="00DE397E" w:rsidRDefault="00DE397E">
            <w:pPr>
              <w:spacing w:line="256" w:lineRule="auto"/>
              <w:rPr>
                <w:rFonts w:eastAsia="Times New Roman"/>
                <w:sz w:val="24"/>
                <w:lang w:eastAsia="en-US"/>
              </w:rPr>
            </w:pPr>
          </w:p>
        </w:tc>
        <w:tc>
          <w:tcPr>
            <w:tcW w:w="5499" w:type="dxa"/>
            <w:gridSpan w:val="2"/>
            <w:vMerge/>
            <w:tcBorders>
              <w:top w:val="single" w:sz="4" w:space="0" w:color="000000"/>
              <w:left w:val="single" w:sz="4" w:space="0" w:color="000000"/>
              <w:bottom w:val="single" w:sz="4" w:space="0" w:color="000000"/>
              <w:right w:val="single" w:sz="4" w:space="0" w:color="000000"/>
            </w:tcBorders>
            <w:vAlign w:val="center"/>
            <w:hideMark/>
          </w:tcPr>
          <w:p w14:paraId="103207BA" w14:textId="77777777" w:rsidR="00DE397E" w:rsidRDefault="00DE397E">
            <w:pPr>
              <w:spacing w:line="256" w:lineRule="auto"/>
              <w:rPr>
                <w:rFonts w:eastAsia="Times New Roman"/>
                <w:sz w:val="24"/>
                <w:lang w:eastAsia="en-US"/>
              </w:rPr>
            </w:pPr>
          </w:p>
        </w:tc>
        <w:tc>
          <w:tcPr>
            <w:tcW w:w="850" w:type="dxa"/>
            <w:tcBorders>
              <w:top w:val="single" w:sz="4" w:space="0" w:color="000000"/>
              <w:left w:val="single" w:sz="4" w:space="0" w:color="000000"/>
              <w:bottom w:val="single" w:sz="4" w:space="0" w:color="000000"/>
              <w:right w:val="single" w:sz="4" w:space="0" w:color="000000"/>
            </w:tcBorders>
            <w:hideMark/>
          </w:tcPr>
          <w:p w14:paraId="6A5F1940" w14:textId="77777777" w:rsidR="00DE397E" w:rsidRDefault="00DE397E">
            <w:pPr>
              <w:pStyle w:val="TableParagraph"/>
              <w:spacing w:line="256" w:lineRule="exact"/>
              <w:ind w:left="0" w:right="354"/>
              <w:jc w:val="right"/>
              <w:rPr>
                <w:sz w:val="24"/>
              </w:rPr>
            </w:pPr>
            <w:r>
              <w:rPr>
                <w:w w:val="99"/>
                <w:sz w:val="24"/>
              </w:rPr>
              <w:t>I</w:t>
            </w:r>
          </w:p>
        </w:tc>
        <w:tc>
          <w:tcPr>
            <w:tcW w:w="987" w:type="dxa"/>
            <w:tcBorders>
              <w:top w:val="single" w:sz="4" w:space="0" w:color="000000"/>
              <w:left w:val="single" w:sz="4" w:space="0" w:color="000000"/>
              <w:bottom w:val="single" w:sz="4" w:space="0" w:color="000000"/>
              <w:right w:val="single" w:sz="4" w:space="0" w:color="000000"/>
            </w:tcBorders>
            <w:hideMark/>
          </w:tcPr>
          <w:p w14:paraId="5D588C4E" w14:textId="77777777" w:rsidR="00DE397E" w:rsidRDefault="00DE397E">
            <w:pPr>
              <w:pStyle w:val="TableParagraph"/>
              <w:spacing w:line="256" w:lineRule="exact"/>
              <w:ind w:left="200" w:right="197"/>
              <w:jc w:val="center"/>
              <w:rPr>
                <w:sz w:val="24"/>
              </w:rPr>
            </w:pPr>
            <w:r>
              <w:rPr>
                <w:sz w:val="24"/>
              </w:rPr>
              <w:t>II</w:t>
            </w:r>
          </w:p>
        </w:tc>
        <w:tc>
          <w:tcPr>
            <w:tcW w:w="811" w:type="dxa"/>
            <w:tcBorders>
              <w:top w:val="single" w:sz="4" w:space="0" w:color="000000"/>
              <w:left w:val="single" w:sz="4" w:space="0" w:color="000000"/>
              <w:bottom w:val="single" w:sz="4" w:space="0" w:color="000000"/>
              <w:right w:val="single" w:sz="4" w:space="0" w:color="000000"/>
            </w:tcBorders>
            <w:hideMark/>
          </w:tcPr>
          <w:p w14:paraId="290B874C" w14:textId="77777777" w:rsidR="00DE397E" w:rsidRDefault="00DE397E">
            <w:pPr>
              <w:pStyle w:val="TableParagraph"/>
              <w:spacing w:line="256" w:lineRule="exact"/>
              <w:ind w:left="283"/>
              <w:rPr>
                <w:sz w:val="24"/>
              </w:rPr>
            </w:pPr>
            <w:r>
              <w:rPr>
                <w:sz w:val="24"/>
              </w:rPr>
              <w:t>III</w:t>
            </w:r>
          </w:p>
        </w:tc>
        <w:tc>
          <w:tcPr>
            <w:tcW w:w="895" w:type="dxa"/>
            <w:tcBorders>
              <w:top w:val="single" w:sz="4" w:space="0" w:color="000000"/>
              <w:left w:val="single" w:sz="4" w:space="0" w:color="000000"/>
              <w:bottom w:val="single" w:sz="4" w:space="0" w:color="000000"/>
              <w:right w:val="single" w:sz="4" w:space="0" w:color="000000"/>
            </w:tcBorders>
            <w:hideMark/>
          </w:tcPr>
          <w:p w14:paraId="3A5224DC" w14:textId="77777777" w:rsidR="00DE397E" w:rsidRDefault="00DE397E">
            <w:pPr>
              <w:pStyle w:val="TableParagraph"/>
              <w:spacing w:line="256" w:lineRule="exact"/>
              <w:ind w:left="197" w:right="198"/>
              <w:jc w:val="center"/>
              <w:rPr>
                <w:sz w:val="24"/>
              </w:rPr>
            </w:pPr>
            <w:r>
              <w:rPr>
                <w:sz w:val="24"/>
              </w:rPr>
              <w:t>IV</w:t>
            </w:r>
          </w:p>
        </w:tc>
        <w:tc>
          <w:tcPr>
            <w:tcW w:w="1134" w:type="dxa"/>
            <w:vMerge/>
            <w:tcBorders>
              <w:top w:val="single" w:sz="4" w:space="0" w:color="000000"/>
              <w:left w:val="single" w:sz="4" w:space="0" w:color="000000"/>
              <w:bottom w:val="single" w:sz="4" w:space="0" w:color="000000"/>
              <w:right w:val="single" w:sz="4" w:space="0" w:color="000000"/>
            </w:tcBorders>
            <w:vAlign w:val="center"/>
            <w:hideMark/>
          </w:tcPr>
          <w:p w14:paraId="7C5CD2E0" w14:textId="77777777" w:rsidR="00DE397E" w:rsidRDefault="00DE397E">
            <w:pPr>
              <w:spacing w:line="256" w:lineRule="auto"/>
              <w:rPr>
                <w:rFonts w:eastAsia="Times New Roman"/>
                <w:sz w:val="24"/>
                <w:lang w:eastAsia="en-US"/>
              </w:rPr>
            </w:pPr>
          </w:p>
        </w:tc>
      </w:tr>
      <w:tr w:rsidR="00DE397E" w14:paraId="1C1DDD0E" w14:textId="77777777" w:rsidTr="00DE397E">
        <w:trPr>
          <w:trHeight w:val="431"/>
        </w:trPr>
        <w:tc>
          <w:tcPr>
            <w:tcW w:w="10088" w:type="dxa"/>
            <w:gridSpan w:val="8"/>
            <w:tcBorders>
              <w:top w:val="single" w:sz="4" w:space="0" w:color="000000"/>
              <w:left w:val="single" w:sz="4" w:space="0" w:color="000000"/>
              <w:bottom w:val="single" w:sz="4" w:space="0" w:color="000000"/>
              <w:right w:val="single" w:sz="4" w:space="0" w:color="000000"/>
            </w:tcBorders>
            <w:hideMark/>
          </w:tcPr>
          <w:p w14:paraId="3E92ADAF" w14:textId="77777777" w:rsidR="00DE397E" w:rsidRDefault="00DE397E">
            <w:pPr>
              <w:pStyle w:val="TableParagraph"/>
              <w:spacing w:before="71" w:line="256" w:lineRule="auto"/>
              <w:rPr>
                <w:i/>
                <w:sz w:val="24"/>
              </w:rPr>
            </w:pPr>
            <w:r>
              <w:rPr>
                <w:i/>
                <w:sz w:val="24"/>
              </w:rPr>
              <w:t>Обязательная часть</w:t>
            </w:r>
          </w:p>
        </w:tc>
      </w:tr>
      <w:tr w:rsidR="00DE397E" w14:paraId="6AD9D72E"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40B62AB1" w14:textId="77777777" w:rsidR="00DE397E" w:rsidRDefault="00DE397E">
            <w:pPr>
              <w:pStyle w:val="TableParagraph"/>
              <w:spacing w:line="276" w:lineRule="exact"/>
              <w:ind w:right="229"/>
              <w:rPr>
                <w:sz w:val="24"/>
              </w:rPr>
            </w:pPr>
            <w:r>
              <w:rPr>
                <w:sz w:val="24"/>
              </w:rPr>
              <w:t>Русский язык и литературное чтение</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2790A284" w14:textId="77777777" w:rsidR="00DE397E" w:rsidRDefault="00DE397E">
            <w:pPr>
              <w:pStyle w:val="TableParagraph"/>
              <w:spacing w:line="256" w:lineRule="exact"/>
              <w:rPr>
                <w:sz w:val="24"/>
              </w:rPr>
            </w:pPr>
            <w:r>
              <w:rPr>
                <w:sz w:val="24"/>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14:paraId="72B7701A" w14:textId="77777777" w:rsidR="00DE397E" w:rsidRDefault="00DE397E">
            <w:pPr>
              <w:pStyle w:val="TableParagraph"/>
              <w:spacing w:line="256" w:lineRule="exact"/>
              <w:ind w:left="0" w:right="336"/>
              <w:jc w:val="right"/>
              <w:rPr>
                <w:sz w:val="24"/>
              </w:rPr>
            </w:pPr>
            <w:r>
              <w:rPr>
                <w:w w:val="99"/>
                <w:sz w:val="24"/>
              </w:rPr>
              <w:t>4</w:t>
            </w:r>
          </w:p>
        </w:tc>
        <w:tc>
          <w:tcPr>
            <w:tcW w:w="987" w:type="dxa"/>
            <w:tcBorders>
              <w:top w:val="single" w:sz="4" w:space="0" w:color="000000"/>
              <w:left w:val="single" w:sz="4" w:space="0" w:color="000000"/>
              <w:bottom w:val="single" w:sz="4" w:space="0" w:color="000000"/>
              <w:right w:val="single" w:sz="4" w:space="0" w:color="000000"/>
            </w:tcBorders>
            <w:hideMark/>
          </w:tcPr>
          <w:p w14:paraId="02548099" w14:textId="77777777" w:rsidR="00DE397E" w:rsidRDefault="00DE397E">
            <w:pPr>
              <w:pStyle w:val="TableParagraph"/>
              <w:spacing w:line="256" w:lineRule="exact"/>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14:paraId="7ED61777" w14:textId="77777777" w:rsidR="00DE397E" w:rsidRDefault="00DE397E">
            <w:pPr>
              <w:pStyle w:val="TableParagraph"/>
              <w:spacing w:line="256" w:lineRule="exact"/>
              <w:ind w:left="342"/>
              <w:rPr>
                <w:sz w:val="24"/>
              </w:rPr>
            </w:pPr>
            <w:r>
              <w:rPr>
                <w:w w:val="99"/>
                <w:sz w:val="24"/>
              </w:rPr>
              <w:t>4</w:t>
            </w:r>
          </w:p>
        </w:tc>
        <w:tc>
          <w:tcPr>
            <w:tcW w:w="895" w:type="dxa"/>
            <w:tcBorders>
              <w:top w:val="single" w:sz="4" w:space="0" w:color="000000"/>
              <w:left w:val="single" w:sz="4" w:space="0" w:color="000000"/>
              <w:bottom w:val="single" w:sz="4" w:space="0" w:color="000000"/>
              <w:right w:val="single" w:sz="4" w:space="0" w:color="000000"/>
            </w:tcBorders>
            <w:hideMark/>
          </w:tcPr>
          <w:p w14:paraId="764F1EAD" w14:textId="77777777" w:rsidR="00DE397E" w:rsidRDefault="00DE397E">
            <w:pPr>
              <w:pStyle w:val="TableParagraph"/>
              <w:spacing w:line="256" w:lineRule="exact"/>
              <w:ind w:left="2"/>
              <w:jc w:val="center"/>
              <w:rPr>
                <w:sz w:val="24"/>
              </w:rPr>
            </w:pPr>
            <w:r>
              <w:rPr>
                <w:w w:val="99"/>
                <w:sz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5458B9B9" w14:textId="77777777" w:rsidR="00DE397E" w:rsidRDefault="00DE397E">
            <w:pPr>
              <w:pStyle w:val="TableParagraph"/>
              <w:spacing w:line="256" w:lineRule="exact"/>
              <w:ind w:left="279" w:right="270"/>
              <w:jc w:val="center"/>
              <w:rPr>
                <w:sz w:val="24"/>
              </w:rPr>
            </w:pPr>
            <w:r>
              <w:rPr>
                <w:sz w:val="24"/>
              </w:rPr>
              <w:t>16</w:t>
            </w:r>
          </w:p>
        </w:tc>
      </w:tr>
      <w:tr w:rsidR="00DE397E" w14:paraId="1B450723" w14:textId="77777777" w:rsidTr="00DE397E">
        <w:trPr>
          <w:trHeight w:val="275"/>
        </w:trPr>
        <w:tc>
          <w:tcPr>
            <w:tcW w:w="10088" w:type="dxa"/>
            <w:vMerge/>
            <w:tcBorders>
              <w:top w:val="single" w:sz="4" w:space="0" w:color="000000"/>
              <w:left w:val="single" w:sz="4" w:space="0" w:color="000000"/>
              <w:bottom w:val="single" w:sz="4" w:space="0" w:color="000000"/>
              <w:right w:val="single" w:sz="4" w:space="0" w:color="000000"/>
            </w:tcBorders>
            <w:vAlign w:val="center"/>
            <w:hideMark/>
          </w:tcPr>
          <w:p w14:paraId="4220EBE8" w14:textId="77777777" w:rsidR="00DE397E" w:rsidRDefault="00DE397E">
            <w:pPr>
              <w:spacing w:line="256" w:lineRule="auto"/>
              <w:rPr>
                <w:rFonts w:eastAsia="Times New Roman"/>
                <w:sz w:val="24"/>
                <w:lang w:eastAsia="en-US"/>
              </w:rPr>
            </w:pP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04070837" w14:textId="77777777" w:rsidR="00DE397E" w:rsidRDefault="00DE397E">
            <w:pPr>
              <w:pStyle w:val="TableParagraph"/>
              <w:spacing w:line="256" w:lineRule="exact"/>
              <w:rPr>
                <w:sz w:val="24"/>
              </w:rPr>
            </w:pPr>
            <w:r>
              <w:rPr>
                <w:sz w:val="24"/>
              </w:rPr>
              <w:t>Литературное чтение</w:t>
            </w:r>
          </w:p>
        </w:tc>
        <w:tc>
          <w:tcPr>
            <w:tcW w:w="850" w:type="dxa"/>
            <w:tcBorders>
              <w:top w:val="single" w:sz="4" w:space="0" w:color="000000"/>
              <w:left w:val="single" w:sz="4" w:space="0" w:color="000000"/>
              <w:bottom w:val="single" w:sz="4" w:space="0" w:color="000000"/>
              <w:right w:val="single" w:sz="4" w:space="0" w:color="000000"/>
            </w:tcBorders>
            <w:hideMark/>
          </w:tcPr>
          <w:p w14:paraId="1CD2CCCC" w14:textId="77777777" w:rsidR="00DE397E" w:rsidRDefault="00DE397E">
            <w:pPr>
              <w:pStyle w:val="TableParagraph"/>
              <w:spacing w:line="256" w:lineRule="exact"/>
              <w:ind w:left="0" w:right="336"/>
              <w:jc w:val="right"/>
              <w:rPr>
                <w:sz w:val="24"/>
              </w:rPr>
            </w:pPr>
            <w:r>
              <w:rPr>
                <w:w w:val="99"/>
                <w:sz w:val="24"/>
              </w:rPr>
              <w:t>4</w:t>
            </w:r>
          </w:p>
        </w:tc>
        <w:tc>
          <w:tcPr>
            <w:tcW w:w="987" w:type="dxa"/>
            <w:tcBorders>
              <w:top w:val="single" w:sz="4" w:space="0" w:color="000000"/>
              <w:left w:val="single" w:sz="4" w:space="0" w:color="000000"/>
              <w:bottom w:val="single" w:sz="4" w:space="0" w:color="000000"/>
              <w:right w:val="single" w:sz="4" w:space="0" w:color="000000"/>
            </w:tcBorders>
            <w:hideMark/>
          </w:tcPr>
          <w:p w14:paraId="5E076508" w14:textId="77777777" w:rsidR="00DE397E" w:rsidRDefault="00DE397E">
            <w:pPr>
              <w:pStyle w:val="TableParagraph"/>
              <w:spacing w:line="256" w:lineRule="exact"/>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14:paraId="5CBBC337" w14:textId="77777777" w:rsidR="00DE397E" w:rsidRDefault="00DE397E">
            <w:pPr>
              <w:pStyle w:val="TableParagraph"/>
              <w:spacing w:line="256" w:lineRule="exact"/>
              <w:ind w:left="343"/>
              <w:rPr>
                <w:sz w:val="24"/>
              </w:rPr>
            </w:pPr>
            <w:r>
              <w:rPr>
                <w:w w:val="99"/>
                <w:sz w:val="24"/>
              </w:rPr>
              <w:t>4</w:t>
            </w:r>
          </w:p>
        </w:tc>
        <w:tc>
          <w:tcPr>
            <w:tcW w:w="895" w:type="dxa"/>
            <w:tcBorders>
              <w:top w:val="single" w:sz="4" w:space="0" w:color="000000"/>
              <w:left w:val="single" w:sz="4" w:space="0" w:color="000000"/>
              <w:bottom w:val="single" w:sz="4" w:space="0" w:color="000000"/>
              <w:right w:val="single" w:sz="4" w:space="0" w:color="000000"/>
            </w:tcBorders>
            <w:hideMark/>
          </w:tcPr>
          <w:p w14:paraId="2A3CF09F" w14:textId="77777777" w:rsidR="00DE397E" w:rsidRDefault="00DE397E">
            <w:pPr>
              <w:pStyle w:val="TableParagraph"/>
              <w:spacing w:line="256" w:lineRule="exact"/>
              <w:ind w:left="2"/>
              <w:jc w:val="center"/>
              <w:rPr>
                <w:sz w:val="24"/>
              </w:rPr>
            </w:pPr>
            <w:r>
              <w:rPr>
                <w:w w:val="99"/>
                <w:sz w:val="24"/>
              </w:rPr>
              <w:t>3</w:t>
            </w:r>
          </w:p>
        </w:tc>
        <w:tc>
          <w:tcPr>
            <w:tcW w:w="1134" w:type="dxa"/>
            <w:tcBorders>
              <w:top w:val="single" w:sz="4" w:space="0" w:color="000000"/>
              <w:left w:val="single" w:sz="4" w:space="0" w:color="000000"/>
              <w:bottom w:val="single" w:sz="4" w:space="0" w:color="000000"/>
              <w:right w:val="single" w:sz="4" w:space="0" w:color="000000"/>
            </w:tcBorders>
            <w:hideMark/>
          </w:tcPr>
          <w:p w14:paraId="7EE7BCDB" w14:textId="77777777" w:rsidR="00DE397E" w:rsidRDefault="00DE397E">
            <w:pPr>
              <w:pStyle w:val="TableParagraph"/>
              <w:spacing w:line="256" w:lineRule="exact"/>
              <w:ind w:left="279" w:right="270"/>
              <w:jc w:val="center"/>
              <w:rPr>
                <w:sz w:val="24"/>
              </w:rPr>
            </w:pPr>
            <w:r>
              <w:rPr>
                <w:sz w:val="24"/>
              </w:rPr>
              <w:t>15</w:t>
            </w:r>
          </w:p>
        </w:tc>
      </w:tr>
      <w:tr w:rsidR="00DE397E" w14:paraId="583F330F" w14:textId="77777777" w:rsidTr="00DE397E">
        <w:trPr>
          <w:trHeight w:val="554"/>
        </w:trPr>
        <w:tc>
          <w:tcPr>
            <w:tcW w:w="2508" w:type="dxa"/>
            <w:tcBorders>
              <w:top w:val="single" w:sz="4" w:space="0" w:color="000000"/>
              <w:left w:val="single" w:sz="4" w:space="0" w:color="000000"/>
              <w:bottom w:val="single" w:sz="4" w:space="0" w:color="000000"/>
              <w:right w:val="single" w:sz="4" w:space="0" w:color="000000"/>
            </w:tcBorders>
            <w:hideMark/>
          </w:tcPr>
          <w:p w14:paraId="422F7AA5" w14:textId="77777777" w:rsidR="00DE397E" w:rsidRDefault="00DE397E">
            <w:pPr>
              <w:pStyle w:val="TableParagraph"/>
              <w:spacing w:before="131" w:line="256" w:lineRule="auto"/>
              <w:rPr>
                <w:sz w:val="24"/>
              </w:rPr>
            </w:pPr>
            <w:r>
              <w:rPr>
                <w:sz w:val="24"/>
              </w:rPr>
              <w:t>Иностранный язык</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3280D6DF" w14:textId="77777777" w:rsidR="00DE397E" w:rsidRDefault="00DE397E">
            <w:pPr>
              <w:pStyle w:val="TableParagraph"/>
              <w:spacing w:line="270" w:lineRule="exact"/>
              <w:rPr>
                <w:sz w:val="24"/>
              </w:rPr>
            </w:pPr>
            <w:r>
              <w:rPr>
                <w:sz w:val="24"/>
              </w:rPr>
              <w:t>Иностранный язык</w:t>
            </w:r>
          </w:p>
          <w:p w14:paraId="13BFF511" w14:textId="77777777" w:rsidR="00DE397E" w:rsidRDefault="00DE397E">
            <w:pPr>
              <w:pStyle w:val="TableParagraph"/>
              <w:spacing w:line="264" w:lineRule="exact"/>
              <w:rPr>
                <w:sz w:val="24"/>
              </w:rPr>
            </w:pPr>
            <w:r>
              <w:rPr>
                <w:sz w:val="24"/>
              </w:rPr>
              <w:t>(английский)</w:t>
            </w:r>
          </w:p>
        </w:tc>
        <w:tc>
          <w:tcPr>
            <w:tcW w:w="850" w:type="dxa"/>
            <w:tcBorders>
              <w:top w:val="single" w:sz="4" w:space="0" w:color="000000"/>
              <w:left w:val="single" w:sz="4" w:space="0" w:color="000000"/>
              <w:bottom w:val="single" w:sz="4" w:space="0" w:color="000000"/>
              <w:right w:val="single" w:sz="4" w:space="0" w:color="000000"/>
            </w:tcBorders>
          </w:tcPr>
          <w:p w14:paraId="46294EAA" w14:textId="77777777" w:rsidR="00DE397E" w:rsidRDefault="00DE397E">
            <w:pPr>
              <w:pStyle w:val="TableParagraph"/>
              <w:spacing w:line="256" w:lineRule="auto"/>
              <w:ind w:left="0"/>
              <w:rPr>
                <w:sz w:val="24"/>
              </w:rPr>
            </w:pPr>
          </w:p>
        </w:tc>
        <w:tc>
          <w:tcPr>
            <w:tcW w:w="987" w:type="dxa"/>
            <w:tcBorders>
              <w:top w:val="single" w:sz="4" w:space="0" w:color="000000"/>
              <w:left w:val="single" w:sz="4" w:space="0" w:color="000000"/>
              <w:bottom w:val="single" w:sz="4" w:space="0" w:color="000000"/>
              <w:right w:val="single" w:sz="4" w:space="0" w:color="000000"/>
            </w:tcBorders>
            <w:hideMark/>
          </w:tcPr>
          <w:p w14:paraId="39BBA028" w14:textId="77777777" w:rsidR="00DE397E" w:rsidRDefault="00DE397E">
            <w:pPr>
              <w:pStyle w:val="TableParagraph"/>
              <w:spacing w:before="131" w:line="256" w:lineRule="auto"/>
              <w:ind w:left="2"/>
              <w:jc w:val="center"/>
              <w:rPr>
                <w:sz w:val="24"/>
              </w:rPr>
            </w:pPr>
            <w:r>
              <w:rPr>
                <w:w w:val="99"/>
                <w:sz w:val="24"/>
              </w:rPr>
              <w:t>2</w:t>
            </w:r>
          </w:p>
        </w:tc>
        <w:tc>
          <w:tcPr>
            <w:tcW w:w="811" w:type="dxa"/>
            <w:tcBorders>
              <w:top w:val="single" w:sz="4" w:space="0" w:color="000000"/>
              <w:left w:val="single" w:sz="4" w:space="0" w:color="000000"/>
              <w:bottom w:val="single" w:sz="4" w:space="0" w:color="000000"/>
              <w:right w:val="single" w:sz="4" w:space="0" w:color="000000"/>
            </w:tcBorders>
            <w:hideMark/>
          </w:tcPr>
          <w:p w14:paraId="6DFBF48C" w14:textId="77777777" w:rsidR="00DE397E" w:rsidRDefault="00DE397E">
            <w:pPr>
              <w:pStyle w:val="TableParagraph"/>
              <w:spacing w:before="131" w:line="256" w:lineRule="auto"/>
              <w:ind w:left="343"/>
              <w:rPr>
                <w:sz w:val="24"/>
              </w:rPr>
            </w:pPr>
            <w:r>
              <w:rPr>
                <w:w w:val="99"/>
                <w:sz w:val="24"/>
              </w:rPr>
              <w:t>2</w:t>
            </w:r>
          </w:p>
        </w:tc>
        <w:tc>
          <w:tcPr>
            <w:tcW w:w="895" w:type="dxa"/>
            <w:tcBorders>
              <w:top w:val="single" w:sz="4" w:space="0" w:color="000000"/>
              <w:left w:val="single" w:sz="4" w:space="0" w:color="000000"/>
              <w:bottom w:val="single" w:sz="4" w:space="0" w:color="000000"/>
              <w:right w:val="single" w:sz="4" w:space="0" w:color="000000"/>
            </w:tcBorders>
            <w:hideMark/>
          </w:tcPr>
          <w:p w14:paraId="75E18CC7" w14:textId="77777777" w:rsidR="00DE397E" w:rsidRDefault="00DE397E">
            <w:pPr>
              <w:pStyle w:val="TableParagraph"/>
              <w:spacing w:before="131" w:line="256" w:lineRule="auto"/>
              <w:ind w:left="2"/>
              <w:jc w:val="center"/>
              <w:rPr>
                <w:sz w:val="24"/>
              </w:rPr>
            </w:pPr>
            <w:r>
              <w:rPr>
                <w:w w:val="99"/>
                <w:sz w:val="24"/>
              </w:rPr>
              <w:t>2</w:t>
            </w:r>
          </w:p>
        </w:tc>
        <w:tc>
          <w:tcPr>
            <w:tcW w:w="1134" w:type="dxa"/>
            <w:tcBorders>
              <w:top w:val="single" w:sz="4" w:space="0" w:color="000000"/>
              <w:left w:val="single" w:sz="4" w:space="0" w:color="000000"/>
              <w:bottom w:val="single" w:sz="4" w:space="0" w:color="000000"/>
              <w:right w:val="single" w:sz="4" w:space="0" w:color="000000"/>
            </w:tcBorders>
            <w:hideMark/>
          </w:tcPr>
          <w:p w14:paraId="68E29A1D" w14:textId="77777777" w:rsidR="00DE397E" w:rsidRDefault="00DE397E">
            <w:pPr>
              <w:pStyle w:val="TableParagraph"/>
              <w:spacing w:before="131" w:line="256" w:lineRule="auto"/>
              <w:ind w:left="9"/>
              <w:jc w:val="center"/>
              <w:rPr>
                <w:sz w:val="24"/>
              </w:rPr>
            </w:pPr>
            <w:r>
              <w:rPr>
                <w:w w:val="99"/>
                <w:sz w:val="24"/>
              </w:rPr>
              <w:t>6</w:t>
            </w:r>
          </w:p>
        </w:tc>
      </w:tr>
      <w:tr w:rsidR="00DE397E" w14:paraId="5D3B0E9F" w14:textId="77777777" w:rsidTr="00DE397E">
        <w:trPr>
          <w:trHeight w:val="551"/>
        </w:trPr>
        <w:tc>
          <w:tcPr>
            <w:tcW w:w="2508" w:type="dxa"/>
            <w:tcBorders>
              <w:top w:val="single" w:sz="4" w:space="0" w:color="000000"/>
              <w:left w:val="single" w:sz="4" w:space="0" w:color="000000"/>
              <w:bottom w:val="single" w:sz="4" w:space="0" w:color="000000"/>
              <w:right w:val="single" w:sz="4" w:space="0" w:color="000000"/>
            </w:tcBorders>
            <w:hideMark/>
          </w:tcPr>
          <w:p w14:paraId="0B96AF34" w14:textId="77777777" w:rsidR="00DE397E" w:rsidRDefault="00DE397E">
            <w:pPr>
              <w:pStyle w:val="TableParagraph"/>
              <w:spacing w:line="268" w:lineRule="exact"/>
              <w:rPr>
                <w:sz w:val="24"/>
              </w:rPr>
            </w:pPr>
            <w:r>
              <w:rPr>
                <w:sz w:val="24"/>
              </w:rPr>
              <w:t>Математика</w:t>
            </w:r>
          </w:p>
          <w:p w14:paraId="2ECC0ED2" w14:textId="77777777" w:rsidR="00DE397E" w:rsidRDefault="00DE397E">
            <w:pPr>
              <w:pStyle w:val="TableParagraph"/>
              <w:spacing w:line="264" w:lineRule="exact"/>
              <w:rPr>
                <w:sz w:val="24"/>
              </w:rPr>
            </w:pPr>
            <w:r>
              <w:rPr>
                <w:sz w:val="24"/>
              </w:rPr>
              <w:t>и информатика</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65615937" w14:textId="77777777" w:rsidR="00DE397E" w:rsidRDefault="00DE397E">
            <w:pPr>
              <w:pStyle w:val="TableParagraph"/>
              <w:spacing w:before="128" w:line="256" w:lineRule="auto"/>
              <w:rPr>
                <w:sz w:val="24"/>
              </w:rPr>
            </w:pPr>
            <w:r>
              <w:rPr>
                <w:sz w:val="24"/>
              </w:rPr>
              <w:t>Математика</w:t>
            </w:r>
          </w:p>
        </w:tc>
        <w:tc>
          <w:tcPr>
            <w:tcW w:w="850" w:type="dxa"/>
            <w:tcBorders>
              <w:top w:val="single" w:sz="4" w:space="0" w:color="000000"/>
              <w:left w:val="single" w:sz="4" w:space="0" w:color="000000"/>
              <w:bottom w:val="single" w:sz="4" w:space="0" w:color="000000"/>
              <w:right w:val="single" w:sz="4" w:space="0" w:color="000000"/>
            </w:tcBorders>
            <w:hideMark/>
          </w:tcPr>
          <w:p w14:paraId="62A88565" w14:textId="77777777" w:rsidR="00DE397E" w:rsidRDefault="00DE397E">
            <w:pPr>
              <w:pStyle w:val="TableParagraph"/>
              <w:spacing w:before="128" w:line="256" w:lineRule="auto"/>
              <w:ind w:left="0" w:right="336"/>
              <w:jc w:val="right"/>
              <w:rPr>
                <w:sz w:val="24"/>
              </w:rPr>
            </w:pPr>
            <w:r>
              <w:rPr>
                <w:w w:val="99"/>
                <w:sz w:val="24"/>
              </w:rPr>
              <w:t>4</w:t>
            </w:r>
          </w:p>
        </w:tc>
        <w:tc>
          <w:tcPr>
            <w:tcW w:w="987" w:type="dxa"/>
            <w:tcBorders>
              <w:top w:val="single" w:sz="4" w:space="0" w:color="000000"/>
              <w:left w:val="single" w:sz="4" w:space="0" w:color="000000"/>
              <w:bottom w:val="single" w:sz="4" w:space="0" w:color="000000"/>
              <w:right w:val="single" w:sz="4" w:space="0" w:color="000000"/>
            </w:tcBorders>
            <w:hideMark/>
          </w:tcPr>
          <w:p w14:paraId="76125B8A" w14:textId="77777777" w:rsidR="00DE397E" w:rsidRDefault="00DE397E">
            <w:pPr>
              <w:pStyle w:val="TableParagraph"/>
              <w:spacing w:before="128" w:line="256" w:lineRule="auto"/>
              <w:ind w:left="2"/>
              <w:jc w:val="center"/>
              <w:rPr>
                <w:sz w:val="24"/>
              </w:rPr>
            </w:pPr>
            <w:r>
              <w:rPr>
                <w:w w:val="99"/>
                <w:sz w:val="24"/>
              </w:rPr>
              <w:t>4</w:t>
            </w:r>
          </w:p>
        </w:tc>
        <w:tc>
          <w:tcPr>
            <w:tcW w:w="811" w:type="dxa"/>
            <w:tcBorders>
              <w:top w:val="single" w:sz="4" w:space="0" w:color="000000"/>
              <w:left w:val="single" w:sz="4" w:space="0" w:color="000000"/>
              <w:bottom w:val="single" w:sz="4" w:space="0" w:color="000000"/>
              <w:right w:val="single" w:sz="4" w:space="0" w:color="000000"/>
            </w:tcBorders>
            <w:hideMark/>
          </w:tcPr>
          <w:p w14:paraId="394EB3E5" w14:textId="77777777" w:rsidR="00DE397E" w:rsidRDefault="00DE397E">
            <w:pPr>
              <w:pStyle w:val="TableParagraph"/>
              <w:spacing w:before="128" w:line="256" w:lineRule="auto"/>
              <w:ind w:left="343"/>
              <w:rPr>
                <w:sz w:val="24"/>
              </w:rPr>
            </w:pPr>
            <w:r>
              <w:rPr>
                <w:w w:val="99"/>
                <w:sz w:val="24"/>
              </w:rPr>
              <w:t>4</w:t>
            </w:r>
          </w:p>
        </w:tc>
        <w:tc>
          <w:tcPr>
            <w:tcW w:w="895" w:type="dxa"/>
            <w:tcBorders>
              <w:top w:val="single" w:sz="4" w:space="0" w:color="000000"/>
              <w:left w:val="single" w:sz="4" w:space="0" w:color="000000"/>
              <w:bottom w:val="single" w:sz="4" w:space="0" w:color="000000"/>
              <w:right w:val="single" w:sz="4" w:space="0" w:color="000000"/>
            </w:tcBorders>
            <w:hideMark/>
          </w:tcPr>
          <w:p w14:paraId="1B582E49" w14:textId="77777777" w:rsidR="00DE397E" w:rsidRDefault="00DE397E">
            <w:pPr>
              <w:pStyle w:val="TableParagraph"/>
              <w:spacing w:before="128" w:line="256" w:lineRule="auto"/>
              <w:ind w:left="2"/>
              <w:jc w:val="center"/>
              <w:rPr>
                <w:sz w:val="24"/>
              </w:rPr>
            </w:pPr>
            <w:r>
              <w:rPr>
                <w:w w:val="99"/>
                <w:sz w:val="24"/>
              </w:rPr>
              <w:t>4</w:t>
            </w:r>
          </w:p>
        </w:tc>
        <w:tc>
          <w:tcPr>
            <w:tcW w:w="1134" w:type="dxa"/>
            <w:tcBorders>
              <w:top w:val="single" w:sz="4" w:space="0" w:color="000000"/>
              <w:left w:val="single" w:sz="4" w:space="0" w:color="000000"/>
              <w:bottom w:val="single" w:sz="4" w:space="0" w:color="000000"/>
              <w:right w:val="single" w:sz="4" w:space="0" w:color="000000"/>
            </w:tcBorders>
            <w:hideMark/>
          </w:tcPr>
          <w:p w14:paraId="20F4750C" w14:textId="77777777" w:rsidR="00DE397E" w:rsidRDefault="00DE397E">
            <w:pPr>
              <w:pStyle w:val="TableParagraph"/>
              <w:spacing w:before="128" w:line="256" w:lineRule="auto"/>
              <w:ind w:left="279" w:right="270"/>
              <w:jc w:val="center"/>
              <w:rPr>
                <w:sz w:val="24"/>
              </w:rPr>
            </w:pPr>
            <w:r>
              <w:rPr>
                <w:sz w:val="24"/>
              </w:rPr>
              <w:t>16</w:t>
            </w:r>
          </w:p>
        </w:tc>
      </w:tr>
      <w:tr w:rsidR="00DE397E" w14:paraId="4C36A97F" w14:textId="77777777" w:rsidTr="00DE397E">
        <w:trPr>
          <w:trHeight w:val="827"/>
        </w:trPr>
        <w:tc>
          <w:tcPr>
            <w:tcW w:w="2508" w:type="dxa"/>
            <w:tcBorders>
              <w:top w:val="single" w:sz="4" w:space="0" w:color="000000"/>
              <w:left w:val="single" w:sz="4" w:space="0" w:color="000000"/>
              <w:bottom w:val="single" w:sz="4" w:space="0" w:color="000000"/>
              <w:right w:val="single" w:sz="4" w:space="0" w:color="000000"/>
            </w:tcBorders>
            <w:hideMark/>
          </w:tcPr>
          <w:p w14:paraId="3DACCB9E" w14:textId="77777777" w:rsidR="00DE397E" w:rsidRDefault="00DE397E">
            <w:pPr>
              <w:pStyle w:val="TableParagraph"/>
              <w:spacing w:line="256" w:lineRule="auto"/>
              <w:ind w:right="620"/>
              <w:rPr>
                <w:sz w:val="24"/>
              </w:rPr>
            </w:pPr>
            <w:r>
              <w:rPr>
                <w:sz w:val="24"/>
              </w:rPr>
              <w:t>Обществознание и естествознание</w:t>
            </w:r>
          </w:p>
          <w:p w14:paraId="290C4EC8" w14:textId="77777777" w:rsidR="00DE397E" w:rsidRDefault="00DE397E">
            <w:pPr>
              <w:pStyle w:val="TableParagraph"/>
              <w:spacing w:line="264" w:lineRule="exact"/>
              <w:rPr>
                <w:sz w:val="24"/>
              </w:rPr>
            </w:pPr>
            <w:r>
              <w:rPr>
                <w:sz w:val="24"/>
              </w:rPr>
              <w:t>(Окружающий мир)</w:t>
            </w:r>
          </w:p>
        </w:tc>
        <w:tc>
          <w:tcPr>
            <w:tcW w:w="2903" w:type="dxa"/>
            <w:gridSpan w:val="2"/>
            <w:tcBorders>
              <w:top w:val="single" w:sz="4" w:space="0" w:color="000000"/>
              <w:left w:val="single" w:sz="4" w:space="0" w:color="000000"/>
              <w:bottom w:val="single" w:sz="4" w:space="0" w:color="000000"/>
              <w:right w:val="single" w:sz="4" w:space="0" w:color="000000"/>
            </w:tcBorders>
          </w:tcPr>
          <w:p w14:paraId="58371516" w14:textId="77777777" w:rsidR="00DE397E" w:rsidRDefault="00DE397E">
            <w:pPr>
              <w:pStyle w:val="TableParagraph"/>
              <w:spacing w:before="3" w:line="256" w:lineRule="auto"/>
              <w:ind w:left="0"/>
              <w:rPr>
                <w:sz w:val="23"/>
              </w:rPr>
            </w:pPr>
          </w:p>
          <w:p w14:paraId="5430E34E" w14:textId="77777777" w:rsidR="00DE397E" w:rsidRDefault="00DE397E">
            <w:pPr>
              <w:pStyle w:val="TableParagraph"/>
              <w:spacing w:line="256" w:lineRule="auto"/>
              <w:rPr>
                <w:sz w:val="24"/>
              </w:rPr>
            </w:pPr>
            <w:r>
              <w:rPr>
                <w:sz w:val="24"/>
              </w:rPr>
              <w:t>Окружающий мир</w:t>
            </w:r>
          </w:p>
        </w:tc>
        <w:tc>
          <w:tcPr>
            <w:tcW w:w="850" w:type="dxa"/>
            <w:tcBorders>
              <w:top w:val="single" w:sz="4" w:space="0" w:color="000000"/>
              <w:left w:val="single" w:sz="4" w:space="0" w:color="000000"/>
              <w:bottom w:val="single" w:sz="4" w:space="0" w:color="000000"/>
              <w:right w:val="single" w:sz="4" w:space="0" w:color="000000"/>
            </w:tcBorders>
          </w:tcPr>
          <w:p w14:paraId="728CF9E7" w14:textId="77777777" w:rsidR="00DE397E" w:rsidRDefault="00DE397E">
            <w:pPr>
              <w:pStyle w:val="TableParagraph"/>
              <w:spacing w:before="3" w:line="256" w:lineRule="auto"/>
              <w:ind w:left="0"/>
              <w:rPr>
                <w:sz w:val="23"/>
              </w:rPr>
            </w:pPr>
          </w:p>
          <w:p w14:paraId="255C1991" w14:textId="77777777" w:rsidR="00DE397E" w:rsidRDefault="00DE397E">
            <w:pPr>
              <w:pStyle w:val="TableParagraph"/>
              <w:spacing w:line="256" w:lineRule="auto"/>
              <w:ind w:left="0" w:right="336"/>
              <w:jc w:val="right"/>
              <w:rPr>
                <w:sz w:val="24"/>
              </w:rPr>
            </w:pPr>
            <w:r>
              <w:rPr>
                <w:w w:val="99"/>
                <w:sz w:val="24"/>
              </w:rPr>
              <w:t>2</w:t>
            </w:r>
          </w:p>
        </w:tc>
        <w:tc>
          <w:tcPr>
            <w:tcW w:w="987" w:type="dxa"/>
            <w:tcBorders>
              <w:top w:val="single" w:sz="4" w:space="0" w:color="000000"/>
              <w:left w:val="single" w:sz="4" w:space="0" w:color="000000"/>
              <w:bottom w:val="single" w:sz="4" w:space="0" w:color="000000"/>
              <w:right w:val="single" w:sz="4" w:space="0" w:color="000000"/>
            </w:tcBorders>
          </w:tcPr>
          <w:p w14:paraId="594D92E3" w14:textId="77777777" w:rsidR="00DE397E" w:rsidRDefault="00DE397E">
            <w:pPr>
              <w:pStyle w:val="TableParagraph"/>
              <w:spacing w:before="3" w:line="256" w:lineRule="auto"/>
              <w:ind w:left="0"/>
              <w:rPr>
                <w:sz w:val="23"/>
              </w:rPr>
            </w:pPr>
          </w:p>
          <w:p w14:paraId="1008E5AF" w14:textId="77777777" w:rsidR="00DE397E" w:rsidRDefault="00DE397E">
            <w:pPr>
              <w:pStyle w:val="TableParagraph"/>
              <w:spacing w:line="256" w:lineRule="auto"/>
              <w:ind w:left="2"/>
              <w:jc w:val="center"/>
              <w:rPr>
                <w:sz w:val="24"/>
              </w:rPr>
            </w:pPr>
            <w:r>
              <w:rPr>
                <w:w w:val="99"/>
                <w:sz w:val="24"/>
              </w:rPr>
              <w:t>2</w:t>
            </w:r>
          </w:p>
        </w:tc>
        <w:tc>
          <w:tcPr>
            <w:tcW w:w="811" w:type="dxa"/>
            <w:tcBorders>
              <w:top w:val="single" w:sz="4" w:space="0" w:color="000000"/>
              <w:left w:val="single" w:sz="4" w:space="0" w:color="000000"/>
              <w:bottom w:val="single" w:sz="4" w:space="0" w:color="000000"/>
              <w:right w:val="single" w:sz="4" w:space="0" w:color="000000"/>
            </w:tcBorders>
          </w:tcPr>
          <w:p w14:paraId="40602E89" w14:textId="77777777" w:rsidR="00DE397E" w:rsidRDefault="00DE397E">
            <w:pPr>
              <w:pStyle w:val="TableParagraph"/>
              <w:spacing w:before="3" w:line="256" w:lineRule="auto"/>
              <w:ind w:left="0"/>
              <w:rPr>
                <w:sz w:val="23"/>
              </w:rPr>
            </w:pPr>
          </w:p>
          <w:p w14:paraId="44E60DF1" w14:textId="77777777" w:rsidR="00DE397E" w:rsidRDefault="00DE397E">
            <w:pPr>
              <w:pStyle w:val="TableParagraph"/>
              <w:spacing w:line="256" w:lineRule="auto"/>
              <w:ind w:left="343"/>
              <w:rPr>
                <w:sz w:val="24"/>
              </w:rPr>
            </w:pPr>
            <w:r>
              <w:rPr>
                <w:w w:val="99"/>
                <w:sz w:val="24"/>
              </w:rPr>
              <w:t>2</w:t>
            </w:r>
          </w:p>
        </w:tc>
        <w:tc>
          <w:tcPr>
            <w:tcW w:w="895" w:type="dxa"/>
            <w:tcBorders>
              <w:top w:val="single" w:sz="4" w:space="0" w:color="000000"/>
              <w:left w:val="single" w:sz="4" w:space="0" w:color="000000"/>
              <w:bottom w:val="single" w:sz="4" w:space="0" w:color="000000"/>
              <w:right w:val="single" w:sz="4" w:space="0" w:color="000000"/>
            </w:tcBorders>
          </w:tcPr>
          <w:p w14:paraId="48B1BE07" w14:textId="77777777" w:rsidR="00DE397E" w:rsidRDefault="00DE397E">
            <w:pPr>
              <w:pStyle w:val="TableParagraph"/>
              <w:spacing w:before="3" w:line="256" w:lineRule="auto"/>
              <w:ind w:left="0"/>
              <w:rPr>
                <w:sz w:val="23"/>
              </w:rPr>
            </w:pPr>
          </w:p>
          <w:p w14:paraId="65D3E676" w14:textId="77777777" w:rsidR="00DE397E" w:rsidRDefault="00DE397E">
            <w:pPr>
              <w:pStyle w:val="TableParagraph"/>
              <w:spacing w:line="256" w:lineRule="auto"/>
              <w:ind w:left="2"/>
              <w:jc w:val="center"/>
              <w:rPr>
                <w:sz w:val="24"/>
              </w:rPr>
            </w:pPr>
            <w:r>
              <w:rPr>
                <w:w w:val="99"/>
                <w:sz w:val="24"/>
              </w:rPr>
              <w:t>2</w:t>
            </w:r>
          </w:p>
        </w:tc>
        <w:tc>
          <w:tcPr>
            <w:tcW w:w="1134" w:type="dxa"/>
            <w:tcBorders>
              <w:top w:val="single" w:sz="4" w:space="0" w:color="000000"/>
              <w:left w:val="single" w:sz="4" w:space="0" w:color="000000"/>
              <w:bottom w:val="single" w:sz="4" w:space="0" w:color="000000"/>
              <w:right w:val="single" w:sz="4" w:space="0" w:color="000000"/>
            </w:tcBorders>
          </w:tcPr>
          <w:p w14:paraId="0D3D277E" w14:textId="77777777" w:rsidR="00DE397E" w:rsidRDefault="00DE397E">
            <w:pPr>
              <w:pStyle w:val="TableParagraph"/>
              <w:spacing w:before="3" w:line="256" w:lineRule="auto"/>
              <w:ind w:left="0"/>
              <w:rPr>
                <w:sz w:val="23"/>
              </w:rPr>
            </w:pPr>
          </w:p>
          <w:p w14:paraId="7E20D274" w14:textId="77777777" w:rsidR="00DE397E" w:rsidRDefault="00DE397E">
            <w:pPr>
              <w:pStyle w:val="TableParagraph"/>
              <w:spacing w:line="256" w:lineRule="auto"/>
              <w:ind w:left="9"/>
              <w:jc w:val="center"/>
              <w:rPr>
                <w:sz w:val="24"/>
              </w:rPr>
            </w:pPr>
            <w:r>
              <w:rPr>
                <w:w w:val="99"/>
                <w:sz w:val="24"/>
              </w:rPr>
              <w:t>8</w:t>
            </w:r>
          </w:p>
        </w:tc>
      </w:tr>
      <w:tr w:rsidR="00DE397E" w14:paraId="35F637F2" w14:textId="77777777" w:rsidTr="00DE397E">
        <w:trPr>
          <w:trHeight w:val="827"/>
        </w:trPr>
        <w:tc>
          <w:tcPr>
            <w:tcW w:w="2508" w:type="dxa"/>
            <w:tcBorders>
              <w:top w:val="single" w:sz="4" w:space="0" w:color="000000"/>
              <w:left w:val="single" w:sz="4" w:space="0" w:color="000000"/>
              <w:bottom w:val="single" w:sz="4" w:space="0" w:color="000000"/>
              <w:right w:val="single" w:sz="4" w:space="0" w:color="000000"/>
            </w:tcBorders>
            <w:hideMark/>
          </w:tcPr>
          <w:p w14:paraId="681142A1" w14:textId="77777777" w:rsidR="00DE397E" w:rsidRDefault="00DE397E">
            <w:pPr>
              <w:pStyle w:val="TableParagraph"/>
              <w:spacing w:line="268" w:lineRule="exact"/>
              <w:rPr>
                <w:sz w:val="24"/>
              </w:rPr>
            </w:pPr>
            <w:r>
              <w:rPr>
                <w:sz w:val="24"/>
              </w:rPr>
              <w:t>Основы религиозных</w:t>
            </w:r>
          </w:p>
          <w:p w14:paraId="7935FDFD" w14:textId="77777777" w:rsidR="00DE397E" w:rsidRDefault="00DE397E">
            <w:pPr>
              <w:pStyle w:val="TableParagraph"/>
              <w:spacing w:line="270" w:lineRule="atLeast"/>
              <w:ind w:right="409"/>
              <w:rPr>
                <w:sz w:val="24"/>
              </w:rPr>
            </w:pPr>
            <w:r>
              <w:rPr>
                <w:sz w:val="24"/>
              </w:rPr>
              <w:t>культур и светской этики</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275DDB82" w14:textId="77777777" w:rsidR="00DE397E" w:rsidRDefault="00DE397E">
            <w:pPr>
              <w:pStyle w:val="TableParagraph"/>
              <w:spacing w:before="128" w:line="256" w:lineRule="auto"/>
              <w:ind w:right="379"/>
              <w:rPr>
                <w:sz w:val="24"/>
              </w:rPr>
            </w:pPr>
            <w:r>
              <w:rPr>
                <w:sz w:val="24"/>
              </w:rPr>
              <w:t>Основы религиозных культур и светской этики</w:t>
            </w:r>
          </w:p>
        </w:tc>
        <w:tc>
          <w:tcPr>
            <w:tcW w:w="850" w:type="dxa"/>
            <w:tcBorders>
              <w:top w:val="single" w:sz="4" w:space="0" w:color="000000"/>
              <w:left w:val="single" w:sz="4" w:space="0" w:color="000000"/>
              <w:bottom w:val="single" w:sz="4" w:space="0" w:color="000000"/>
              <w:right w:val="single" w:sz="4" w:space="0" w:color="000000"/>
            </w:tcBorders>
          </w:tcPr>
          <w:p w14:paraId="56BAC2CC" w14:textId="77777777" w:rsidR="00DE397E" w:rsidRDefault="00DE397E">
            <w:pPr>
              <w:pStyle w:val="TableParagraph"/>
              <w:spacing w:line="256" w:lineRule="auto"/>
              <w:ind w:left="0"/>
              <w:rPr>
                <w:sz w:val="24"/>
              </w:rPr>
            </w:pPr>
          </w:p>
        </w:tc>
        <w:tc>
          <w:tcPr>
            <w:tcW w:w="987" w:type="dxa"/>
            <w:tcBorders>
              <w:top w:val="single" w:sz="4" w:space="0" w:color="000000"/>
              <w:left w:val="single" w:sz="4" w:space="0" w:color="000000"/>
              <w:bottom w:val="single" w:sz="4" w:space="0" w:color="000000"/>
              <w:right w:val="single" w:sz="4" w:space="0" w:color="000000"/>
            </w:tcBorders>
          </w:tcPr>
          <w:p w14:paraId="55CFEB44" w14:textId="77777777" w:rsidR="00DE397E" w:rsidRDefault="00DE397E">
            <w:pPr>
              <w:pStyle w:val="TableParagraph"/>
              <w:spacing w:line="256" w:lineRule="auto"/>
              <w:ind w:left="0"/>
              <w:rPr>
                <w:sz w:val="24"/>
              </w:rPr>
            </w:pPr>
          </w:p>
        </w:tc>
        <w:tc>
          <w:tcPr>
            <w:tcW w:w="811" w:type="dxa"/>
            <w:tcBorders>
              <w:top w:val="single" w:sz="4" w:space="0" w:color="000000"/>
              <w:left w:val="single" w:sz="4" w:space="0" w:color="000000"/>
              <w:bottom w:val="single" w:sz="4" w:space="0" w:color="000000"/>
              <w:right w:val="single" w:sz="4" w:space="0" w:color="000000"/>
            </w:tcBorders>
          </w:tcPr>
          <w:p w14:paraId="248183C5" w14:textId="77777777" w:rsidR="00DE397E" w:rsidRDefault="00DE397E">
            <w:pPr>
              <w:pStyle w:val="TableParagraph"/>
              <w:spacing w:line="256" w:lineRule="auto"/>
              <w:ind w:left="0"/>
              <w:rPr>
                <w:sz w:val="24"/>
              </w:rPr>
            </w:pPr>
          </w:p>
        </w:tc>
        <w:tc>
          <w:tcPr>
            <w:tcW w:w="895" w:type="dxa"/>
            <w:tcBorders>
              <w:top w:val="single" w:sz="4" w:space="0" w:color="000000"/>
              <w:left w:val="single" w:sz="4" w:space="0" w:color="000000"/>
              <w:bottom w:val="single" w:sz="4" w:space="0" w:color="000000"/>
              <w:right w:val="single" w:sz="4" w:space="0" w:color="000000"/>
            </w:tcBorders>
          </w:tcPr>
          <w:p w14:paraId="17A8DDE8" w14:textId="77777777" w:rsidR="00DE397E" w:rsidRDefault="00DE397E">
            <w:pPr>
              <w:pStyle w:val="TableParagraph"/>
              <w:spacing w:before="3" w:line="256" w:lineRule="auto"/>
              <w:ind w:left="0"/>
              <w:rPr>
                <w:sz w:val="23"/>
              </w:rPr>
            </w:pPr>
          </w:p>
          <w:p w14:paraId="4455CFBE" w14:textId="77777777" w:rsidR="00DE397E" w:rsidRDefault="00DE397E">
            <w:pPr>
              <w:pStyle w:val="TableParagraph"/>
              <w:spacing w:line="256" w:lineRule="auto"/>
              <w:ind w:left="2"/>
              <w:jc w:val="center"/>
              <w:rPr>
                <w:sz w:val="24"/>
              </w:rPr>
            </w:pPr>
            <w:r>
              <w:rPr>
                <w:w w:val="99"/>
                <w:sz w:val="24"/>
              </w:rPr>
              <w:t>1</w:t>
            </w:r>
          </w:p>
        </w:tc>
        <w:tc>
          <w:tcPr>
            <w:tcW w:w="1134" w:type="dxa"/>
            <w:tcBorders>
              <w:top w:val="single" w:sz="4" w:space="0" w:color="000000"/>
              <w:left w:val="single" w:sz="4" w:space="0" w:color="000000"/>
              <w:bottom w:val="single" w:sz="4" w:space="0" w:color="000000"/>
              <w:right w:val="single" w:sz="4" w:space="0" w:color="000000"/>
            </w:tcBorders>
          </w:tcPr>
          <w:p w14:paraId="2B0F8A49" w14:textId="77777777" w:rsidR="00DE397E" w:rsidRDefault="00DE397E">
            <w:pPr>
              <w:pStyle w:val="TableParagraph"/>
              <w:spacing w:before="3" w:line="256" w:lineRule="auto"/>
              <w:ind w:left="0"/>
              <w:rPr>
                <w:sz w:val="23"/>
              </w:rPr>
            </w:pPr>
          </w:p>
          <w:p w14:paraId="0E38D955" w14:textId="77777777" w:rsidR="00DE397E" w:rsidRDefault="00DE397E">
            <w:pPr>
              <w:pStyle w:val="TableParagraph"/>
              <w:spacing w:line="256" w:lineRule="auto"/>
              <w:ind w:left="9"/>
              <w:jc w:val="center"/>
              <w:rPr>
                <w:sz w:val="24"/>
              </w:rPr>
            </w:pPr>
            <w:r>
              <w:rPr>
                <w:w w:val="99"/>
                <w:sz w:val="24"/>
              </w:rPr>
              <w:t>1</w:t>
            </w:r>
          </w:p>
        </w:tc>
      </w:tr>
      <w:tr w:rsidR="00DE397E" w14:paraId="4B32CC95" w14:textId="77777777" w:rsidTr="00DE397E">
        <w:trPr>
          <w:trHeight w:val="275"/>
        </w:trPr>
        <w:tc>
          <w:tcPr>
            <w:tcW w:w="2508" w:type="dxa"/>
            <w:vMerge w:val="restart"/>
            <w:tcBorders>
              <w:top w:val="single" w:sz="4" w:space="0" w:color="000000"/>
              <w:left w:val="single" w:sz="4" w:space="0" w:color="000000"/>
              <w:bottom w:val="single" w:sz="4" w:space="0" w:color="000000"/>
              <w:right w:val="single" w:sz="4" w:space="0" w:color="000000"/>
            </w:tcBorders>
            <w:hideMark/>
          </w:tcPr>
          <w:p w14:paraId="41CCFCE1" w14:textId="77777777" w:rsidR="00DE397E" w:rsidRDefault="00DE397E">
            <w:pPr>
              <w:pStyle w:val="TableParagraph"/>
              <w:spacing w:before="135" w:line="256" w:lineRule="auto"/>
              <w:rPr>
                <w:sz w:val="24"/>
              </w:rPr>
            </w:pPr>
            <w:r>
              <w:rPr>
                <w:sz w:val="24"/>
              </w:rPr>
              <w:t>Искусство</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700E25E4" w14:textId="77777777" w:rsidR="00DE397E" w:rsidRDefault="00DE397E">
            <w:pPr>
              <w:pStyle w:val="TableParagraph"/>
              <w:spacing w:line="256" w:lineRule="exact"/>
              <w:rPr>
                <w:sz w:val="24"/>
              </w:rPr>
            </w:pPr>
            <w:r>
              <w:rPr>
                <w:sz w:val="24"/>
              </w:rPr>
              <w:t>Музыка</w:t>
            </w:r>
          </w:p>
        </w:tc>
        <w:tc>
          <w:tcPr>
            <w:tcW w:w="850" w:type="dxa"/>
            <w:tcBorders>
              <w:top w:val="single" w:sz="4" w:space="0" w:color="000000"/>
              <w:left w:val="single" w:sz="4" w:space="0" w:color="000000"/>
              <w:bottom w:val="single" w:sz="4" w:space="0" w:color="000000"/>
              <w:right w:val="single" w:sz="4" w:space="0" w:color="000000"/>
            </w:tcBorders>
            <w:hideMark/>
          </w:tcPr>
          <w:p w14:paraId="69D09A14" w14:textId="77777777" w:rsidR="00DE397E" w:rsidRDefault="00DE397E">
            <w:pPr>
              <w:pStyle w:val="TableParagraph"/>
              <w:spacing w:line="256" w:lineRule="exact"/>
              <w:ind w:left="0" w:right="336"/>
              <w:jc w:val="right"/>
              <w:rPr>
                <w:sz w:val="24"/>
              </w:rPr>
            </w:pPr>
            <w:r>
              <w:rPr>
                <w:w w:val="99"/>
                <w:sz w:val="24"/>
              </w:rPr>
              <w:t>1</w:t>
            </w:r>
          </w:p>
        </w:tc>
        <w:tc>
          <w:tcPr>
            <w:tcW w:w="987" w:type="dxa"/>
            <w:tcBorders>
              <w:top w:val="single" w:sz="4" w:space="0" w:color="000000"/>
              <w:left w:val="single" w:sz="4" w:space="0" w:color="000000"/>
              <w:bottom w:val="single" w:sz="4" w:space="0" w:color="000000"/>
              <w:right w:val="single" w:sz="4" w:space="0" w:color="000000"/>
            </w:tcBorders>
            <w:hideMark/>
          </w:tcPr>
          <w:p w14:paraId="02B3F405" w14:textId="77777777" w:rsidR="00DE397E" w:rsidRDefault="00DE397E">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14:paraId="4CA515DE" w14:textId="77777777" w:rsidR="00DE397E" w:rsidRDefault="00DE397E">
            <w:pPr>
              <w:pStyle w:val="TableParagraph"/>
              <w:spacing w:line="256" w:lineRule="exact"/>
              <w:ind w:left="343"/>
              <w:rPr>
                <w:sz w:val="24"/>
              </w:rPr>
            </w:pPr>
            <w:r>
              <w:rPr>
                <w:w w:val="99"/>
                <w:sz w:val="24"/>
              </w:rPr>
              <w:t>1</w:t>
            </w:r>
          </w:p>
        </w:tc>
        <w:tc>
          <w:tcPr>
            <w:tcW w:w="895" w:type="dxa"/>
            <w:tcBorders>
              <w:top w:val="single" w:sz="4" w:space="0" w:color="000000"/>
              <w:left w:val="single" w:sz="4" w:space="0" w:color="000000"/>
              <w:bottom w:val="single" w:sz="4" w:space="0" w:color="000000"/>
              <w:right w:val="single" w:sz="4" w:space="0" w:color="000000"/>
            </w:tcBorders>
            <w:hideMark/>
          </w:tcPr>
          <w:p w14:paraId="7444CC60" w14:textId="77777777" w:rsidR="00DE397E" w:rsidRDefault="00DE397E">
            <w:pPr>
              <w:pStyle w:val="TableParagraph"/>
              <w:spacing w:line="256" w:lineRule="exact"/>
              <w:ind w:left="2"/>
              <w:jc w:val="center"/>
              <w:rPr>
                <w:sz w:val="24"/>
              </w:rPr>
            </w:pPr>
            <w:r>
              <w:rPr>
                <w:w w:val="99"/>
                <w:sz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0E6170D8" w14:textId="77777777" w:rsidR="00DE397E" w:rsidRDefault="00DE397E">
            <w:pPr>
              <w:pStyle w:val="TableParagraph"/>
              <w:spacing w:line="256" w:lineRule="exact"/>
              <w:ind w:left="9"/>
              <w:jc w:val="center"/>
              <w:rPr>
                <w:sz w:val="24"/>
              </w:rPr>
            </w:pPr>
            <w:r>
              <w:rPr>
                <w:w w:val="99"/>
                <w:sz w:val="24"/>
              </w:rPr>
              <w:t>4</w:t>
            </w:r>
          </w:p>
        </w:tc>
      </w:tr>
      <w:tr w:rsidR="00DE397E" w14:paraId="1D97CF64" w14:textId="77777777" w:rsidTr="00DE397E">
        <w:trPr>
          <w:trHeight w:val="275"/>
        </w:trPr>
        <w:tc>
          <w:tcPr>
            <w:tcW w:w="10088" w:type="dxa"/>
            <w:vMerge/>
            <w:tcBorders>
              <w:top w:val="single" w:sz="4" w:space="0" w:color="000000"/>
              <w:left w:val="single" w:sz="4" w:space="0" w:color="000000"/>
              <w:bottom w:val="single" w:sz="4" w:space="0" w:color="000000"/>
              <w:right w:val="single" w:sz="4" w:space="0" w:color="000000"/>
            </w:tcBorders>
            <w:vAlign w:val="center"/>
            <w:hideMark/>
          </w:tcPr>
          <w:p w14:paraId="76DF6038" w14:textId="77777777" w:rsidR="00DE397E" w:rsidRDefault="00DE397E">
            <w:pPr>
              <w:spacing w:line="256" w:lineRule="auto"/>
              <w:rPr>
                <w:rFonts w:eastAsia="Times New Roman"/>
                <w:sz w:val="24"/>
                <w:lang w:eastAsia="en-US"/>
              </w:rPr>
            </w:pP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727B3A5A" w14:textId="77777777" w:rsidR="00DE397E" w:rsidRDefault="00DE397E">
            <w:pPr>
              <w:pStyle w:val="TableParagraph"/>
              <w:spacing w:line="256" w:lineRule="exact"/>
              <w:rPr>
                <w:sz w:val="24"/>
              </w:rPr>
            </w:pPr>
            <w:r>
              <w:rPr>
                <w:sz w:val="24"/>
              </w:rPr>
              <w:t>Изобразительное искусство</w:t>
            </w:r>
          </w:p>
        </w:tc>
        <w:tc>
          <w:tcPr>
            <w:tcW w:w="850" w:type="dxa"/>
            <w:tcBorders>
              <w:top w:val="single" w:sz="4" w:space="0" w:color="000000"/>
              <w:left w:val="single" w:sz="4" w:space="0" w:color="000000"/>
              <w:bottom w:val="single" w:sz="4" w:space="0" w:color="000000"/>
              <w:right w:val="single" w:sz="4" w:space="0" w:color="000000"/>
            </w:tcBorders>
            <w:hideMark/>
          </w:tcPr>
          <w:p w14:paraId="7C7A9231" w14:textId="77777777" w:rsidR="00DE397E" w:rsidRDefault="00DE397E">
            <w:pPr>
              <w:pStyle w:val="TableParagraph"/>
              <w:spacing w:line="256" w:lineRule="exact"/>
              <w:ind w:left="0" w:right="336"/>
              <w:jc w:val="right"/>
              <w:rPr>
                <w:sz w:val="24"/>
              </w:rPr>
            </w:pPr>
            <w:r>
              <w:rPr>
                <w:w w:val="99"/>
                <w:sz w:val="24"/>
              </w:rPr>
              <w:t>1</w:t>
            </w:r>
          </w:p>
        </w:tc>
        <w:tc>
          <w:tcPr>
            <w:tcW w:w="987" w:type="dxa"/>
            <w:tcBorders>
              <w:top w:val="single" w:sz="4" w:space="0" w:color="000000"/>
              <w:left w:val="single" w:sz="4" w:space="0" w:color="000000"/>
              <w:bottom w:val="single" w:sz="4" w:space="0" w:color="000000"/>
              <w:right w:val="single" w:sz="4" w:space="0" w:color="000000"/>
            </w:tcBorders>
            <w:hideMark/>
          </w:tcPr>
          <w:p w14:paraId="0547599D" w14:textId="77777777" w:rsidR="00DE397E" w:rsidRDefault="00DE397E">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14:paraId="1D45A099" w14:textId="77777777" w:rsidR="00DE397E" w:rsidRDefault="00DE397E">
            <w:pPr>
              <w:pStyle w:val="TableParagraph"/>
              <w:spacing w:line="256" w:lineRule="exact"/>
              <w:ind w:left="343"/>
              <w:rPr>
                <w:sz w:val="24"/>
              </w:rPr>
            </w:pPr>
            <w:r>
              <w:rPr>
                <w:w w:val="99"/>
                <w:sz w:val="24"/>
              </w:rPr>
              <w:t>1</w:t>
            </w:r>
          </w:p>
        </w:tc>
        <w:tc>
          <w:tcPr>
            <w:tcW w:w="895" w:type="dxa"/>
            <w:tcBorders>
              <w:top w:val="single" w:sz="4" w:space="0" w:color="000000"/>
              <w:left w:val="single" w:sz="4" w:space="0" w:color="000000"/>
              <w:bottom w:val="single" w:sz="4" w:space="0" w:color="000000"/>
              <w:right w:val="single" w:sz="4" w:space="0" w:color="000000"/>
            </w:tcBorders>
            <w:hideMark/>
          </w:tcPr>
          <w:p w14:paraId="132EC8C7" w14:textId="77777777" w:rsidR="00DE397E" w:rsidRDefault="00DE397E">
            <w:pPr>
              <w:pStyle w:val="TableParagraph"/>
              <w:spacing w:line="256" w:lineRule="exact"/>
              <w:ind w:left="2"/>
              <w:jc w:val="center"/>
              <w:rPr>
                <w:sz w:val="24"/>
              </w:rPr>
            </w:pPr>
            <w:r>
              <w:rPr>
                <w:w w:val="99"/>
                <w:sz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04D940CE" w14:textId="77777777" w:rsidR="00DE397E" w:rsidRDefault="00DE397E">
            <w:pPr>
              <w:pStyle w:val="TableParagraph"/>
              <w:spacing w:line="256" w:lineRule="exact"/>
              <w:ind w:left="9"/>
              <w:jc w:val="center"/>
              <w:rPr>
                <w:sz w:val="24"/>
              </w:rPr>
            </w:pPr>
            <w:r>
              <w:rPr>
                <w:w w:val="99"/>
                <w:sz w:val="24"/>
              </w:rPr>
              <w:t>4</w:t>
            </w:r>
          </w:p>
        </w:tc>
      </w:tr>
      <w:tr w:rsidR="00DE397E" w14:paraId="3BA8465D" w14:textId="77777777" w:rsidTr="00DE397E">
        <w:trPr>
          <w:trHeight w:val="275"/>
        </w:trPr>
        <w:tc>
          <w:tcPr>
            <w:tcW w:w="2508" w:type="dxa"/>
            <w:tcBorders>
              <w:top w:val="single" w:sz="4" w:space="0" w:color="000000"/>
              <w:left w:val="single" w:sz="4" w:space="0" w:color="000000"/>
              <w:bottom w:val="single" w:sz="4" w:space="0" w:color="000000"/>
              <w:right w:val="single" w:sz="4" w:space="0" w:color="000000"/>
            </w:tcBorders>
            <w:hideMark/>
          </w:tcPr>
          <w:p w14:paraId="63FBFDC7" w14:textId="77777777" w:rsidR="00DE397E" w:rsidRDefault="00DE397E">
            <w:pPr>
              <w:pStyle w:val="TableParagraph"/>
              <w:spacing w:line="256" w:lineRule="exact"/>
              <w:rPr>
                <w:sz w:val="24"/>
              </w:rPr>
            </w:pPr>
            <w:r>
              <w:rPr>
                <w:sz w:val="24"/>
              </w:rPr>
              <w:t>Технология</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55439BF3" w14:textId="77777777" w:rsidR="00DE397E" w:rsidRDefault="00DE397E">
            <w:pPr>
              <w:pStyle w:val="TableParagraph"/>
              <w:spacing w:line="256" w:lineRule="exact"/>
              <w:rPr>
                <w:sz w:val="24"/>
              </w:rPr>
            </w:pPr>
            <w:r>
              <w:rPr>
                <w:sz w:val="24"/>
              </w:rPr>
              <w:t>Технология</w:t>
            </w:r>
          </w:p>
        </w:tc>
        <w:tc>
          <w:tcPr>
            <w:tcW w:w="850" w:type="dxa"/>
            <w:tcBorders>
              <w:top w:val="single" w:sz="4" w:space="0" w:color="000000"/>
              <w:left w:val="single" w:sz="4" w:space="0" w:color="000000"/>
              <w:bottom w:val="single" w:sz="4" w:space="0" w:color="000000"/>
              <w:right w:val="single" w:sz="4" w:space="0" w:color="000000"/>
            </w:tcBorders>
            <w:hideMark/>
          </w:tcPr>
          <w:p w14:paraId="1DC29F42" w14:textId="77777777" w:rsidR="00DE397E" w:rsidRDefault="00DE397E">
            <w:pPr>
              <w:pStyle w:val="TableParagraph"/>
              <w:spacing w:line="256" w:lineRule="exact"/>
              <w:ind w:left="0" w:right="336"/>
              <w:jc w:val="right"/>
              <w:rPr>
                <w:sz w:val="24"/>
              </w:rPr>
            </w:pPr>
            <w:r>
              <w:rPr>
                <w:w w:val="99"/>
                <w:sz w:val="24"/>
              </w:rPr>
              <w:t>1</w:t>
            </w:r>
          </w:p>
        </w:tc>
        <w:tc>
          <w:tcPr>
            <w:tcW w:w="987" w:type="dxa"/>
            <w:tcBorders>
              <w:top w:val="single" w:sz="4" w:space="0" w:color="000000"/>
              <w:left w:val="single" w:sz="4" w:space="0" w:color="000000"/>
              <w:bottom w:val="single" w:sz="4" w:space="0" w:color="000000"/>
              <w:right w:val="single" w:sz="4" w:space="0" w:color="000000"/>
            </w:tcBorders>
            <w:hideMark/>
          </w:tcPr>
          <w:p w14:paraId="4E64629E" w14:textId="77777777" w:rsidR="00DE397E" w:rsidRDefault="00DE397E">
            <w:pPr>
              <w:pStyle w:val="TableParagraph"/>
              <w:spacing w:line="256" w:lineRule="exact"/>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14:paraId="7C2837B6" w14:textId="77777777" w:rsidR="00DE397E" w:rsidRDefault="00DE397E">
            <w:pPr>
              <w:pStyle w:val="TableParagraph"/>
              <w:spacing w:line="256" w:lineRule="exact"/>
              <w:ind w:left="343"/>
              <w:rPr>
                <w:sz w:val="24"/>
              </w:rPr>
            </w:pPr>
            <w:r>
              <w:rPr>
                <w:w w:val="99"/>
                <w:sz w:val="24"/>
              </w:rPr>
              <w:t>1</w:t>
            </w:r>
          </w:p>
        </w:tc>
        <w:tc>
          <w:tcPr>
            <w:tcW w:w="895" w:type="dxa"/>
            <w:tcBorders>
              <w:top w:val="single" w:sz="4" w:space="0" w:color="000000"/>
              <w:left w:val="single" w:sz="4" w:space="0" w:color="000000"/>
              <w:bottom w:val="single" w:sz="4" w:space="0" w:color="000000"/>
              <w:right w:val="single" w:sz="4" w:space="0" w:color="000000"/>
            </w:tcBorders>
            <w:hideMark/>
          </w:tcPr>
          <w:p w14:paraId="2DEE4C09" w14:textId="77777777" w:rsidR="00DE397E" w:rsidRDefault="00DE397E">
            <w:pPr>
              <w:pStyle w:val="TableParagraph"/>
              <w:spacing w:line="256" w:lineRule="exact"/>
              <w:ind w:left="2"/>
              <w:jc w:val="center"/>
              <w:rPr>
                <w:sz w:val="24"/>
              </w:rPr>
            </w:pPr>
            <w:r>
              <w:rPr>
                <w:w w:val="99"/>
                <w:sz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29E7C61E" w14:textId="77777777" w:rsidR="00DE397E" w:rsidRDefault="00DE397E">
            <w:pPr>
              <w:pStyle w:val="TableParagraph"/>
              <w:spacing w:line="256" w:lineRule="exact"/>
              <w:ind w:left="9"/>
              <w:jc w:val="center"/>
              <w:rPr>
                <w:sz w:val="24"/>
              </w:rPr>
            </w:pPr>
            <w:r>
              <w:rPr>
                <w:w w:val="99"/>
                <w:sz w:val="24"/>
              </w:rPr>
              <w:t>4</w:t>
            </w:r>
          </w:p>
        </w:tc>
      </w:tr>
      <w:tr w:rsidR="00DE397E" w14:paraId="6F733C4C" w14:textId="77777777" w:rsidTr="00DE397E">
        <w:trPr>
          <w:trHeight w:val="278"/>
        </w:trPr>
        <w:tc>
          <w:tcPr>
            <w:tcW w:w="2508" w:type="dxa"/>
            <w:tcBorders>
              <w:top w:val="single" w:sz="4" w:space="0" w:color="000000"/>
              <w:left w:val="single" w:sz="4" w:space="0" w:color="000000"/>
              <w:bottom w:val="single" w:sz="4" w:space="0" w:color="000000"/>
              <w:right w:val="single" w:sz="4" w:space="0" w:color="000000"/>
            </w:tcBorders>
            <w:hideMark/>
          </w:tcPr>
          <w:p w14:paraId="41A032FB" w14:textId="77777777" w:rsidR="00DE397E" w:rsidRDefault="00DE397E">
            <w:pPr>
              <w:pStyle w:val="TableParagraph"/>
              <w:spacing w:line="258" w:lineRule="exact"/>
              <w:rPr>
                <w:sz w:val="24"/>
              </w:rPr>
            </w:pPr>
            <w:r>
              <w:rPr>
                <w:sz w:val="24"/>
              </w:rPr>
              <w:t>Физическая культура</w:t>
            </w: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39D08ED1" w14:textId="77777777" w:rsidR="00DE397E" w:rsidRDefault="00DE397E">
            <w:pPr>
              <w:pStyle w:val="TableParagraph"/>
              <w:spacing w:line="258" w:lineRule="exact"/>
              <w:rPr>
                <w:sz w:val="24"/>
              </w:rPr>
            </w:pPr>
            <w:r>
              <w:rPr>
                <w:sz w:val="24"/>
              </w:rPr>
              <w:t>Физическая культура</w:t>
            </w:r>
          </w:p>
        </w:tc>
        <w:tc>
          <w:tcPr>
            <w:tcW w:w="850" w:type="dxa"/>
            <w:tcBorders>
              <w:top w:val="single" w:sz="4" w:space="0" w:color="000000"/>
              <w:left w:val="single" w:sz="4" w:space="0" w:color="000000"/>
              <w:bottom w:val="single" w:sz="4" w:space="0" w:color="000000"/>
              <w:right w:val="single" w:sz="4" w:space="0" w:color="000000"/>
            </w:tcBorders>
            <w:hideMark/>
          </w:tcPr>
          <w:p w14:paraId="1103B448" w14:textId="77777777" w:rsidR="00DE397E" w:rsidRDefault="00DE397E">
            <w:pPr>
              <w:pStyle w:val="TableParagraph"/>
              <w:spacing w:line="258" w:lineRule="exact"/>
              <w:ind w:left="0" w:right="336"/>
              <w:jc w:val="right"/>
              <w:rPr>
                <w:sz w:val="24"/>
              </w:rPr>
            </w:pPr>
            <w:r>
              <w:rPr>
                <w:w w:val="99"/>
                <w:sz w:val="24"/>
              </w:rPr>
              <w:t>3</w:t>
            </w:r>
          </w:p>
        </w:tc>
        <w:tc>
          <w:tcPr>
            <w:tcW w:w="987" w:type="dxa"/>
            <w:tcBorders>
              <w:top w:val="single" w:sz="4" w:space="0" w:color="000000"/>
              <w:left w:val="single" w:sz="4" w:space="0" w:color="000000"/>
              <w:bottom w:val="single" w:sz="4" w:space="0" w:color="000000"/>
              <w:right w:val="single" w:sz="4" w:space="0" w:color="000000"/>
            </w:tcBorders>
            <w:hideMark/>
          </w:tcPr>
          <w:p w14:paraId="5627E527" w14:textId="77777777" w:rsidR="00DE397E" w:rsidRDefault="00DE397E">
            <w:pPr>
              <w:pStyle w:val="TableParagraph"/>
              <w:spacing w:line="258" w:lineRule="exact"/>
              <w:ind w:left="2"/>
              <w:jc w:val="center"/>
              <w:rPr>
                <w:sz w:val="24"/>
              </w:rPr>
            </w:pPr>
            <w:r>
              <w:rPr>
                <w:w w:val="99"/>
                <w:sz w:val="24"/>
              </w:rPr>
              <w:t>3</w:t>
            </w:r>
          </w:p>
        </w:tc>
        <w:tc>
          <w:tcPr>
            <w:tcW w:w="811" w:type="dxa"/>
            <w:tcBorders>
              <w:top w:val="single" w:sz="4" w:space="0" w:color="000000"/>
              <w:left w:val="single" w:sz="4" w:space="0" w:color="000000"/>
              <w:bottom w:val="single" w:sz="4" w:space="0" w:color="000000"/>
              <w:right w:val="single" w:sz="4" w:space="0" w:color="000000"/>
            </w:tcBorders>
            <w:hideMark/>
          </w:tcPr>
          <w:p w14:paraId="538EEF72" w14:textId="77777777" w:rsidR="00DE397E" w:rsidRDefault="00DE397E">
            <w:pPr>
              <w:pStyle w:val="TableParagraph"/>
              <w:spacing w:line="258" w:lineRule="exact"/>
              <w:ind w:left="343"/>
              <w:rPr>
                <w:sz w:val="24"/>
              </w:rPr>
            </w:pPr>
            <w:r>
              <w:rPr>
                <w:w w:val="99"/>
                <w:sz w:val="24"/>
              </w:rPr>
              <w:t>3</w:t>
            </w:r>
          </w:p>
        </w:tc>
        <w:tc>
          <w:tcPr>
            <w:tcW w:w="895" w:type="dxa"/>
            <w:tcBorders>
              <w:top w:val="single" w:sz="4" w:space="0" w:color="000000"/>
              <w:left w:val="single" w:sz="4" w:space="0" w:color="000000"/>
              <w:bottom w:val="single" w:sz="4" w:space="0" w:color="000000"/>
              <w:right w:val="single" w:sz="4" w:space="0" w:color="000000"/>
            </w:tcBorders>
            <w:hideMark/>
          </w:tcPr>
          <w:p w14:paraId="2D84BFEF" w14:textId="77777777" w:rsidR="00DE397E" w:rsidRDefault="00DE397E">
            <w:pPr>
              <w:pStyle w:val="TableParagraph"/>
              <w:spacing w:line="258" w:lineRule="exact"/>
              <w:ind w:left="2"/>
              <w:jc w:val="center"/>
              <w:rPr>
                <w:sz w:val="24"/>
              </w:rPr>
            </w:pPr>
            <w:r>
              <w:rPr>
                <w:w w:val="99"/>
                <w:sz w:val="24"/>
              </w:rPr>
              <w:t>3</w:t>
            </w:r>
          </w:p>
        </w:tc>
        <w:tc>
          <w:tcPr>
            <w:tcW w:w="1134" w:type="dxa"/>
            <w:tcBorders>
              <w:top w:val="single" w:sz="4" w:space="0" w:color="000000"/>
              <w:left w:val="single" w:sz="4" w:space="0" w:color="000000"/>
              <w:bottom w:val="single" w:sz="4" w:space="0" w:color="000000"/>
              <w:right w:val="single" w:sz="4" w:space="0" w:color="000000"/>
            </w:tcBorders>
            <w:hideMark/>
          </w:tcPr>
          <w:p w14:paraId="58C3ED4B" w14:textId="77777777" w:rsidR="00DE397E" w:rsidRDefault="00DE397E">
            <w:pPr>
              <w:pStyle w:val="TableParagraph"/>
              <w:spacing w:line="258" w:lineRule="exact"/>
              <w:ind w:left="279" w:right="270"/>
              <w:jc w:val="center"/>
              <w:rPr>
                <w:sz w:val="24"/>
              </w:rPr>
            </w:pPr>
            <w:r>
              <w:rPr>
                <w:sz w:val="24"/>
              </w:rPr>
              <w:t>12</w:t>
            </w:r>
          </w:p>
        </w:tc>
      </w:tr>
      <w:tr w:rsidR="00DE397E" w14:paraId="15EFA377" w14:textId="77777777" w:rsidTr="00DE397E">
        <w:trPr>
          <w:trHeight w:val="275"/>
        </w:trPr>
        <w:tc>
          <w:tcPr>
            <w:tcW w:w="2508" w:type="dxa"/>
            <w:tcBorders>
              <w:top w:val="single" w:sz="4" w:space="0" w:color="000000"/>
              <w:left w:val="single" w:sz="4" w:space="0" w:color="000000"/>
              <w:bottom w:val="single" w:sz="4" w:space="0" w:color="000000"/>
              <w:right w:val="single" w:sz="4" w:space="0" w:color="000000"/>
            </w:tcBorders>
          </w:tcPr>
          <w:p w14:paraId="32DD1896" w14:textId="77777777" w:rsidR="00DE397E" w:rsidRDefault="00DE397E">
            <w:pPr>
              <w:pStyle w:val="TableParagraph"/>
              <w:spacing w:line="256" w:lineRule="auto"/>
              <w:ind w:left="0"/>
              <w:rPr>
                <w:sz w:val="20"/>
              </w:rPr>
            </w:pPr>
          </w:p>
        </w:tc>
        <w:tc>
          <w:tcPr>
            <w:tcW w:w="2903" w:type="dxa"/>
            <w:gridSpan w:val="2"/>
            <w:tcBorders>
              <w:top w:val="single" w:sz="4" w:space="0" w:color="000000"/>
              <w:left w:val="single" w:sz="4" w:space="0" w:color="000000"/>
              <w:bottom w:val="single" w:sz="4" w:space="0" w:color="000000"/>
              <w:right w:val="single" w:sz="4" w:space="0" w:color="000000"/>
            </w:tcBorders>
            <w:hideMark/>
          </w:tcPr>
          <w:p w14:paraId="6704F866" w14:textId="77777777" w:rsidR="00DE397E" w:rsidRDefault="00DE397E">
            <w:pPr>
              <w:pStyle w:val="TableParagraph"/>
              <w:spacing w:line="256" w:lineRule="exact"/>
              <w:rPr>
                <w:b/>
                <w:sz w:val="24"/>
              </w:rPr>
            </w:pPr>
            <w:r>
              <w:rPr>
                <w:b/>
                <w:sz w:val="24"/>
              </w:rPr>
              <w:t>Итого:</w:t>
            </w:r>
          </w:p>
        </w:tc>
        <w:tc>
          <w:tcPr>
            <w:tcW w:w="850" w:type="dxa"/>
            <w:tcBorders>
              <w:top w:val="single" w:sz="4" w:space="0" w:color="000000"/>
              <w:left w:val="single" w:sz="4" w:space="0" w:color="000000"/>
              <w:bottom w:val="single" w:sz="4" w:space="0" w:color="000000"/>
              <w:right w:val="single" w:sz="4" w:space="0" w:color="000000"/>
            </w:tcBorders>
            <w:hideMark/>
          </w:tcPr>
          <w:p w14:paraId="44BA4CF4" w14:textId="77777777" w:rsidR="00DE397E" w:rsidRDefault="00DE397E">
            <w:pPr>
              <w:pStyle w:val="TableParagraph"/>
              <w:spacing w:line="256" w:lineRule="exact"/>
              <w:ind w:left="0" w:right="276"/>
              <w:jc w:val="right"/>
              <w:rPr>
                <w:b/>
                <w:sz w:val="24"/>
              </w:rPr>
            </w:pPr>
            <w:r>
              <w:rPr>
                <w:b/>
                <w:w w:val="95"/>
                <w:sz w:val="24"/>
              </w:rPr>
              <w:t>20</w:t>
            </w:r>
          </w:p>
        </w:tc>
        <w:tc>
          <w:tcPr>
            <w:tcW w:w="987" w:type="dxa"/>
            <w:tcBorders>
              <w:top w:val="single" w:sz="4" w:space="0" w:color="000000"/>
              <w:left w:val="single" w:sz="4" w:space="0" w:color="000000"/>
              <w:bottom w:val="single" w:sz="4" w:space="0" w:color="000000"/>
              <w:right w:val="single" w:sz="4" w:space="0" w:color="000000"/>
            </w:tcBorders>
            <w:hideMark/>
          </w:tcPr>
          <w:p w14:paraId="3A26F5B2" w14:textId="77777777" w:rsidR="00DE397E" w:rsidRDefault="00DE397E">
            <w:pPr>
              <w:pStyle w:val="TableParagraph"/>
              <w:spacing w:line="256" w:lineRule="exact"/>
              <w:ind w:left="200" w:right="198"/>
              <w:jc w:val="center"/>
              <w:rPr>
                <w:b/>
                <w:sz w:val="24"/>
              </w:rPr>
            </w:pPr>
            <w:r>
              <w:rPr>
                <w:b/>
                <w:sz w:val="24"/>
              </w:rPr>
              <w:t>22</w:t>
            </w:r>
          </w:p>
        </w:tc>
        <w:tc>
          <w:tcPr>
            <w:tcW w:w="811" w:type="dxa"/>
            <w:tcBorders>
              <w:top w:val="single" w:sz="4" w:space="0" w:color="000000"/>
              <w:left w:val="single" w:sz="4" w:space="0" w:color="000000"/>
              <w:bottom w:val="single" w:sz="4" w:space="0" w:color="000000"/>
              <w:right w:val="single" w:sz="4" w:space="0" w:color="000000"/>
            </w:tcBorders>
            <w:hideMark/>
          </w:tcPr>
          <w:p w14:paraId="03AC8B54" w14:textId="77777777" w:rsidR="00DE397E" w:rsidRDefault="00DE397E">
            <w:pPr>
              <w:pStyle w:val="TableParagraph"/>
              <w:spacing w:line="256" w:lineRule="exact"/>
              <w:ind w:left="283"/>
              <w:rPr>
                <w:b/>
                <w:sz w:val="24"/>
              </w:rPr>
            </w:pPr>
            <w:r>
              <w:rPr>
                <w:b/>
                <w:sz w:val="24"/>
              </w:rPr>
              <w:t>22</w:t>
            </w:r>
          </w:p>
        </w:tc>
        <w:tc>
          <w:tcPr>
            <w:tcW w:w="895" w:type="dxa"/>
            <w:tcBorders>
              <w:top w:val="single" w:sz="4" w:space="0" w:color="000000"/>
              <w:left w:val="single" w:sz="4" w:space="0" w:color="000000"/>
              <w:bottom w:val="single" w:sz="4" w:space="0" w:color="000000"/>
              <w:right w:val="single" w:sz="4" w:space="0" w:color="000000"/>
            </w:tcBorders>
            <w:hideMark/>
          </w:tcPr>
          <w:p w14:paraId="0D69CAF1" w14:textId="77777777" w:rsidR="00DE397E" w:rsidRDefault="00DE397E">
            <w:pPr>
              <w:pStyle w:val="TableParagraph"/>
              <w:spacing w:line="256" w:lineRule="exact"/>
              <w:ind w:left="200" w:right="198"/>
              <w:jc w:val="center"/>
              <w:rPr>
                <w:b/>
                <w:sz w:val="24"/>
              </w:rPr>
            </w:pPr>
            <w:r>
              <w:rPr>
                <w:b/>
                <w:sz w:val="24"/>
              </w:rPr>
              <w:t>22</w:t>
            </w:r>
          </w:p>
        </w:tc>
        <w:tc>
          <w:tcPr>
            <w:tcW w:w="1134" w:type="dxa"/>
            <w:tcBorders>
              <w:top w:val="single" w:sz="4" w:space="0" w:color="000000"/>
              <w:left w:val="single" w:sz="4" w:space="0" w:color="000000"/>
              <w:bottom w:val="single" w:sz="4" w:space="0" w:color="000000"/>
              <w:right w:val="single" w:sz="4" w:space="0" w:color="000000"/>
            </w:tcBorders>
            <w:hideMark/>
          </w:tcPr>
          <w:p w14:paraId="2E9B4696" w14:textId="77777777" w:rsidR="00DE397E" w:rsidRDefault="00DE397E">
            <w:pPr>
              <w:pStyle w:val="TableParagraph"/>
              <w:spacing w:line="256" w:lineRule="exact"/>
              <w:ind w:left="279" w:right="270"/>
              <w:jc w:val="center"/>
              <w:rPr>
                <w:b/>
                <w:sz w:val="24"/>
              </w:rPr>
            </w:pPr>
            <w:r>
              <w:rPr>
                <w:b/>
                <w:sz w:val="24"/>
              </w:rPr>
              <w:t>86</w:t>
            </w:r>
          </w:p>
        </w:tc>
      </w:tr>
      <w:tr w:rsidR="00DE397E" w14:paraId="0C1F76F4" w14:textId="77777777" w:rsidTr="00DE397E">
        <w:trPr>
          <w:trHeight w:val="630"/>
        </w:trPr>
        <w:tc>
          <w:tcPr>
            <w:tcW w:w="5411" w:type="dxa"/>
            <w:gridSpan w:val="3"/>
            <w:tcBorders>
              <w:top w:val="single" w:sz="4" w:space="0" w:color="000000"/>
              <w:left w:val="single" w:sz="4" w:space="0" w:color="000000"/>
              <w:bottom w:val="single" w:sz="4" w:space="0" w:color="000000"/>
              <w:right w:val="single" w:sz="4" w:space="0" w:color="000000"/>
            </w:tcBorders>
            <w:hideMark/>
          </w:tcPr>
          <w:p w14:paraId="255EBDD6" w14:textId="77777777" w:rsidR="00DE397E" w:rsidRDefault="00DE397E">
            <w:pPr>
              <w:pStyle w:val="TableParagraph"/>
              <w:spacing w:before="32" w:line="256" w:lineRule="auto"/>
              <w:ind w:right="1869"/>
              <w:rPr>
                <w:i/>
                <w:sz w:val="24"/>
              </w:rPr>
            </w:pPr>
            <w:r>
              <w:rPr>
                <w:i/>
                <w:sz w:val="24"/>
              </w:rPr>
              <w:t>Часть, формируемая участниками образовательных отношений</w:t>
            </w:r>
          </w:p>
        </w:tc>
        <w:tc>
          <w:tcPr>
            <w:tcW w:w="850" w:type="dxa"/>
            <w:tcBorders>
              <w:top w:val="single" w:sz="4" w:space="0" w:color="000000"/>
              <w:left w:val="single" w:sz="4" w:space="0" w:color="000000"/>
              <w:bottom w:val="single" w:sz="4" w:space="0" w:color="000000"/>
              <w:right w:val="single" w:sz="4" w:space="0" w:color="000000"/>
            </w:tcBorders>
          </w:tcPr>
          <w:p w14:paraId="3EA577A9" w14:textId="77777777" w:rsidR="00DE397E" w:rsidRDefault="00DE397E">
            <w:pPr>
              <w:pStyle w:val="TableParagraph"/>
              <w:spacing w:line="256" w:lineRule="auto"/>
              <w:ind w:left="0"/>
              <w:rPr>
                <w:sz w:val="24"/>
              </w:rPr>
            </w:pPr>
          </w:p>
        </w:tc>
        <w:tc>
          <w:tcPr>
            <w:tcW w:w="987" w:type="dxa"/>
            <w:tcBorders>
              <w:top w:val="single" w:sz="4" w:space="0" w:color="000000"/>
              <w:left w:val="single" w:sz="4" w:space="0" w:color="000000"/>
              <w:bottom w:val="single" w:sz="4" w:space="0" w:color="000000"/>
              <w:right w:val="single" w:sz="4" w:space="0" w:color="000000"/>
            </w:tcBorders>
          </w:tcPr>
          <w:p w14:paraId="6CEC5BB8" w14:textId="77777777" w:rsidR="00DE397E" w:rsidRDefault="00DE397E">
            <w:pPr>
              <w:pStyle w:val="TableParagraph"/>
              <w:spacing w:line="256" w:lineRule="auto"/>
              <w:ind w:left="0"/>
              <w:rPr>
                <w:sz w:val="24"/>
              </w:rPr>
            </w:pPr>
          </w:p>
        </w:tc>
        <w:tc>
          <w:tcPr>
            <w:tcW w:w="811" w:type="dxa"/>
            <w:tcBorders>
              <w:top w:val="single" w:sz="4" w:space="0" w:color="000000"/>
              <w:left w:val="single" w:sz="4" w:space="0" w:color="000000"/>
              <w:bottom w:val="single" w:sz="4" w:space="0" w:color="000000"/>
              <w:right w:val="single" w:sz="4" w:space="0" w:color="000000"/>
            </w:tcBorders>
          </w:tcPr>
          <w:p w14:paraId="42878D11" w14:textId="77777777" w:rsidR="00DE397E" w:rsidRDefault="00DE397E">
            <w:pPr>
              <w:pStyle w:val="TableParagraph"/>
              <w:spacing w:line="256" w:lineRule="auto"/>
              <w:ind w:left="0"/>
              <w:rPr>
                <w:sz w:val="24"/>
              </w:rPr>
            </w:pPr>
          </w:p>
        </w:tc>
        <w:tc>
          <w:tcPr>
            <w:tcW w:w="895" w:type="dxa"/>
            <w:tcBorders>
              <w:top w:val="single" w:sz="4" w:space="0" w:color="000000"/>
              <w:left w:val="single" w:sz="4" w:space="0" w:color="000000"/>
              <w:bottom w:val="single" w:sz="4" w:space="0" w:color="000000"/>
              <w:right w:val="single" w:sz="4" w:space="0" w:color="000000"/>
            </w:tcBorders>
          </w:tcPr>
          <w:p w14:paraId="653B9C51" w14:textId="77777777" w:rsidR="00DE397E" w:rsidRDefault="00DE397E">
            <w:pPr>
              <w:pStyle w:val="TableParagraph"/>
              <w:spacing w:line="256" w:lineRule="auto"/>
              <w:ind w:left="0"/>
              <w:rPr>
                <w:sz w:val="24"/>
              </w:rPr>
            </w:pPr>
          </w:p>
        </w:tc>
        <w:tc>
          <w:tcPr>
            <w:tcW w:w="1134" w:type="dxa"/>
            <w:tcBorders>
              <w:top w:val="single" w:sz="4" w:space="0" w:color="000000"/>
              <w:left w:val="single" w:sz="4" w:space="0" w:color="000000"/>
              <w:bottom w:val="single" w:sz="4" w:space="0" w:color="000000"/>
              <w:right w:val="single" w:sz="4" w:space="0" w:color="000000"/>
            </w:tcBorders>
          </w:tcPr>
          <w:p w14:paraId="3AE8B2C8" w14:textId="77777777" w:rsidR="00DE397E" w:rsidRDefault="00DE397E">
            <w:pPr>
              <w:pStyle w:val="TableParagraph"/>
              <w:spacing w:line="256" w:lineRule="auto"/>
              <w:ind w:left="0"/>
              <w:rPr>
                <w:sz w:val="24"/>
              </w:rPr>
            </w:pPr>
          </w:p>
        </w:tc>
      </w:tr>
      <w:tr w:rsidR="00DE397E" w14:paraId="3D2FCB42" w14:textId="77777777" w:rsidTr="00DE397E">
        <w:trPr>
          <w:trHeight w:val="633"/>
        </w:trPr>
        <w:tc>
          <w:tcPr>
            <w:tcW w:w="2815" w:type="dxa"/>
            <w:gridSpan w:val="2"/>
            <w:tcBorders>
              <w:top w:val="single" w:sz="4" w:space="0" w:color="000000"/>
              <w:left w:val="single" w:sz="4" w:space="0" w:color="000000"/>
              <w:bottom w:val="single" w:sz="4" w:space="0" w:color="000000"/>
              <w:right w:val="single" w:sz="4" w:space="0" w:color="000000"/>
            </w:tcBorders>
            <w:hideMark/>
          </w:tcPr>
          <w:p w14:paraId="2E232F61" w14:textId="77777777" w:rsidR="00DE397E" w:rsidRDefault="00DE397E">
            <w:pPr>
              <w:pStyle w:val="TableParagraph"/>
              <w:spacing w:before="32" w:line="256" w:lineRule="auto"/>
              <w:ind w:right="536"/>
              <w:rPr>
                <w:sz w:val="24"/>
              </w:rPr>
            </w:pPr>
            <w:r>
              <w:rPr>
                <w:sz w:val="24"/>
              </w:rPr>
              <w:t>Русский язык и литературное чтение</w:t>
            </w:r>
          </w:p>
        </w:tc>
        <w:tc>
          <w:tcPr>
            <w:tcW w:w="2596" w:type="dxa"/>
            <w:tcBorders>
              <w:top w:val="single" w:sz="4" w:space="0" w:color="000000"/>
              <w:left w:val="single" w:sz="4" w:space="0" w:color="000000"/>
              <w:bottom w:val="single" w:sz="4" w:space="0" w:color="000000"/>
              <w:right w:val="single" w:sz="4" w:space="0" w:color="000000"/>
            </w:tcBorders>
            <w:hideMark/>
          </w:tcPr>
          <w:p w14:paraId="16DD73AF" w14:textId="77777777" w:rsidR="00DE397E" w:rsidRDefault="00DE397E">
            <w:pPr>
              <w:pStyle w:val="TableParagraph"/>
              <w:spacing w:before="171" w:line="256" w:lineRule="auto"/>
              <w:ind w:left="105"/>
              <w:rPr>
                <w:sz w:val="24"/>
              </w:rPr>
            </w:pPr>
            <w:r>
              <w:rPr>
                <w:sz w:val="24"/>
              </w:rPr>
              <w:t>Русский язык</w:t>
            </w:r>
          </w:p>
        </w:tc>
        <w:tc>
          <w:tcPr>
            <w:tcW w:w="850" w:type="dxa"/>
            <w:tcBorders>
              <w:top w:val="single" w:sz="4" w:space="0" w:color="000000"/>
              <w:left w:val="single" w:sz="4" w:space="0" w:color="000000"/>
              <w:bottom w:val="single" w:sz="4" w:space="0" w:color="000000"/>
              <w:right w:val="single" w:sz="4" w:space="0" w:color="000000"/>
            </w:tcBorders>
            <w:hideMark/>
          </w:tcPr>
          <w:p w14:paraId="48ABB313" w14:textId="77777777" w:rsidR="00DE397E" w:rsidRDefault="00DE397E">
            <w:pPr>
              <w:pStyle w:val="TableParagraph"/>
              <w:spacing w:before="171" w:line="256" w:lineRule="auto"/>
              <w:ind w:left="0" w:right="336"/>
              <w:jc w:val="right"/>
              <w:rPr>
                <w:sz w:val="24"/>
              </w:rPr>
            </w:pPr>
            <w:r>
              <w:rPr>
                <w:w w:val="99"/>
                <w:sz w:val="24"/>
              </w:rPr>
              <w:t>1</w:t>
            </w:r>
          </w:p>
        </w:tc>
        <w:tc>
          <w:tcPr>
            <w:tcW w:w="987" w:type="dxa"/>
            <w:tcBorders>
              <w:top w:val="single" w:sz="4" w:space="0" w:color="000000"/>
              <w:left w:val="single" w:sz="4" w:space="0" w:color="000000"/>
              <w:bottom w:val="single" w:sz="4" w:space="0" w:color="000000"/>
              <w:right w:val="single" w:sz="4" w:space="0" w:color="000000"/>
            </w:tcBorders>
            <w:hideMark/>
          </w:tcPr>
          <w:p w14:paraId="7E01CA13" w14:textId="77777777" w:rsidR="00DE397E" w:rsidRDefault="00DE397E">
            <w:pPr>
              <w:pStyle w:val="TableParagraph"/>
              <w:spacing w:before="171" w:line="256" w:lineRule="auto"/>
              <w:ind w:left="2"/>
              <w:jc w:val="center"/>
              <w:rPr>
                <w:sz w:val="24"/>
              </w:rPr>
            </w:pPr>
            <w:r>
              <w:rPr>
                <w:w w:val="99"/>
                <w:sz w:val="24"/>
              </w:rPr>
              <w:t>1</w:t>
            </w:r>
          </w:p>
        </w:tc>
        <w:tc>
          <w:tcPr>
            <w:tcW w:w="811" w:type="dxa"/>
            <w:tcBorders>
              <w:top w:val="single" w:sz="4" w:space="0" w:color="000000"/>
              <w:left w:val="single" w:sz="4" w:space="0" w:color="000000"/>
              <w:bottom w:val="single" w:sz="4" w:space="0" w:color="000000"/>
              <w:right w:val="single" w:sz="4" w:space="0" w:color="000000"/>
            </w:tcBorders>
            <w:hideMark/>
          </w:tcPr>
          <w:p w14:paraId="25B22381" w14:textId="77777777" w:rsidR="00DE397E" w:rsidRDefault="00DE397E">
            <w:pPr>
              <w:pStyle w:val="TableParagraph"/>
              <w:spacing w:before="171" w:line="256" w:lineRule="auto"/>
              <w:ind w:left="343"/>
              <w:rPr>
                <w:sz w:val="24"/>
              </w:rPr>
            </w:pPr>
            <w:r>
              <w:rPr>
                <w:w w:val="99"/>
                <w:sz w:val="24"/>
              </w:rPr>
              <w:t>1</w:t>
            </w:r>
          </w:p>
        </w:tc>
        <w:tc>
          <w:tcPr>
            <w:tcW w:w="895" w:type="dxa"/>
            <w:tcBorders>
              <w:top w:val="single" w:sz="4" w:space="0" w:color="000000"/>
              <w:left w:val="single" w:sz="4" w:space="0" w:color="000000"/>
              <w:bottom w:val="single" w:sz="4" w:space="0" w:color="000000"/>
              <w:right w:val="single" w:sz="4" w:space="0" w:color="000000"/>
            </w:tcBorders>
            <w:hideMark/>
          </w:tcPr>
          <w:p w14:paraId="3E08D538" w14:textId="77777777" w:rsidR="00DE397E" w:rsidRDefault="00DE397E">
            <w:pPr>
              <w:pStyle w:val="TableParagraph"/>
              <w:spacing w:before="171" w:line="256" w:lineRule="auto"/>
              <w:ind w:left="2"/>
              <w:jc w:val="center"/>
              <w:rPr>
                <w:sz w:val="24"/>
              </w:rPr>
            </w:pPr>
            <w:r>
              <w:rPr>
                <w:w w:val="99"/>
                <w:sz w:val="24"/>
              </w:rPr>
              <w:t>1</w:t>
            </w:r>
          </w:p>
        </w:tc>
        <w:tc>
          <w:tcPr>
            <w:tcW w:w="1134" w:type="dxa"/>
            <w:tcBorders>
              <w:top w:val="single" w:sz="4" w:space="0" w:color="000000"/>
              <w:left w:val="single" w:sz="4" w:space="0" w:color="000000"/>
              <w:bottom w:val="single" w:sz="4" w:space="0" w:color="000000"/>
              <w:right w:val="single" w:sz="4" w:space="0" w:color="000000"/>
            </w:tcBorders>
            <w:hideMark/>
          </w:tcPr>
          <w:p w14:paraId="73E89883" w14:textId="77777777" w:rsidR="00DE397E" w:rsidRDefault="00DE397E">
            <w:pPr>
              <w:pStyle w:val="TableParagraph"/>
              <w:spacing w:before="171" w:line="256" w:lineRule="auto"/>
              <w:ind w:left="9"/>
              <w:jc w:val="center"/>
              <w:rPr>
                <w:sz w:val="24"/>
              </w:rPr>
            </w:pPr>
            <w:r>
              <w:rPr>
                <w:w w:val="99"/>
                <w:sz w:val="24"/>
              </w:rPr>
              <w:t>4</w:t>
            </w:r>
          </w:p>
        </w:tc>
      </w:tr>
      <w:tr w:rsidR="00DE397E" w14:paraId="24C94501" w14:textId="77777777" w:rsidTr="00DE397E">
        <w:trPr>
          <w:trHeight w:val="275"/>
        </w:trPr>
        <w:tc>
          <w:tcPr>
            <w:tcW w:w="5411" w:type="dxa"/>
            <w:gridSpan w:val="3"/>
            <w:tcBorders>
              <w:top w:val="single" w:sz="4" w:space="0" w:color="000000"/>
              <w:left w:val="single" w:sz="4" w:space="0" w:color="000000"/>
              <w:bottom w:val="single" w:sz="4" w:space="0" w:color="000000"/>
              <w:right w:val="single" w:sz="4" w:space="0" w:color="000000"/>
            </w:tcBorders>
            <w:hideMark/>
          </w:tcPr>
          <w:p w14:paraId="6D956B94" w14:textId="77777777" w:rsidR="00DE397E" w:rsidRDefault="00DE397E">
            <w:pPr>
              <w:pStyle w:val="TableParagraph"/>
              <w:spacing w:line="256" w:lineRule="exact"/>
              <w:rPr>
                <w:sz w:val="24"/>
              </w:rPr>
            </w:pPr>
            <w:r>
              <w:rPr>
                <w:sz w:val="24"/>
              </w:rPr>
              <w:t>Максимально допустимая недельная нагрузка</w:t>
            </w:r>
          </w:p>
        </w:tc>
        <w:tc>
          <w:tcPr>
            <w:tcW w:w="850" w:type="dxa"/>
            <w:tcBorders>
              <w:top w:val="single" w:sz="4" w:space="0" w:color="000000"/>
              <w:left w:val="single" w:sz="4" w:space="0" w:color="000000"/>
              <w:bottom w:val="single" w:sz="4" w:space="0" w:color="000000"/>
              <w:right w:val="single" w:sz="4" w:space="0" w:color="000000"/>
            </w:tcBorders>
            <w:hideMark/>
          </w:tcPr>
          <w:p w14:paraId="184D0D58" w14:textId="77777777" w:rsidR="00DE397E" w:rsidRDefault="00DE397E">
            <w:pPr>
              <w:pStyle w:val="TableParagraph"/>
              <w:spacing w:line="256" w:lineRule="exact"/>
              <w:ind w:left="0" w:right="276"/>
              <w:jc w:val="right"/>
              <w:rPr>
                <w:b/>
                <w:sz w:val="24"/>
              </w:rPr>
            </w:pPr>
            <w:r>
              <w:rPr>
                <w:b/>
                <w:w w:val="95"/>
                <w:sz w:val="24"/>
              </w:rPr>
              <w:t>21</w:t>
            </w:r>
          </w:p>
        </w:tc>
        <w:tc>
          <w:tcPr>
            <w:tcW w:w="987" w:type="dxa"/>
            <w:tcBorders>
              <w:top w:val="single" w:sz="4" w:space="0" w:color="000000"/>
              <w:left w:val="single" w:sz="4" w:space="0" w:color="000000"/>
              <w:bottom w:val="single" w:sz="4" w:space="0" w:color="000000"/>
              <w:right w:val="single" w:sz="4" w:space="0" w:color="000000"/>
            </w:tcBorders>
            <w:hideMark/>
          </w:tcPr>
          <w:p w14:paraId="5F05B71E" w14:textId="77777777" w:rsidR="00DE397E" w:rsidRDefault="00DE397E">
            <w:pPr>
              <w:pStyle w:val="TableParagraph"/>
              <w:spacing w:line="256" w:lineRule="exact"/>
              <w:ind w:left="200" w:right="198"/>
              <w:jc w:val="center"/>
              <w:rPr>
                <w:b/>
                <w:sz w:val="24"/>
              </w:rPr>
            </w:pPr>
            <w:r>
              <w:rPr>
                <w:b/>
                <w:sz w:val="24"/>
              </w:rPr>
              <w:t>23</w:t>
            </w:r>
          </w:p>
        </w:tc>
        <w:tc>
          <w:tcPr>
            <w:tcW w:w="811" w:type="dxa"/>
            <w:tcBorders>
              <w:top w:val="single" w:sz="4" w:space="0" w:color="000000"/>
              <w:left w:val="single" w:sz="4" w:space="0" w:color="000000"/>
              <w:bottom w:val="single" w:sz="4" w:space="0" w:color="000000"/>
              <w:right w:val="single" w:sz="4" w:space="0" w:color="000000"/>
            </w:tcBorders>
            <w:hideMark/>
          </w:tcPr>
          <w:p w14:paraId="794EE50B" w14:textId="77777777" w:rsidR="00DE397E" w:rsidRDefault="00DE397E">
            <w:pPr>
              <w:pStyle w:val="TableParagraph"/>
              <w:spacing w:line="256" w:lineRule="exact"/>
              <w:ind w:left="282"/>
              <w:rPr>
                <w:b/>
                <w:sz w:val="24"/>
              </w:rPr>
            </w:pPr>
            <w:r>
              <w:rPr>
                <w:b/>
                <w:sz w:val="24"/>
              </w:rPr>
              <w:t>23</w:t>
            </w:r>
          </w:p>
        </w:tc>
        <w:tc>
          <w:tcPr>
            <w:tcW w:w="895" w:type="dxa"/>
            <w:tcBorders>
              <w:top w:val="single" w:sz="4" w:space="0" w:color="000000"/>
              <w:left w:val="single" w:sz="4" w:space="0" w:color="000000"/>
              <w:bottom w:val="single" w:sz="4" w:space="0" w:color="000000"/>
              <w:right w:val="single" w:sz="4" w:space="0" w:color="000000"/>
            </w:tcBorders>
            <w:hideMark/>
          </w:tcPr>
          <w:p w14:paraId="62B5CD75" w14:textId="77777777" w:rsidR="00DE397E" w:rsidRDefault="00DE397E">
            <w:pPr>
              <w:pStyle w:val="TableParagraph"/>
              <w:spacing w:line="256" w:lineRule="exact"/>
              <w:ind w:left="200" w:right="198"/>
              <w:jc w:val="center"/>
              <w:rPr>
                <w:b/>
                <w:sz w:val="24"/>
              </w:rPr>
            </w:pPr>
            <w:r>
              <w:rPr>
                <w:b/>
                <w:sz w:val="24"/>
              </w:rPr>
              <w:t>23</w:t>
            </w:r>
          </w:p>
        </w:tc>
        <w:tc>
          <w:tcPr>
            <w:tcW w:w="1134" w:type="dxa"/>
            <w:tcBorders>
              <w:top w:val="single" w:sz="4" w:space="0" w:color="000000"/>
              <w:left w:val="single" w:sz="4" w:space="0" w:color="000000"/>
              <w:bottom w:val="single" w:sz="4" w:space="0" w:color="000000"/>
              <w:right w:val="single" w:sz="4" w:space="0" w:color="000000"/>
            </w:tcBorders>
            <w:hideMark/>
          </w:tcPr>
          <w:p w14:paraId="7397E215" w14:textId="77777777" w:rsidR="00DE397E" w:rsidRDefault="00DE397E">
            <w:pPr>
              <w:pStyle w:val="TableParagraph"/>
              <w:spacing w:line="256" w:lineRule="exact"/>
              <w:ind w:left="279" w:right="270"/>
              <w:jc w:val="center"/>
              <w:rPr>
                <w:b/>
                <w:sz w:val="24"/>
              </w:rPr>
            </w:pPr>
            <w:r>
              <w:rPr>
                <w:b/>
                <w:sz w:val="24"/>
              </w:rPr>
              <w:t>90</w:t>
            </w:r>
          </w:p>
        </w:tc>
      </w:tr>
    </w:tbl>
    <w:p w14:paraId="5868F720" w14:textId="77777777" w:rsidR="00DE397E" w:rsidRDefault="00DE397E" w:rsidP="00DE397E">
      <w:pPr>
        <w:rPr>
          <w:sz w:val="24"/>
        </w:rPr>
      </w:pPr>
    </w:p>
    <w:p w14:paraId="4DDD7691" w14:textId="77777777" w:rsidR="00DE397E" w:rsidRDefault="00DE397E" w:rsidP="00DE397E">
      <w:pPr>
        <w:rPr>
          <w:sz w:val="24"/>
        </w:rPr>
      </w:pPr>
    </w:p>
    <w:p w14:paraId="441A80C0" w14:textId="77777777" w:rsidR="00DE397E" w:rsidRDefault="00DE397E" w:rsidP="00E17FB4">
      <w:pPr>
        <w:pStyle w:val="11"/>
        <w:numPr>
          <w:ilvl w:val="1"/>
          <w:numId w:val="47"/>
        </w:numPr>
        <w:tabs>
          <w:tab w:val="left" w:pos="997"/>
        </w:tabs>
        <w:spacing w:before="90"/>
        <w:ind w:hanging="421"/>
      </w:pPr>
      <w:r>
        <w:t>План внеурочной</w:t>
      </w:r>
      <w:r>
        <w:rPr>
          <w:spacing w:val="-2"/>
        </w:rPr>
        <w:t xml:space="preserve"> </w:t>
      </w:r>
      <w:r>
        <w:t>деятельности</w:t>
      </w:r>
    </w:p>
    <w:p w14:paraId="47CA2B0E" w14:textId="77777777" w:rsidR="00DE397E" w:rsidRDefault="00DE397E" w:rsidP="00DE397E">
      <w:pPr>
        <w:pStyle w:val="a9"/>
        <w:spacing w:before="36" w:line="276" w:lineRule="auto"/>
        <w:ind w:left="216" w:right="275" w:firstLine="708"/>
      </w:pPr>
      <w:r>
        <w:t xml:space="preserve">Под внеурочной деятельностью понимается образовательная </w:t>
      </w:r>
      <w:r>
        <w:rPr>
          <w:spacing w:val="-5"/>
        </w:rPr>
        <w:t xml:space="preserve">деятельность, осуществляемая </w:t>
      </w:r>
      <w:r>
        <w:t xml:space="preserve">в </w:t>
      </w:r>
      <w:r>
        <w:rPr>
          <w:spacing w:val="-4"/>
        </w:rPr>
        <w:t xml:space="preserve">формах, </w:t>
      </w:r>
      <w:r>
        <w:rPr>
          <w:spacing w:val="-5"/>
        </w:rPr>
        <w:t xml:space="preserve">отличных </w:t>
      </w:r>
      <w:r>
        <w:rPr>
          <w:spacing w:val="-3"/>
        </w:rPr>
        <w:t xml:space="preserve">от </w:t>
      </w:r>
      <w:r>
        <w:rPr>
          <w:spacing w:val="-4"/>
        </w:rPr>
        <w:t xml:space="preserve">урочной, </w:t>
      </w:r>
      <w:r>
        <w:t xml:space="preserve">и </w:t>
      </w:r>
      <w:r>
        <w:rPr>
          <w:spacing w:val="-3"/>
        </w:rPr>
        <w:t xml:space="preserve">направленная </w:t>
      </w:r>
      <w:r>
        <w:t xml:space="preserve">на </w:t>
      </w:r>
      <w:r>
        <w:rPr>
          <w:spacing w:val="-3"/>
        </w:rPr>
        <w:t xml:space="preserve">достижение планируемых результатов </w:t>
      </w:r>
      <w:r>
        <w:t>освоения основной образовательной программы начального общего образования.</w:t>
      </w:r>
    </w:p>
    <w:p w14:paraId="31E281BE" w14:textId="77777777" w:rsidR="00DE397E" w:rsidRDefault="00DE397E" w:rsidP="00DE397E">
      <w:pPr>
        <w:pStyle w:val="a9"/>
        <w:spacing w:before="6" w:line="276" w:lineRule="auto"/>
        <w:ind w:left="216" w:right="276" w:firstLine="708"/>
      </w:pPr>
      <w:r>
        <w:rPr>
          <w:b/>
        </w:rPr>
        <w:t xml:space="preserve">Цели организации внеурочной деятельности </w:t>
      </w:r>
      <w:r>
        <w:t xml:space="preserve">на уровне начального общего образования: обеспечение соответствующей возрасту адаптации ребёнка в образовательной организации, </w:t>
      </w:r>
      <w:r>
        <w:lastRenderedPageBreak/>
        <w:t>создание благоприятных условий для развития ребёнка, учёт его возрастных и индивидуальных</w:t>
      </w:r>
      <w:r>
        <w:rPr>
          <w:spacing w:val="1"/>
        </w:rPr>
        <w:t xml:space="preserve"> </w:t>
      </w:r>
      <w:r>
        <w:t>особенностей.</w:t>
      </w:r>
    </w:p>
    <w:p w14:paraId="59981EB4" w14:textId="77777777" w:rsidR="00DE397E" w:rsidRDefault="00DE397E" w:rsidP="00DE397E">
      <w:pPr>
        <w:pStyle w:val="a9"/>
        <w:spacing w:line="276" w:lineRule="auto"/>
        <w:ind w:left="216" w:right="278" w:firstLine="708"/>
      </w:pPr>
      <w:r>
        <w:t xml:space="preserve">Внеурочная деятельность организуется по направлениям </w:t>
      </w:r>
      <w:r>
        <w:rPr>
          <w:spacing w:val="-4"/>
        </w:rPr>
        <w:t>развития</w:t>
      </w:r>
      <w:r>
        <w:rPr>
          <w:spacing w:val="52"/>
        </w:rPr>
        <w:t xml:space="preserve"> </w:t>
      </w:r>
      <w:r>
        <w:rPr>
          <w:spacing w:val="-4"/>
        </w:rPr>
        <w:t xml:space="preserve">личности </w:t>
      </w:r>
      <w:r>
        <w:rPr>
          <w:spacing w:val="-5"/>
        </w:rPr>
        <w:t xml:space="preserve">(спортивно-оздоровительное, </w:t>
      </w:r>
      <w:r>
        <w:t xml:space="preserve">духовно-нравственное, социальное, </w:t>
      </w:r>
      <w:proofErr w:type="spellStart"/>
      <w:r>
        <w:t>общеинтеллектуальное</w:t>
      </w:r>
      <w:proofErr w:type="spellEnd"/>
      <w:r>
        <w:t>, общекультурное).</w:t>
      </w:r>
    </w:p>
    <w:p w14:paraId="3BDEC093" w14:textId="77777777" w:rsidR="00DE397E" w:rsidRDefault="00DE397E" w:rsidP="00DE397E">
      <w:pPr>
        <w:pStyle w:val="a9"/>
        <w:spacing w:line="276" w:lineRule="auto"/>
        <w:ind w:left="216" w:right="274" w:firstLine="708"/>
      </w:pPr>
      <w:r>
        <w:rPr>
          <w:b/>
        </w:rPr>
        <w:t>Формы организации внеурочной деятельности</w:t>
      </w:r>
      <w:r>
        <w:t>, как и в целом образовательной деятельности, в рамках реализации основной образовательной программы начального общего образования определяет организация, осуществляющая образовательную деятельность. Содержание занятий, предусмотренных во внеурочной деятельности, должно осуществляться в таких формах как художественные, культурологические, филологические, хоровые студии, сетевые сообщества, школьные спортивные клубы и секции, конференции, олимпиады, военно- патриотические объединения, экскурсии, соревнования, поисковые и научные исследования, общественно полезные практики и другие формы на добровольной основе в соответствии с выбором участников образовательных отношений.</w:t>
      </w:r>
    </w:p>
    <w:p w14:paraId="6B8E916E" w14:textId="77777777" w:rsidR="00DE397E" w:rsidRDefault="00DE397E" w:rsidP="00DE397E">
      <w:pPr>
        <w:pStyle w:val="a9"/>
        <w:tabs>
          <w:tab w:val="left" w:pos="2991"/>
        </w:tabs>
        <w:spacing w:line="276" w:lineRule="auto"/>
        <w:ind w:left="216" w:right="273" w:firstLine="708"/>
      </w:pPr>
      <w:r>
        <w:t xml:space="preserve">При организации внеурочной деятельности обучающихся образовательной организацией могут использоваться </w:t>
      </w:r>
      <w:r>
        <w:rPr>
          <w:spacing w:val="-3"/>
        </w:rPr>
        <w:t xml:space="preserve">возможности организаций </w:t>
      </w:r>
      <w:r>
        <w:t xml:space="preserve">и </w:t>
      </w:r>
      <w:r>
        <w:rPr>
          <w:spacing w:val="-3"/>
        </w:rPr>
        <w:t xml:space="preserve">учреждений дополнительного образования, </w:t>
      </w:r>
      <w:r>
        <w:t>культуры</w:t>
      </w:r>
      <w:r>
        <w:rPr>
          <w:spacing w:val="33"/>
        </w:rPr>
        <w:t xml:space="preserve"> </w:t>
      </w:r>
      <w:r>
        <w:t>и</w:t>
      </w:r>
      <w:r>
        <w:rPr>
          <w:spacing w:val="35"/>
        </w:rPr>
        <w:t xml:space="preserve"> </w:t>
      </w:r>
      <w:r>
        <w:t>спорта.</w:t>
      </w:r>
      <w:r>
        <w:tab/>
        <w:t xml:space="preserve">Время, отведённое на внеурочную деятельность, не учитывается при определении максимально допустимой недельной </w:t>
      </w:r>
      <w:r>
        <w:rPr>
          <w:spacing w:val="-3"/>
        </w:rPr>
        <w:t xml:space="preserve">нагрузки </w:t>
      </w:r>
      <w:r>
        <w:t>обучающихся и составляет не более 1350 часов за 4 года</w:t>
      </w:r>
      <w:r>
        <w:rPr>
          <w:spacing w:val="-4"/>
        </w:rPr>
        <w:t xml:space="preserve"> </w:t>
      </w:r>
      <w:r>
        <w:t>обучения.</w:t>
      </w:r>
    </w:p>
    <w:p w14:paraId="576E147B" w14:textId="77777777" w:rsidR="00DE397E" w:rsidRDefault="00DE397E" w:rsidP="00DE397E">
      <w:pPr>
        <w:pStyle w:val="a9"/>
        <w:spacing w:line="276" w:lineRule="auto"/>
        <w:ind w:left="216" w:right="275" w:firstLine="708"/>
      </w:pPr>
      <w:r>
        <w:t xml:space="preserve">При </w:t>
      </w:r>
      <w:r>
        <w:rPr>
          <w:spacing w:val="-3"/>
        </w:rPr>
        <w:t xml:space="preserve">организации внеурочной деятельности непосредственно </w:t>
      </w:r>
      <w:r>
        <w:t xml:space="preserve">в образовательной организации предполагается, что в этой </w:t>
      </w:r>
      <w:r>
        <w:rPr>
          <w:spacing w:val="-3"/>
        </w:rPr>
        <w:t xml:space="preserve">работе принимают участие </w:t>
      </w:r>
      <w:r>
        <w:t xml:space="preserve">все </w:t>
      </w:r>
      <w:r>
        <w:rPr>
          <w:spacing w:val="-3"/>
        </w:rPr>
        <w:t xml:space="preserve">педагогические </w:t>
      </w:r>
      <w:r>
        <w:t>работники данной организации.</w:t>
      </w:r>
    </w:p>
    <w:p w14:paraId="3514A5B3" w14:textId="77777777" w:rsidR="00DE397E" w:rsidRDefault="00DE397E" w:rsidP="00DE397E">
      <w:pPr>
        <w:pStyle w:val="a9"/>
        <w:spacing w:line="276" w:lineRule="auto"/>
        <w:ind w:left="216" w:right="280" w:firstLine="708"/>
      </w:pPr>
      <w:r>
        <w:t>Внеурочная деятельность тесно связана с дополнительным образованием детей в части создания условий для развития творческих интересов детей, включения их в художественную, техническую, спортивную и другую деятельность.</w:t>
      </w:r>
    </w:p>
    <w:p w14:paraId="742596E5" w14:textId="77777777" w:rsidR="00DE397E" w:rsidRDefault="00DE397E" w:rsidP="00DE397E">
      <w:pPr>
        <w:pStyle w:val="a9"/>
        <w:spacing w:line="276" w:lineRule="auto"/>
        <w:ind w:left="216" w:right="279" w:firstLine="708"/>
      </w:pPr>
      <w:r>
        <w:rPr>
          <w:spacing w:val="-3"/>
        </w:rPr>
        <w:t xml:space="preserve">Связующим звеном </w:t>
      </w:r>
      <w:r>
        <w:t xml:space="preserve">между </w:t>
      </w:r>
      <w:r>
        <w:rPr>
          <w:spacing w:val="-3"/>
        </w:rPr>
        <w:t xml:space="preserve">внеурочной деятельностью </w:t>
      </w:r>
      <w:r>
        <w:t>и дополнительным образованием детей выступают такие формы её реализации, как факультативы, детские научные общества, экологические и военно-патриотические отряды и т.</w:t>
      </w:r>
      <w:r>
        <w:rPr>
          <w:spacing w:val="58"/>
        </w:rPr>
        <w:t xml:space="preserve"> </w:t>
      </w:r>
      <w:r>
        <w:t>д.</w:t>
      </w:r>
    </w:p>
    <w:p w14:paraId="611ACB59" w14:textId="77777777" w:rsidR="00DE397E" w:rsidRDefault="00DE397E" w:rsidP="00DE397E">
      <w:pPr>
        <w:pStyle w:val="a9"/>
        <w:spacing w:line="276" w:lineRule="auto"/>
        <w:ind w:left="216" w:right="277" w:firstLine="707"/>
      </w:pPr>
      <w:r>
        <w:t>Координирующую роль в организации внеурочной деятельности выполняет, как правило, классный руководитель, который взаимодействует с педагогическими работниками, организует систему отношений через разнообразные формы воспитательной деятельности коллектива, в том числе через органы самоуправления, обеспечивает внеурочную деятельность обучающихся в соответствии с их выбором.</w:t>
      </w:r>
    </w:p>
    <w:p w14:paraId="5BF7EE6C" w14:textId="77777777" w:rsidR="00DE397E" w:rsidRDefault="00DE397E" w:rsidP="00DE397E">
      <w:pPr>
        <w:pStyle w:val="a9"/>
        <w:spacing w:before="1" w:line="266" w:lineRule="auto"/>
        <w:ind w:left="216" w:right="275" w:firstLine="708"/>
      </w:pPr>
      <w:r>
        <w:rPr>
          <w:b/>
        </w:rPr>
        <w:t xml:space="preserve">План внеурочной деятельности </w:t>
      </w:r>
      <w:r>
        <w:t>формируется образовательной организацией и должен быть направлен в первую очередь на достижение обучающимися планируемых результатов освоения основной образовательной программы начального общего образования.</w:t>
      </w:r>
    </w:p>
    <w:p w14:paraId="51827DF3" w14:textId="77777777" w:rsidR="00DE397E" w:rsidRDefault="00DE397E" w:rsidP="00DE397E">
      <w:pPr>
        <w:spacing w:line="266" w:lineRule="auto"/>
      </w:pPr>
    </w:p>
    <w:p w14:paraId="1626AF84" w14:textId="77777777" w:rsidR="00DE397E" w:rsidRDefault="00DE397E" w:rsidP="00DE397E">
      <w:pPr>
        <w:rPr>
          <w:b/>
          <w:sz w:val="28"/>
          <w:szCs w:val="28"/>
        </w:rPr>
      </w:pPr>
      <w:r>
        <w:rPr>
          <w:b/>
          <w:sz w:val="28"/>
          <w:szCs w:val="28"/>
        </w:rPr>
        <w:t xml:space="preserve">                                    План внеурочной деятельности 1-4 классы</w:t>
      </w:r>
    </w:p>
    <w:p w14:paraId="6528256E" w14:textId="77777777" w:rsidR="00DE397E" w:rsidRDefault="00DE397E" w:rsidP="00DE397E"/>
    <w:tbl>
      <w:tblPr>
        <w:tblStyle w:val="TableNormal"/>
        <w:tblW w:w="0" w:type="dxa"/>
        <w:tblInd w:w="-1168" w:type="dxa"/>
        <w:tblLayout w:type="fixed"/>
        <w:tblLook w:val="04A0" w:firstRow="1" w:lastRow="0" w:firstColumn="1" w:lastColumn="0" w:noHBand="0" w:noVBand="1"/>
      </w:tblPr>
      <w:tblGrid>
        <w:gridCol w:w="2552"/>
        <w:gridCol w:w="1559"/>
        <w:gridCol w:w="1280"/>
        <w:gridCol w:w="563"/>
        <w:gridCol w:w="567"/>
        <w:gridCol w:w="567"/>
        <w:gridCol w:w="567"/>
        <w:gridCol w:w="851"/>
        <w:gridCol w:w="1417"/>
        <w:gridCol w:w="1418"/>
      </w:tblGrid>
      <w:tr w:rsidR="00DE397E" w14:paraId="6CB1F2C6" w14:textId="77777777" w:rsidTr="00DE397E">
        <w:trPr>
          <w:trHeight w:val="625"/>
        </w:trPr>
        <w:tc>
          <w:tcPr>
            <w:tcW w:w="2552" w:type="dxa"/>
            <w:vMerge w:val="restart"/>
            <w:tcBorders>
              <w:top w:val="single" w:sz="4" w:space="0" w:color="auto"/>
              <w:left w:val="single" w:sz="4" w:space="0" w:color="auto"/>
              <w:bottom w:val="single" w:sz="4" w:space="0" w:color="auto"/>
              <w:right w:val="single" w:sz="4" w:space="0" w:color="auto"/>
            </w:tcBorders>
            <w:hideMark/>
          </w:tcPr>
          <w:p w14:paraId="5030DBEE" w14:textId="77777777" w:rsidR="00DE397E" w:rsidRDefault="00DE397E">
            <w:pPr>
              <w:rPr>
                <w:lang w:eastAsia="en-US"/>
              </w:rPr>
            </w:pPr>
            <w:proofErr w:type="spellStart"/>
            <w:r>
              <w:rPr>
                <w:lang w:eastAsia="en-US"/>
              </w:rPr>
              <w:t>Направления</w:t>
            </w:r>
            <w:proofErr w:type="spellEnd"/>
          </w:p>
        </w:tc>
        <w:tc>
          <w:tcPr>
            <w:tcW w:w="1559" w:type="dxa"/>
            <w:vMerge w:val="restart"/>
            <w:tcBorders>
              <w:top w:val="single" w:sz="4" w:space="0" w:color="auto"/>
              <w:left w:val="single" w:sz="4" w:space="0" w:color="auto"/>
              <w:bottom w:val="single" w:sz="4" w:space="0" w:color="auto"/>
              <w:right w:val="single" w:sz="4" w:space="0" w:color="auto"/>
            </w:tcBorders>
            <w:hideMark/>
          </w:tcPr>
          <w:p w14:paraId="7D7213AC" w14:textId="77777777" w:rsidR="00DE397E" w:rsidRDefault="00DE397E">
            <w:pPr>
              <w:rPr>
                <w:lang w:eastAsia="en-US"/>
              </w:rPr>
            </w:pPr>
            <w:proofErr w:type="spellStart"/>
            <w:r>
              <w:rPr>
                <w:lang w:eastAsia="en-US"/>
              </w:rPr>
              <w:t>Название</w:t>
            </w:r>
            <w:proofErr w:type="spellEnd"/>
            <w:r>
              <w:rPr>
                <w:lang w:eastAsia="en-US"/>
              </w:rPr>
              <w:t xml:space="preserve"> </w:t>
            </w:r>
            <w:proofErr w:type="spellStart"/>
            <w:r>
              <w:rPr>
                <w:lang w:eastAsia="en-US"/>
              </w:rPr>
              <w:t>программы</w:t>
            </w:r>
            <w:proofErr w:type="spellEnd"/>
            <w:r>
              <w:rPr>
                <w:lang w:eastAsia="en-US"/>
              </w:rPr>
              <w:t xml:space="preserve"> </w:t>
            </w:r>
            <w:proofErr w:type="spellStart"/>
            <w:r>
              <w:rPr>
                <w:lang w:eastAsia="en-US"/>
              </w:rPr>
              <w:t>внеурочной</w:t>
            </w:r>
            <w:proofErr w:type="spellEnd"/>
            <w:r>
              <w:rPr>
                <w:lang w:eastAsia="en-US"/>
              </w:rPr>
              <w:t xml:space="preserve"> </w:t>
            </w:r>
            <w:proofErr w:type="spellStart"/>
            <w:r>
              <w:rPr>
                <w:lang w:eastAsia="en-US"/>
              </w:rPr>
              <w:t>деятельности</w:t>
            </w:r>
            <w:proofErr w:type="spellEnd"/>
          </w:p>
        </w:tc>
        <w:tc>
          <w:tcPr>
            <w:tcW w:w="1280" w:type="dxa"/>
            <w:vMerge w:val="restart"/>
            <w:tcBorders>
              <w:top w:val="single" w:sz="4" w:space="0" w:color="auto"/>
              <w:left w:val="single" w:sz="4" w:space="0" w:color="auto"/>
              <w:bottom w:val="single" w:sz="4" w:space="0" w:color="auto"/>
              <w:right w:val="single" w:sz="4" w:space="0" w:color="auto"/>
            </w:tcBorders>
            <w:hideMark/>
          </w:tcPr>
          <w:p w14:paraId="1C69A200" w14:textId="77777777" w:rsidR="00DE397E" w:rsidRDefault="00DE397E">
            <w:pPr>
              <w:rPr>
                <w:lang w:eastAsia="en-US"/>
              </w:rPr>
            </w:pPr>
            <w:proofErr w:type="spellStart"/>
            <w:r>
              <w:rPr>
                <w:lang w:eastAsia="en-US"/>
              </w:rPr>
              <w:t>Формы</w:t>
            </w:r>
            <w:proofErr w:type="spellEnd"/>
            <w:r>
              <w:rPr>
                <w:lang w:eastAsia="en-US"/>
              </w:rPr>
              <w:t xml:space="preserve"> </w:t>
            </w:r>
            <w:proofErr w:type="spellStart"/>
            <w:r>
              <w:rPr>
                <w:lang w:eastAsia="en-US"/>
              </w:rPr>
              <w:t>организации</w:t>
            </w:r>
            <w:proofErr w:type="spellEnd"/>
          </w:p>
        </w:tc>
        <w:tc>
          <w:tcPr>
            <w:tcW w:w="2264" w:type="dxa"/>
            <w:gridSpan w:val="4"/>
            <w:tcBorders>
              <w:top w:val="single" w:sz="4" w:space="0" w:color="auto"/>
              <w:left w:val="single" w:sz="4" w:space="0" w:color="auto"/>
              <w:bottom w:val="single" w:sz="4" w:space="0" w:color="auto"/>
              <w:right w:val="single" w:sz="4" w:space="0" w:color="auto"/>
            </w:tcBorders>
            <w:hideMark/>
          </w:tcPr>
          <w:p w14:paraId="1B789EDD" w14:textId="77777777" w:rsidR="00DE397E" w:rsidRDefault="00DE397E">
            <w:pPr>
              <w:rPr>
                <w:lang w:eastAsia="en-US"/>
              </w:rPr>
            </w:pPr>
            <w:proofErr w:type="spellStart"/>
            <w:r>
              <w:rPr>
                <w:lang w:eastAsia="en-US"/>
              </w:rPr>
              <w:t>Количество</w:t>
            </w:r>
            <w:proofErr w:type="spellEnd"/>
            <w:r>
              <w:rPr>
                <w:lang w:eastAsia="en-US"/>
              </w:rPr>
              <w:t xml:space="preserve"> </w:t>
            </w:r>
            <w:proofErr w:type="spellStart"/>
            <w:r>
              <w:rPr>
                <w:lang w:eastAsia="en-US"/>
              </w:rPr>
              <w:t>часов</w:t>
            </w:r>
            <w:proofErr w:type="spellEnd"/>
            <w:r>
              <w:rPr>
                <w:lang w:eastAsia="en-US"/>
              </w:rPr>
              <w:t xml:space="preserve"> в </w:t>
            </w:r>
            <w:proofErr w:type="spellStart"/>
            <w:r>
              <w:rPr>
                <w:lang w:eastAsia="en-US"/>
              </w:rPr>
              <w:t>год</w:t>
            </w:r>
            <w:proofErr w:type="spellEnd"/>
          </w:p>
        </w:tc>
        <w:tc>
          <w:tcPr>
            <w:tcW w:w="851" w:type="dxa"/>
            <w:vMerge w:val="restart"/>
            <w:tcBorders>
              <w:top w:val="single" w:sz="4" w:space="0" w:color="auto"/>
              <w:left w:val="single" w:sz="4" w:space="0" w:color="auto"/>
              <w:bottom w:val="single" w:sz="4" w:space="0" w:color="auto"/>
              <w:right w:val="single" w:sz="4" w:space="0" w:color="auto"/>
            </w:tcBorders>
            <w:hideMark/>
          </w:tcPr>
          <w:p w14:paraId="7D7334FC" w14:textId="77777777" w:rsidR="00DE397E" w:rsidRDefault="00DE397E">
            <w:pPr>
              <w:rPr>
                <w:lang w:eastAsia="en-US"/>
              </w:rPr>
            </w:pPr>
            <w:proofErr w:type="spellStart"/>
            <w:r>
              <w:rPr>
                <w:lang w:eastAsia="en-US"/>
              </w:rPr>
              <w:t>Всего</w:t>
            </w:r>
            <w:proofErr w:type="spellEnd"/>
            <w:r>
              <w:rPr>
                <w:lang w:eastAsia="en-US"/>
              </w:rPr>
              <w:t xml:space="preserve"> </w:t>
            </w:r>
            <w:proofErr w:type="spellStart"/>
            <w:r>
              <w:rPr>
                <w:lang w:eastAsia="en-US"/>
              </w:rPr>
              <w:t>за</w:t>
            </w:r>
            <w:proofErr w:type="spellEnd"/>
            <w:r>
              <w:rPr>
                <w:lang w:eastAsia="en-US"/>
              </w:rPr>
              <w:t xml:space="preserve"> 4 </w:t>
            </w:r>
            <w:proofErr w:type="spellStart"/>
            <w:r>
              <w:rPr>
                <w:lang w:eastAsia="en-US"/>
              </w:rPr>
              <w:t>года</w:t>
            </w:r>
            <w:proofErr w:type="spellEnd"/>
            <w:r>
              <w:rPr>
                <w:lang w:eastAsia="en-US"/>
              </w:rPr>
              <w:t xml:space="preserve"> </w:t>
            </w:r>
            <w:proofErr w:type="spellStart"/>
            <w:r>
              <w:rPr>
                <w:lang w:eastAsia="en-US"/>
              </w:rPr>
              <w:t>обучения</w:t>
            </w:r>
            <w:proofErr w:type="spellEnd"/>
          </w:p>
        </w:tc>
        <w:tc>
          <w:tcPr>
            <w:tcW w:w="1417" w:type="dxa"/>
            <w:vMerge w:val="restart"/>
            <w:tcBorders>
              <w:top w:val="single" w:sz="4" w:space="0" w:color="auto"/>
              <w:left w:val="single" w:sz="4" w:space="0" w:color="auto"/>
              <w:bottom w:val="single" w:sz="4" w:space="0" w:color="auto"/>
              <w:right w:val="single" w:sz="4" w:space="0" w:color="auto"/>
            </w:tcBorders>
            <w:hideMark/>
          </w:tcPr>
          <w:p w14:paraId="47C4AA4C" w14:textId="77777777" w:rsidR="00DE397E" w:rsidRDefault="00DE397E">
            <w:pPr>
              <w:rPr>
                <w:lang w:eastAsia="en-US"/>
              </w:rPr>
            </w:pPr>
            <w:proofErr w:type="spellStart"/>
            <w:r>
              <w:rPr>
                <w:lang w:eastAsia="en-US"/>
              </w:rPr>
              <w:t>Сроки</w:t>
            </w:r>
            <w:proofErr w:type="spellEnd"/>
            <w:r>
              <w:rPr>
                <w:lang w:eastAsia="en-US"/>
              </w:rPr>
              <w:t xml:space="preserve"> </w:t>
            </w:r>
            <w:proofErr w:type="spellStart"/>
            <w:r>
              <w:rPr>
                <w:lang w:eastAsia="en-US"/>
              </w:rPr>
              <w:t>проведения</w:t>
            </w:r>
            <w:proofErr w:type="spellEnd"/>
          </w:p>
        </w:tc>
        <w:tc>
          <w:tcPr>
            <w:tcW w:w="1418" w:type="dxa"/>
            <w:vMerge w:val="restart"/>
            <w:tcBorders>
              <w:top w:val="single" w:sz="4" w:space="0" w:color="auto"/>
              <w:left w:val="single" w:sz="4" w:space="0" w:color="auto"/>
              <w:bottom w:val="single" w:sz="4" w:space="0" w:color="auto"/>
              <w:right w:val="single" w:sz="4" w:space="0" w:color="auto"/>
            </w:tcBorders>
            <w:hideMark/>
          </w:tcPr>
          <w:p w14:paraId="5EC5FE19" w14:textId="77777777" w:rsidR="00DE397E" w:rsidRDefault="00DE397E">
            <w:pPr>
              <w:rPr>
                <w:lang w:eastAsia="en-US"/>
              </w:rPr>
            </w:pPr>
            <w:proofErr w:type="spellStart"/>
            <w:r>
              <w:rPr>
                <w:lang w:eastAsia="en-US"/>
              </w:rPr>
              <w:t>Ф.И.О.преподавателя</w:t>
            </w:r>
            <w:proofErr w:type="spellEnd"/>
          </w:p>
        </w:tc>
      </w:tr>
      <w:tr w:rsidR="00DE397E" w14:paraId="182BFDB6" w14:textId="77777777" w:rsidTr="00DE397E">
        <w:trPr>
          <w:trHeight w:val="365"/>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01BB9324" w14:textId="77777777" w:rsidR="00DE397E" w:rsidRDefault="00DE397E">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4086D46" w14:textId="77777777" w:rsidR="00DE397E" w:rsidRDefault="00DE397E">
            <w:pPr>
              <w:rPr>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2254DBD1" w14:textId="77777777" w:rsidR="00DE397E" w:rsidRDefault="00DE397E">
            <w:pPr>
              <w:rPr>
                <w:lang w:eastAsia="en-US"/>
              </w:rPr>
            </w:pPr>
          </w:p>
        </w:tc>
        <w:tc>
          <w:tcPr>
            <w:tcW w:w="2264" w:type="dxa"/>
            <w:gridSpan w:val="4"/>
            <w:tcBorders>
              <w:top w:val="single" w:sz="4" w:space="0" w:color="auto"/>
              <w:left w:val="single" w:sz="4" w:space="0" w:color="auto"/>
              <w:bottom w:val="single" w:sz="4" w:space="0" w:color="auto"/>
              <w:right w:val="single" w:sz="4" w:space="0" w:color="auto"/>
            </w:tcBorders>
            <w:hideMark/>
          </w:tcPr>
          <w:p w14:paraId="2C81B30C" w14:textId="77777777" w:rsidR="00DE397E" w:rsidRDefault="00DE397E">
            <w:pPr>
              <w:rPr>
                <w:lang w:eastAsia="en-US"/>
              </w:rPr>
            </w:pPr>
            <w:proofErr w:type="spellStart"/>
            <w:r>
              <w:rPr>
                <w:lang w:eastAsia="en-US"/>
              </w:rPr>
              <w:t>классы</w:t>
            </w:r>
            <w:proofErr w:type="spellEnd"/>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06BEB033" w14:textId="77777777" w:rsidR="00DE397E" w:rsidRDefault="00DE397E">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5C7A4A06" w14:textId="77777777" w:rsidR="00DE397E" w:rsidRDefault="00DE397E">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5A76BC8B" w14:textId="77777777" w:rsidR="00DE397E" w:rsidRDefault="00DE397E">
            <w:pPr>
              <w:rPr>
                <w:lang w:eastAsia="en-US"/>
              </w:rPr>
            </w:pPr>
          </w:p>
        </w:tc>
      </w:tr>
      <w:tr w:rsidR="00DE397E" w14:paraId="2BCFDF43" w14:textId="77777777" w:rsidTr="00DE397E">
        <w:trPr>
          <w:trHeight w:val="364"/>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6AB0E118" w14:textId="77777777" w:rsidR="00DE397E" w:rsidRDefault="00DE397E">
            <w:pPr>
              <w:rPr>
                <w:lang w:eastAsia="en-US"/>
              </w:rPr>
            </w:pPr>
          </w:p>
        </w:tc>
        <w:tc>
          <w:tcPr>
            <w:tcW w:w="1559" w:type="dxa"/>
            <w:vMerge/>
            <w:tcBorders>
              <w:top w:val="single" w:sz="4" w:space="0" w:color="auto"/>
              <w:left w:val="single" w:sz="4" w:space="0" w:color="auto"/>
              <w:bottom w:val="single" w:sz="4" w:space="0" w:color="auto"/>
              <w:right w:val="single" w:sz="4" w:space="0" w:color="auto"/>
            </w:tcBorders>
            <w:vAlign w:val="center"/>
            <w:hideMark/>
          </w:tcPr>
          <w:p w14:paraId="1EB8357B" w14:textId="77777777" w:rsidR="00DE397E" w:rsidRDefault="00DE397E">
            <w:pPr>
              <w:rPr>
                <w:lang w:eastAsia="en-US"/>
              </w:rPr>
            </w:pPr>
          </w:p>
        </w:tc>
        <w:tc>
          <w:tcPr>
            <w:tcW w:w="1280" w:type="dxa"/>
            <w:vMerge/>
            <w:tcBorders>
              <w:top w:val="single" w:sz="4" w:space="0" w:color="auto"/>
              <w:left w:val="single" w:sz="4" w:space="0" w:color="auto"/>
              <w:bottom w:val="single" w:sz="4" w:space="0" w:color="auto"/>
              <w:right w:val="single" w:sz="4" w:space="0" w:color="auto"/>
            </w:tcBorders>
            <w:vAlign w:val="center"/>
            <w:hideMark/>
          </w:tcPr>
          <w:p w14:paraId="1BE86868" w14:textId="77777777" w:rsidR="00DE397E" w:rsidRDefault="00DE397E">
            <w:pPr>
              <w:rPr>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3DFA2484" w14:textId="77777777" w:rsidR="00DE397E" w:rsidRDefault="00DE397E">
            <w:pPr>
              <w:rPr>
                <w:lang w:eastAsia="en-US"/>
              </w:rPr>
            </w:pPr>
            <w:r>
              <w:rPr>
                <w:lang w:eastAsia="en-US"/>
              </w:rPr>
              <w:t>1</w:t>
            </w:r>
          </w:p>
        </w:tc>
        <w:tc>
          <w:tcPr>
            <w:tcW w:w="567" w:type="dxa"/>
            <w:tcBorders>
              <w:top w:val="single" w:sz="4" w:space="0" w:color="auto"/>
              <w:left w:val="single" w:sz="4" w:space="0" w:color="auto"/>
              <w:bottom w:val="single" w:sz="4" w:space="0" w:color="auto"/>
              <w:right w:val="single" w:sz="4" w:space="0" w:color="auto"/>
            </w:tcBorders>
            <w:hideMark/>
          </w:tcPr>
          <w:p w14:paraId="4057A169"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CD82197" w14:textId="77777777" w:rsidR="00DE397E" w:rsidRDefault="00DE397E">
            <w:pPr>
              <w:rPr>
                <w:lang w:eastAsia="en-US"/>
              </w:rPr>
            </w:pPr>
            <w:r>
              <w:rPr>
                <w:lang w:eastAsia="en-US"/>
              </w:rPr>
              <w:t>3</w:t>
            </w:r>
          </w:p>
        </w:tc>
        <w:tc>
          <w:tcPr>
            <w:tcW w:w="567" w:type="dxa"/>
            <w:tcBorders>
              <w:top w:val="single" w:sz="4" w:space="0" w:color="auto"/>
              <w:left w:val="single" w:sz="4" w:space="0" w:color="auto"/>
              <w:bottom w:val="single" w:sz="4" w:space="0" w:color="auto"/>
              <w:right w:val="single" w:sz="4" w:space="0" w:color="auto"/>
            </w:tcBorders>
            <w:hideMark/>
          </w:tcPr>
          <w:p w14:paraId="0A8DA601" w14:textId="77777777" w:rsidR="00DE397E" w:rsidRDefault="00DE397E">
            <w:pPr>
              <w:rPr>
                <w:lang w:eastAsia="en-US"/>
              </w:rPr>
            </w:pPr>
            <w:r>
              <w:rPr>
                <w:lang w:eastAsia="en-US"/>
              </w:rPr>
              <w:t>4</w:t>
            </w:r>
          </w:p>
        </w:tc>
        <w:tc>
          <w:tcPr>
            <w:tcW w:w="851" w:type="dxa"/>
            <w:vMerge/>
            <w:tcBorders>
              <w:top w:val="single" w:sz="4" w:space="0" w:color="auto"/>
              <w:left w:val="single" w:sz="4" w:space="0" w:color="auto"/>
              <w:bottom w:val="single" w:sz="4" w:space="0" w:color="auto"/>
              <w:right w:val="single" w:sz="4" w:space="0" w:color="auto"/>
            </w:tcBorders>
            <w:vAlign w:val="center"/>
            <w:hideMark/>
          </w:tcPr>
          <w:p w14:paraId="7726297C" w14:textId="77777777" w:rsidR="00DE397E" w:rsidRDefault="00DE397E">
            <w:pPr>
              <w:rPr>
                <w:lang w:eastAsia="en-US"/>
              </w:rPr>
            </w:pPr>
          </w:p>
        </w:tc>
        <w:tc>
          <w:tcPr>
            <w:tcW w:w="1417" w:type="dxa"/>
            <w:vMerge/>
            <w:tcBorders>
              <w:top w:val="single" w:sz="4" w:space="0" w:color="auto"/>
              <w:left w:val="single" w:sz="4" w:space="0" w:color="auto"/>
              <w:bottom w:val="single" w:sz="4" w:space="0" w:color="auto"/>
              <w:right w:val="single" w:sz="4" w:space="0" w:color="auto"/>
            </w:tcBorders>
            <w:vAlign w:val="center"/>
            <w:hideMark/>
          </w:tcPr>
          <w:p w14:paraId="0E1271EF" w14:textId="77777777" w:rsidR="00DE397E" w:rsidRDefault="00DE397E">
            <w:pPr>
              <w:rPr>
                <w:lang w:eastAsia="en-US"/>
              </w:rPr>
            </w:pPr>
          </w:p>
        </w:tc>
        <w:tc>
          <w:tcPr>
            <w:tcW w:w="1418" w:type="dxa"/>
            <w:vMerge/>
            <w:tcBorders>
              <w:top w:val="single" w:sz="4" w:space="0" w:color="auto"/>
              <w:left w:val="single" w:sz="4" w:space="0" w:color="auto"/>
              <w:bottom w:val="single" w:sz="4" w:space="0" w:color="auto"/>
              <w:right w:val="single" w:sz="4" w:space="0" w:color="auto"/>
            </w:tcBorders>
            <w:vAlign w:val="center"/>
            <w:hideMark/>
          </w:tcPr>
          <w:p w14:paraId="74A9A946" w14:textId="77777777" w:rsidR="00DE397E" w:rsidRDefault="00DE397E">
            <w:pPr>
              <w:rPr>
                <w:lang w:eastAsia="en-US"/>
              </w:rPr>
            </w:pPr>
          </w:p>
        </w:tc>
      </w:tr>
      <w:tr w:rsidR="00DE397E" w14:paraId="122CED0E" w14:textId="77777777" w:rsidTr="00DE397E">
        <w:tc>
          <w:tcPr>
            <w:tcW w:w="2552" w:type="dxa"/>
            <w:tcBorders>
              <w:top w:val="single" w:sz="4" w:space="0" w:color="auto"/>
              <w:left w:val="single" w:sz="4" w:space="0" w:color="auto"/>
              <w:bottom w:val="single" w:sz="4" w:space="0" w:color="auto"/>
              <w:right w:val="single" w:sz="4" w:space="0" w:color="auto"/>
            </w:tcBorders>
            <w:hideMark/>
          </w:tcPr>
          <w:p w14:paraId="60B4D87E" w14:textId="77777777" w:rsidR="00DE397E" w:rsidRDefault="00DE397E">
            <w:pPr>
              <w:rPr>
                <w:lang w:eastAsia="en-US"/>
              </w:rPr>
            </w:pPr>
            <w:r>
              <w:rPr>
                <w:lang w:eastAsia="en-US"/>
              </w:rPr>
              <w:t xml:space="preserve">1 </w:t>
            </w:r>
            <w:proofErr w:type="spellStart"/>
            <w:r>
              <w:rPr>
                <w:lang w:eastAsia="en-US"/>
              </w:rPr>
              <w:t>Спортивно-оздоровительное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4E23ABC" w14:textId="77777777" w:rsidR="00DE397E" w:rsidRDefault="00DE397E">
            <w:pPr>
              <w:rPr>
                <w:lang w:eastAsia="en-US"/>
              </w:rPr>
            </w:pPr>
            <w:proofErr w:type="spellStart"/>
            <w:r>
              <w:rPr>
                <w:lang w:eastAsia="en-US"/>
              </w:rPr>
              <w:t>Путешествие</w:t>
            </w:r>
            <w:proofErr w:type="spellEnd"/>
            <w:r>
              <w:rPr>
                <w:lang w:eastAsia="en-US"/>
              </w:rPr>
              <w:t xml:space="preserve"> </w:t>
            </w:r>
            <w:proofErr w:type="spellStart"/>
            <w:r>
              <w:rPr>
                <w:lang w:eastAsia="en-US"/>
              </w:rPr>
              <w:t>по</w:t>
            </w:r>
            <w:proofErr w:type="spellEnd"/>
            <w:r>
              <w:rPr>
                <w:lang w:eastAsia="en-US"/>
              </w:rPr>
              <w:t xml:space="preserve"> </w:t>
            </w:r>
            <w:proofErr w:type="spellStart"/>
            <w:r>
              <w:rPr>
                <w:lang w:eastAsia="en-US"/>
              </w:rPr>
              <w:t>тропе</w:t>
            </w:r>
            <w:proofErr w:type="spellEnd"/>
            <w:r>
              <w:rPr>
                <w:lang w:eastAsia="en-US"/>
              </w:rPr>
              <w:t xml:space="preserve"> </w:t>
            </w:r>
            <w:proofErr w:type="spellStart"/>
            <w:r>
              <w:rPr>
                <w:lang w:eastAsia="en-US"/>
              </w:rPr>
              <w:t>здоровья</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45F3F36C" w14:textId="77777777" w:rsidR="00DE397E" w:rsidRDefault="00DE397E">
            <w:pPr>
              <w:rPr>
                <w:lang w:eastAsia="en-US"/>
              </w:rPr>
            </w:pPr>
            <w:proofErr w:type="spellStart"/>
            <w:r>
              <w:rPr>
                <w:lang w:eastAsia="en-US"/>
              </w:rPr>
              <w:t>Оздоровительные</w:t>
            </w:r>
            <w:proofErr w:type="spellEnd"/>
            <w:r>
              <w:rPr>
                <w:lang w:eastAsia="en-US"/>
              </w:rPr>
              <w:t xml:space="preserve"> </w:t>
            </w:r>
            <w:proofErr w:type="spellStart"/>
            <w:r>
              <w:rPr>
                <w:lang w:eastAsia="en-US"/>
              </w:rPr>
              <w:t>прогулки</w:t>
            </w:r>
            <w:proofErr w:type="spellEnd"/>
            <w:r>
              <w:rPr>
                <w:lang w:eastAsia="en-US"/>
              </w:rPr>
              <w:t>.</w:t>
            </w:r>
          </w:p>
          <w:p w14:paraId="3ACE47C2" w14:textId="77777777" w:rsidR="00DE397E" w:rsidRDefault="00DE397E">
            <w:pPr>
              <w:rPr>
                <w:lang w:eastAsia="en-US"/>
              </w:rPr>
            </w:pPr>
            <w:proofErr w:type="spellStart"/>
            <w:r>
              <w:rPr>
                <w:lang w:eastAsia="en-US"/>
              </w:rPr>
              <w:lastRenderedPageBreak/>
              <w:t>Беседы</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16A3A8EF" w14:textId="77777777" w:rsidR="00DE397E" w:rsidRDefault="00DE397E">
            <w:pPr>
              <w:rPr>
                <w:lang w:eastAsia="en-US"/>
              </w:rPr>
            </w:pPr>
            <w:r>
              <w:rPr>
                <w:lang w:eastAsia="en-US"/>
              </w:rPr>
              <w:lastRenderedPageBreak/>
              <w:t>2</w:t>
            </w:r>
          </w:p>
        </w:tc>
        <w:tc>
          <w:tcPr>
            <w:tcW w:w="567" w:type="dxa"/>
            <w:tcBorders>
              <w:top w:val="single" w:sz="4" w:space="0" w:color="auto"/>
              <w:left w:val="single" w:sz="4" w:space="0" w:color="auto"/>
              <w:bottom w:val="single" w:sz="4" w:space="0" w:color="auto"/>
              <w:right w:val="single" w:sz="4" w:space="0" w:color="auto"/>
            </w:tcBorders>
            <w:hideMark/>
          </w:tcPr>
          <w:p w14:paraId="1F9488EE"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055DD77"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191DF141" w14:textId="77777777" w:rsidR="00DE397E" w:rsidRDefault="00DE397E">
            <w:pP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CBD07FB" w14:textId="77777777" w:rsidR="00DE397E" w:rsidRDefault="00DE397E">
            <w:pP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6AE7F8F4" w14:textId="77777777" w:rsidR="00DE397E" w:rsidRDefault="00DE397E">
            <w:pPr>
              <w:rPr>
                <w:lang w:eastAsia="en-US"/>
              </w:rPr>
            </w:pPr>
            <w:proofErr w:type="spellStart"/>
            <w:r>
              <w:rPr>
                <w:lang w:eastAsia="en-US"/>
              </w:rPr>
              <w:t>Сентябрь</w:t>
            </w:r>
            <w:proofErr w:type="spellEnd"/>
            <w:r>
              <w:rPr>
                <w:lang w:eastAsia="en-US"/>
              </w:rPr>
              <w:t>,</w:t>
            </w:r>
          </w:p>
          <w:p w14:paraId="6046A180" w14:textId="77777777" w:rsidR="00DE397E" w:rsidRDefault="00DE397E">
            <w:pPr>
              <w:rPr>
                <w:lang w:eastAsia="en-US"/>
              </w:rPr>
            </w:pPr>
            <w:proofErr w:type="spellStart"/>
            <w:r>
              <w:rPr>
                <w:lang w:eastAsia="en-US"/>
              </w:rPr>
              <w:t>май</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10AE84E5" w14:textId="77777777" w:rsidR="00DE397E" w:rsidRDefault="00DE397E">
            <w:pPr>
              <w:rPr>
                <w:lang w:eastAsia="en-US"/>
              </w:rPr>
            </w:pPr>
            <w:proofErr w:type="spellStart"/>
            <w:r>
              <w:rPr>
                <w:lang w:eastAsia="en-US"/>
              </w:rPr>
              <w:t>Классные</w:t>
            </w:r>
            <w:proofErr w:type="spellEnd"/>
            <w:r>
              <w:rPr>
                <w:lang w:eastAsia="en-US"/>
              </w:rPr>
              <w:t xml:space="preserve"> </w:t>
            </w:r>
            <w:proofErr w:type="spellStart"/>
            <w:r>
              <w:rPr>
                <w:lang w:eastAsia="en-US"/>
              </w:rPr>
              <w:t>руководители</w:t>
            </w:r>
            <w:proofErr w:type="spellEnd"/>
          </w:p>
        </w:tc>
      </w:tr>
      <w:tr w:rsidR="00DE397E" w14:paraId="33015B0E" w14:textId="77777777" w:rsidTr="00DE397E">
        <w:tc>
          <w:tcPr>
            <w:tcW w:w="2552" w:type="dxa"/>
            <w:tcBorders>
              <w:top w:val="single" w:sz="4" w:space="0" w:color="auto"/>
              <w:left w:val="single" w:sz="4" w:space="0" w:color="auto"/>
              <w:bottom w:val="single" w:sz="4" w:space="0" w:color="auto"/>
              <w:right w:val="single" w:sz="4" w:space="0" w:color="auto"/>
            </w:tcBorders>
            <w:hideMark/>
          </w:tcPr>
          <w:p w14:paraId="608EFDD6" w14:textId="77777777" w:rsidR="00DE397E" w:rsidRDefault="00DE397E">
            <w:pPr>
              <w:rPr>
                <w:lang w:eastAsia="en-US"/>
              </w:rPr>
            </w:pPr>
            <w:r>
              <w:rPr>
                <w:lang w:eastAsia="en-US"/>
              </w:rPr>
              <w:t xml:space="preserve">2 </w:t>
            </w:r>
            <w:proofErr w:type="spellStart"/>
            <w:r>
              <w:rPr>
                <w:lang w:eastAsia="en-US"/>
              </w:rPr>
              <w:t>Духовно-нравственное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8ACED15" w14:textId="77777777" w:rsidR="00DE397E" w:rsidRDefault="00DE397E">
            <w:pPr>
              <w:rPr>
                <w:lang w:eastAsia="en-US"/>
              </w:rPr>
            </w:pPr>
            <w:proofErr w:type="spellStart"/>
            <w:r>
              <w:rPr>
                <w:lang w:eastAsia="en-US"/>
              </w:rPr>
              <w:t>Патриоты</w:t>
            </w:r>
            <w:proofErr w:type="spellEnd"/>
            <w:r>
              <w:rPr>
                <w:lang w:eastAsia="en-US"/>
              </w:rPr>
              <w:t xml:space="preserve"> </w:t>
            </w:r>
            <w:proofErr w:type="spellStart"/>
            <w:r>
              <w:rPr>
                <w:lang w:eastAsia="en-US"/>
              </w:rPr>
              <w:t>России</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4D101F83" w14:textId="77777777" w:rsidR="00DE397E" w:rsidRDefault="00DE397E">
            <w:pPr>
              <w:rPr>
                <w:lang w:eastAsia="en-US"/>
              </w:rPr>
            </w:pPr>
            <w:proofErr w:type="spellStart"/>
            <w:r>
              <w:rPr>
                <w:lang w:eastAsia="en-US"/>
              </w:rPr>
              <w:t>Тематические</w:t>
            </w:r>
            <w:proofErr w:type="spellEnd"/>
            <w:r>
              <w:rPr>
                <w:lang w:eastAsia="en-US"/>
              </w:rPr>
              <w:t xml:space="preserve"> </w:t>
            </w:r>
            <w:proofErr w:type="spellStart"/>
            <w:r>
              <w:rPr>
                <w:lang w:eastAsia="en-US"/>
              </w:rPr>
              <w:t>встречи</w:t>
            </w:r>
            <w:proofErr w:type="spellEnd"/>
            <w:r>
              <w:rPr>
                <w:lang w:eastAsia="en-US"/>
              </w:rPr>
              <w:t xml:space="preserve">. </w:t>
            </w:r>
            <w:proofErr w:type="spellStart"/>
            <w:r>
              <w:rPr>
                <w:lang w:eastAsia="en-US"/>
              </w:rPr>
              <w:t>беседы</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7E95B91B"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50EB3CD0"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B88E914"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E628538" w14:textId="77777777" w:rsidR="00DE397E" w:rsidRDefault="00DE397E">
            <w:pP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249DB759" w14:textId="77777777" w:rsidR="00DE397E" w:rsidRDefault="00DE397E">
            <w:pP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518F8A80" w14:textId="77777777" w:rsidR="00DE397E" w:rsidRDefault="00DE397E">
            <w:pPr>
              <w:rPr>
                <w:lang w:eastAsia="en-US"/>
              </w:rPr>
            </w:pPr>
            <w:proofErr w:type="spellStart"/>
            <w:r>
              <w:rPr>
                <w:lang w:eastAsia="en-US"/>
              </w:rPr>
              <w:t>Январь</w:t>
            </w:r>
            <w:proofErr w:type="spellEnd"/>
            <w:r>
              <w:rPr>
                <w:lang w:eastAsia="en-US"/>
              </w:rPr>
              <w:t>,</w:t>
            </w:r>
          </w:p>
          <w:p w14:paraId="0AC1410C" w14:textId="77777777" w:rsidR="00DE397E" w:rsidRDefault="00DE397E">
            <w:pPr>
              <w:rPr>
                <w:lang w:eastAsia="en-US"/>
              </w:rPr>
            </w:pPr>
            <w:proofErr w:type="spellStart"/>
            <w:r>
              <w:rPr>
                <w:lang w:eastAsia="en-US"/>
              </w:rPr>
              <w:t>май</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2E91618" w14:textId="77777777" w:rsidR="00DE397E" w:rsidRDefault="00DE397E">
            <w:pPr>
              <w:rPr>
                <w:lang w:eastAsia="en-US"/>
              </w:rPr>
            </w:pPr>
            <w:proofErr w:type="spellStart"/>
            <w:r>
              <w:rPr>
                <w:lang w:eastAsia="en-US"/>
              </w:rPr>
              <w:t>Классные</w:t>
            </w:r>
            <w:proofErr w:type="spellEnd"/>
            <w:r>
              <w:rPr>
                <w:lang w:eastAsia="en-US"/>
              </w:rPr>
              <w:t xml:space="preserve"> </w:t>
            </w:r>
            <w:proofErr w:type="spellStart"/>
            <w:r>
              <w:rPr>
                <w:lang w:eastAsia="en-US"/>
              </w:rPr>
              <w:t>руководители</w:t>
            </w:r>
            <w:proofErr w:type="spellEnd"/>
          </w:p>
        </w:tc>
      </w:tr>
      <w:tr w:rsidR="00DE397E" w14:paraId="6BFBD997" w14:textId="77777777" w:rsidTr="00DE397E">
        <w:tc>
          <w:tcPr>
            <w:tcW w:w="2552" w:type="dxa"/>
            <w:tcBorders>
              <w:top w:val="single" w:sz="4" w:space="0" w:color="auto"/>
              <w:left w:val="single" w:sz="4" w:space="0" w:color="auto"/>
              <w:bottom w:val="single" w:sz="4" w:space="0" w:color="auto"/>
              <w:right w:val="single" w:sz="4" w:space="0" w:color="auto"/>
            </w:tcBorders>
            <w:hideMark/>
          </w:tcPr>
          <w:p w14:paraId="560EF4BD" w14:textId="77777777" w:rsidR="00DE397E" w:rsidRDefault="00DE397E">
            <w:pPr>
              <w:rPr>
                <w:lang w:eastAsia="en-US"/>
              </w:rPr>
            </w:pPr>
            <w:r>
              <w:rPr>
                <w:lang w:eastAsia="en-US"/>
              </w:rPr>
              <w:t xml:space="preserve">3 </w:t>
            </w:r>
            <w:proofErr w:type="spellStart"/>
            <w:r>
              <w:rPr>
                <w:lang w:eastAsia="en-US"/>
              </w:rPr>
              <w:t>Социальное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16CFC989" w14:textId="77777777" w:rsidR="00DE397E" w:rsidRDefault="00DE397E">
            <w:pPr>
              <w:rPr>
                <w:lang w:eastAsia="en-US"/>
              </w:rPr>
            </w:pPr>
            <w:proofErr w:type="spellStart"/>
            <w:r>
              <w:rPr>
                <w:lang w:eastAsia="en-US"/>
              </w:rPr>
              <w:t>Школа</w:t>
            </w:r>
            <w:proofErr w:type="spellEnd"/>
            <w:r>
              <w:rPr>
                <w:lang w:eastAsia="en-US"/>
              </w:rPr>
              <w:t xml:space="preserve"> </w:t>
            </w:r>
            <w:proofErr w:type="spellStart"/>
            <w:r>
              <w:rPr>
                <w:lang w:eastAsia="en-US"/>
              </w:rPr>
              <w:t>добрых</w:t>
            </w:r>
            <w:proofErr w:type="spellEnd"/>
            <w:r>
              <w:rPr>
                <w:lang w:eastAsia="en-US"/>
              </w:rPr>
              <w:t xml:space="preserve"> </w:t>
            </w:r>
            <w:proofErr w:type="spellStart"/>
            <w:r>
              <w:rPr>
                <w:lang w:eastAsia="en-US"/>
              </w:rPr>
              <w:t>дел</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3C733C33" w14:textId="77777777" w:rsidR="00DE397E" w:rsidRDefault="00DE397E">
            <w:pPr>
              <w:rPr>
                <w:lang w:eastAsia="en-US"/>
              </w:rPr>
            </w:pPr>
            <w:proofErr w:type="spellStart"/>
            <w:r>
              <w:rPr>
                <w:lang w:eastAsia="en-US"/>
              </w:rPr>
              <w:t>Мастер-классы</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2BD9498B"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9E72B3E"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4472C9E2"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2B7AD36" w14:textId="77777777" w:rsidR="00DE397E" w:rsidRDefault="00DE397E">
            <w:pP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5B7C9661" w14:textId="77777777" w:rsidR="00DE397E" w:rsidRDefault="00DE397E">
            <w:pP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hideMark/>
          </w:tcPr>
          <w:p w14:paraId="55A1F60F" w14:textId="77777777" w:rsidR="00DE397E" w:rsidRDefault="00DE397E">
            <w:pPr>
              <w:rPr>
                <w:lang w:eastAsia="en-US"/>
              </w:rPr>
            </w:pPr>
            <w:proofErr w:type="spellStart"/>
            <w:r>
              <w:rPr>
                <w:lang w:eastAsia="en-US"/>
              </w:rPr>
              <w:t>Декабрь</w:t>
            </w:r>
            <w:proofErr w:type="spellEnd"/>
            <w:r>
              <w:rPr>
                <w:lang w:eastAsia="en-US"/>
              </w:rPr>
              <w:t>,</w:t>
            </w:r>
          </w:p>
          <w:p w14:paraId="416980BB" w14:textId="77777777" w:rsidR="00DE397E" w:rsidRDefault="00DE397E">
            <w:pPr>
              <w:rPr>
                <w:lang w:eastAsia="en-US"/>
              </w:rPr>
            </w:pPr>
            <w:proofErr w:type="spellStart"/>
            <w:r>
              <w:rPr>
                <w:lang w:eastAsia="en-US"/>
              </w:rPr>
              <w:t>Февраль</w:t>
            </w:r>
            <w:proofErr w:type="spellEnd"/>
            <w:r>
              <w:rPr>
                <w:lang w:eastAsia="en-US"/>
              </w:rPr>
              <w:t>,</w:t>
            </w:r>
          </w:p>
          <w:p w14:paraId="077C5343" w14:textId="77777777" w:rsidR="00DE397E" w:rsidRDefault="00DE397E">
            <w:pPr>
              <w:rPr>
                <w:lang w:eastAsia="en-US"/>
              </w:rPr>
            </w:pPr>
            <w:proofErr w:type="spellStart"/>
            <w:r>
              <w:rPr>
                <w:lang w:eastAsia="en-US"/>
              </w:rPr>
              <w:t>март</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4792F633" w14:textId="77777777" w:rsidR="00DE397E" w:rsidRDefault="00DE397E">
            <w:pPr>
              <w:rPr>
                <w:lang w:eastAsia="en-US"/>
              </w:rPr>
            </w:pPr>
            <w:proofErr w:type="spellStart"/>
            <w:r>
              <w:rPr>
                <w:lang w:eastAsia="en-US"/>
              </w:rPr>
              <w:t>Классные</w:t>
            </w:r>
            <w:proofErr w:type="spellEnd"/>
            <w:r>
              <w:rPr>
                <w:lang w:eastAsia="en-US"/>
              </w:rPr>
              <w:t xml:space="preserve"> </w:t>
            </w:r>
            <w:proofErr w:type="spellStart"/>
            <w:r>
              <w:rPr>
                <w:lang w:eastAsia="en-US"/>
              </w:rPr>
              <w:t>руководители</w:t>
            </w:r>
            <w:proofErr w:type="spellEnd"/>
          </w:p>
        </w:tc>
      </w:tr>
      <w:tr w:rsidR="00DE397E" w14:paraId="2A4CF245" w14:textId="77777777" w:rsidTr="00DE397E">
        <w:trPr>
          <w:trHeight w:val="91"/>
        </w:trPr>
        <w:tc>
          <w:tcPr>
            <w:tcW w:w="2552" w:type="dxa"/>
            <w:vMerge w:val="restart"/>
            <w:tcBorders>
              <w:top w:val="single" w:sz="4" w:space="0" w:color="auto"/>
              <w:left w:val="single" w:sz="4" w:space="0" w:color="auto"/>
              <w:bottom w:val="single" w:sz="4" w:space="0" w:color="auto"/>
              <w:right w:val="single" w:sz="4" w:space="0" w:color="auto"/>
            </w:tcBorders>
            <w:hideMark/>
          </w:tcPr>
          <w:p w14:paraId="37D7789B" w14:textId="77777777" w:rsidR="00DE397E" w:rsidRDefault="00DE397E">
            <w:pPr>
              <w:rPr>
                <w:lang w:eastAsia="en-US"/>
              </w:rPr>
            </w:pPr>
            <w:r>
              <w:rPr>
                <w:lang w:eastAsia="en-US"/>
              </w:rPr>
              <w:t xml:space="preserve">4 </w:t>
            </w:r>
            <w:proofErr w:type="spellStart"/>
            <w:r>
              <w:rPr>
                <w:lang w:eastAsia="en-US"/>
              </w:rPr>
              <w:t>Общеинтеллектуальное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03AAACC" w14:textId="77777777" w:rsidR="00DE397E" w:rsidRDefault="00DE397E">
            <w:pPr>
              <w:rPr>
                <w:lang w:eastAsia="en-US"/>
              </w:rPr>
            </w:pPr>
            <w:proofErr w:type="spellStart"/>
            <w:r>
              <w:rPr>
                <w:lang w:eastAsia="en-US"/>
              </w:rPr>
              <w:t>Алфавит</w:t>
            </w:r>
            <w:proofErr w:type="spellEnd"/>
          </w:p>
        </w:tc>
        <w:tc>
          <w:tcPr>
            <w:tcW w:w="1280" w:type="dxa"/>
            <w:tcBorders>
              <w:top w:val="single" w:sz="4" w:space="0" w:color="auto"/>
              <w:left w:val="single" w:sz="4" w:space="0" w:color="auto"/>
              <w:bottom w:val="single" w:sz="4" w:space="0" w:color="auto"/>
              <w:right w:val="single" w:sz="4" w:space="0" w:color="auto"/>
            </w:tcBorders>
          </w:tcPr>
          <w:p w14:paraId="45B741CE" w14:textId="77777777" w:rsidR="00DE397E" w:rsidRDefault="00DE397E">
            <w:pPr>
              <w:rPr>
                <w:lang w:eastAsia="en-US"/>
              </w:rPr>
            </w:pPr>
            <w:proofErr w:type="spellStart"/>
            <w:r>
              <w:rPr>
                <w:lang w:eastAsia="en-US"/>
              </w:rPr>
              <w:t>Тренинги</w:t>
            </w:r>
            <w:proofErr w:type="spellEnd"/>
            <w:r>
              <w:rPr>
                <w:lang w:eastAsia="en-US"/>
              </w:rPr>
              <w:t xml:space="preserve">, </w:t>
            </w:r>
            <w:proofErr w:type="spellStart"/>
            <w:r>
              <w:rPr>
                <w:lang w:eastAsia="en-US"/>
              </w:rPr>
              <w:t>игры</w:t>
            </w:r>
            <w:proofErr w:type="spellEnd"/>
          </w:p>
          <w:p w14:paraId="226452AE" w14:textId="77777777" w:rsidR="00DE397E" w:rsidRDefault="00DE397E">
            <w:pPr>
              <w:rPr>
                <w:lang w:eastAsia="en-US"/>
              </w:rPr>
            </w:pPr>
          </w:p>
        </w:tc>
        <w:tc>
          <w:tcPr>
            <w:tcW w:w="563" w:type="dxa"/>
            <w:tcBorders>
              <w:top w:val="single" w:sz="4" w:space="0" w:color="auto"/>
              <w:left w:val="single" w:sz="4" w:space="0" w:color="auto"/>
              <w:bottom w:val="single" w:sz="4" w:space="0" w:color="auto"/>
              <w:right w:val="single" w:sz="4" w:space="0" w:color="auto"/>
            </w:tcBorders>
            <w:hideMark/>
          </w:tcPr>
          <w:p w14:paraId="7DC4A4B0"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7BEEFF13"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1ABC87F2"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DB8151F" w14:textId="77777777" w:rsidR="00DE397E" w:rsidRDefault="00DE397E">
            <w:pPr>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2A0F27AC" w14:textId="77777777" w:rsidR="00DE397E" w:rsidRDefault="00DE397E">
            <w:pPr>
              <w:rPr>
                <w:lang w:eastAsia="en-US"/>
              </w:rPr>
            </w:pPr>
            <w:r>
              <w:rPr>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14:paraId="2271AA0F" w14:textId="77777777" w:rsidR="00DE397E" w:rsidRDefault="00DE397E">
            <w:pPr>
              <w:rPr>
                <w:lang w:eastAsia="en-US"/>
              </w:rPr>
            </w:pPr>
            <w:proofErr w:type="spellStart"/>
            <w:r>
              <w:rPr>
                <w:lang w:eastAsia="en-US"/>
              </w:rPr>
              <w:t>Сентябрь</w:t>
            </w:r>
            <w:proofErr w:type="spellEnd"/>
          </w:p>
          <w:p w14:paraId="7D95BA3E"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7416D096" w14:textId="77777777" w:rsidR="00DE397E" w:rsidRDefault="00DE397E">
            <w:pPr>
              <w:rPr>
                <w:lang w:eastAsia="en-US"/>
              </w:rPr>
            </w:pPr>
            <w:proofErr w:type="spellStart"/>
            <w:r>
              <w:rPr>
                <w:lang w:eastAsia="en-US"/>
              </w:rPr>
              <w:t>Васильева</w:t>
            </w:r>
            <w:proofErr w:type="spellEnd"/>
            <w:r>
              <w:rPr>
                <w:lang w:eastAsia="en-US"/>
              </w:rPr>
              <w:t xml:space="preserve"> П.Г.</w:t>
            </w:r>
          </w:p>
        </w:tc>
      </w:tr>
      <w:tr w:rsidR="00DE397E" w14:paraId="25819584"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64F70A92"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45D6425" w14:textId="77777777" w:rsidR="00DE397E" w:rsidRDefault="00DE397E">
            <w:pPr>
              <w:rPr>
                <w:lang w:eastAsia="en-US"/>
              </w:rPr>
            </w:pPr>
            <w:proofErr w:type="spellStart"/>
            <w:r>
              <w:rPr>
                <w:lang w:eastAsia="en-US"/>
              </w:rPr>
              <w:t>Работа</w:t>
            </w:r>
            <w:proofErr w:type="spellEnd"/>
            <w:r>
              <w:rPr>
                <w:lang w:eastAsia="en-US"/>
              </w:rPr>
              <w:t xml:space="preserve"> </w:t>
            </w:r>
            <w:proofErr w:type="spellStart"/>
            <w:r>
              <w:rPr>
                <w:lang w:eastAsia="en-US"/>
              </w:rPr>
              <w:t>со</w:t>
            </w:r>
            <w:proofErr w:type="spellEnd"/>
            <w:r>
              <w:rPr>
                <w:lang w:eastAsia="en-US"/>
              </w:rPr>
              <w:t xml:space="preserve"> </w:t>
            </w:r>
            <w:proofErr w:type="spellStart"/>
            <w:r>
              <w:rPr>
                <w:lang w:eastAsia="en-US"/>
              </w:rPr>
              <w:t>словарем</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3DD7C8DE" w14:textId="77777777" w:rsidR="00DE397E" w:rsidRDefault="00DE397E">
            <w:pPr>
              <w:rPr>
                <w:lang w:eastAsia="en-US"/>
              </w:rPr>
            </w:pPr>
            <w:proofErr w:type="spellStart"/>
            <w:r>
              <w:rPr>
                <w:lang w:eastAsia="en-US"/>
              </w:rPr>
              <w:t>Тренинги</w:t>
            </w:r>
            <w:proofErr w:type="spellEnd"/>
            <w:r>
              <w:rPr>
                <w:lang w:eastAsia="en-US"/>
              </w:rPr>
              <w:t xml:space="preserve">, </w:t>
            </w:r>
            <w:proofErr w:type="spellStart"/>
            <w:r>
              <w:rPr>
                <w:lang w:eastAsia="en-US"/>
              </w:rPr>
              <w:t>практикум</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1A41B602"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65F01788"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46C3AE13" w14:textId="77777777" w:rsidR="00DE397E" w:rsidRDefault="00DE397E">
            <w:pPr>
              <w:rPr>
                <w:lang w:eastAsia="en-US"/>
              </w:rPr>
            </w:pPr>
            <w:r>
              <w:rPr>
                <w:lang w:eastAsia="en-US"/>
              </w:rPr>
              <w:t>4</w:t>
            </w:r>
          </w:p>
        </w:tc>
        <w:tc>
          <w:tcPr>
            <w:tcW w:w="567" w:type="dxa"/>
            <w:tcBorders>
              <w:top w:val="single" w:sz="4" w:space="0" w:color="auto"/>
              <w:left w:val="single" w:sz="4" w:space="0" w:color="auto"/>
              <w:bottom w:val="single" w:sz="4" w:space="0" w:color="auto"/>
              <w:right w:val="single" w:sz="4" w:space="0" w:color="auto"/>
            </w:tcBorders>
            <w:hideMark/>
          </w:tcPr>
          <w:p w14:paraId="5BF9D76E" w14:textId="77777777" w:rsidR="00DE397E" w:rsidRDefault="00DE397E">
            <w:pPr>
              <w:rPr>
                <w:lang w:eastAsia="en-US"/>
              </w:rPr>
            </w:pPr>
            <w:r>
              <w:rPr>
                <w:lang w:eastAsia="en-US"/>
              </w:rPr>
              <w:t>4</w:t>
            </w:r>
          </w:p>
        </w:tc>
        <w:tc>
          <w:tcPr>
            <w:tcW w:w="851" w:type="dxa"/>
            <w:tcBorders>
              <w:top w:val="single" w:sz="4" w:space="0" w:color="auto"/>
              <w:left w:val="single" w:sz="4" w:space="0" w:color="auto"/>
              <w:bottom w:val="single" w:sz="4" w:space="0" w:color="auto"/>
              <w:right w:val="single" w:sz="4" w:space="0" w:color="auto"/>
            </w:tcBorders>
            <w:hideMark/>
          </w:tcPr>
          <w:p w14:paraId="1ACA9092" w14:textId="77777777" w:rsidR="00DE397E" w:rsidRDefault="00DE397E">
            <w:pPr>
              <w:rPr>
                <w:lang w:eastAsia="en-US"/>
              </w:rPr>
            </w:pPr>
            <w:r>
              <w:rPr>
                <w:lang w:eastAsia="en-US"/>
              </w:rPr>
              <w:t>16</w:t>
            </w:r>
          </w:p>
        </w:tc>
        <w:tc>
          <w:tcPr>
            <w:tcW w:w="1417" w:type="dxa"/>
            <w:tcBorders>
              <w:top w:val="single" w:sz="4" w:space="0" w:color="auto"/>
              <w:left w:val="single" w:sz="4" w:space="0" w:color="auto"/>
              <w:bottom w:val="single" w:sz="4" w:space="0" w:color="auto"/>
              <w:right w:val="single" w:sz="4" w:space="0" w:color="auto"/>
            </w:tcBorders>
            <w:hideMark/>
          </w:tcPr>
          <w:p w14:paraId="6819034F" w14:textId="77777777" w:rsidR="00DE397E" w:rsidRDefault="00DE397E">
            <w:pPr>
              <w:rPr>
                <w:lang w:eastAsia="en-US"/>
              </w:rPr>
            </w:pPr>
            <w:proofErr w:type="spellStart"/>
            <w:r>
              <w:rPr>
                <w:lang w:eastAsia="en-US"/>
              </w:rPr>
              <w:t>Сентябрь</w:t>
            </w:r>
            <w:proofErr w:type="spellEnd"/>
          </w:p>
          <w:p w14:paraId="22A0D879"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tc>
        <w:tc>
          <w:tcPr>
            <w:tcW w:w="1418" w:type="dxa"/>
            <w:tcBorders>
              <w:top w:val="single" w:sz="4" w:space="0" w:color="auto"/>
              <w:left w:val="single" w:sz="4" w:space="0" w:color="auto"/>
              <w:bottom w:val="single" w:sz="4" w:space="0" w:color="auto"/>
              <w:right w:val="single" w:sz="4" w:space="0" w:color="auto"/>
            </w:tcBorders>
            <w:hideMark/>
          </w:tcPr>
          <w:p w14:paraId="0F9D6D95" w14:textId="77777777" w:rsidR="00DE397E" w:rsidRDefault="00DE397E">
            <w:pPr>
              <w:rPr>
                <w:lang w:eastAsia="en-US"/>
              </w:rPr>
            </w:pPr>
            <w:proofErr w:type="spellStart"/>
            <w:r>
              <w:rPr>
                <w:lang w:eastAsia="en-US"/>
              </w:rPr>
              <w:t>Говейнович.Е.Н</w:t>
            </w:r>
            <w:proofErr w:type="spellEnd"/>
            <w:r>
              <w:rPr>
                <w:lang w:eastAsia="en-US"/>
              </w:rPr>
              <w:t>.</w:t>
            </w:r>
          </w:p>
        </w:tc>
      </w:tr>
      <w:tr w:rsidR="00DE397E" w14:paraId="16636E74"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7751BF1E"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161DDDC2" w14:textId="77777777" w:rsidR="00DE397E" w:rsidRDefault="00DE397E">
            <w:pPr>
              <w:rPr>
                <w:lang w:eastAsia="en-US"/>
              </w:rPr>
            </w:pPr>
            <w:proofErr w:type="spellStart"/>
            <w:r>
              <w:rPr>
                <w:lang w:eastAsia="en-US"/>
              </w:rPr>
              <w:t>Вдумчивое</w:t>
            </w:r>
            <w:proofErr w:type="spellEnd"/>
            <w:r>
              <w:rPr>
                <w:lang w:eastAsia="en-US"/>
              </w:rPr>
              <w:t xml:space="preserve"> </w:t>
            </w:r>
            <w:proofErr w:type="spellStart"/>
            <w:r>
              <w:rPr>
                <w:lang w:eastAsia="en-US"/>
              </w:rPr>
              <w:t>чтение</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12D118B2" w14:textId="77777777" w:rsidR="00DE397E" w:rsidRDefault="00DE397E">
            <w:pPr>
              <w:rPr>
                <w:lang w:eastAsia="en-US"/>
              </w:rPr>
            </w:pPr>
            <w:proofErr w:type="spellStart"/>
            <w:r>
              <w:rPr>
                <w:lang w:eastAsia="en-US"/>
              </w:rPr>
              <w:t>Тренинги</w:t>
            </w:r>
            <w:proofErr w:type="spellEnd"/>
            <w:r>
              <w:rPr>
                <w:lang w:eastAsia="en-US"/>
              </w:rPr>
              <w:t xml:space="preserve">, </w:t>
            </w:r>
            <w:proofErr w:type="spellStart"/>
            <w:r>
              <w:rPr>
                <w:lang w:eastAsia="en-US"/>
              </w:rPr>
              <w:t>практикум</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7AAD277F"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5FD1343D"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77CDE0CC"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3035EDBE" w14:textId="77777777" w:rsidR="00DE397E" w:rsidRDefault="00DE397E">
            <w:pPr>
              <w:rPr>
                <w:lang w:eastAsia="en-US"/>
              </w:rPr>
            </w:pPr>
            <w:r>
              <w:rPr>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1FEE60C6" w14:textId="77777777" w:rsidR="00DE397E" w:rsidRDefault="00DE397E">
            <w:pPr>
              <w:rPr>
                <w:lang w:eastAsia="en-US"/>
              </w:rPr>
            </w:pPr>
            <w:r>
              <w:rPr>
                <w:lang w:eastAsia="en-US"/>
              </w:rPr>
              <w:t>28</w:t>
            </w:r>
          </w:p>
        </w:tc>
        <w:tc>
          <w:tcPr>
            <w:tcW w:w="1417" w:type="dxa"/>
            <w:tcBorders>
              <w:top w:val="single" w:sz="4" w:space="0" w:color="auto"/>
              <w:left w:val="single" w:sz="4" w:space="0" w:color="auto"/>
              <w:bottom w:val="single" w:sz="4" w:space="0" w:color="auto"/>
              <w:right w:val="single" w:sz="4" w:space="0" w:color="auto"/>
            </w:tcBorders>
          </w:tcPr>
          <w:p w14:paraId="1703621A" w14:textId="77777777" w:rsidR="00DE397E" w:rsidRDefault="00DE397E">
            <w:pPr>
              <w:rPr>
                <w:lang w:eastAsia="en-US"/>
              </w:rPr>
            </w:pPr>
            <w:proofErr w:type="spellStart"/>
            <w:r>
              <w:rPr>
                <w:lang w:eastAsia="en-US"/>
              </w:rPr>
              <w:t>Сентябрь</w:t>
            </w:r>
            <w:proofErr w:type="spellEnd"/>
          </w:p>
          <w:p w14:paraId="77D72E92"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p w14:paraId="1522A0E9" w14:textId="77777777" w:rsidR="00DE397E" w:rsidRDefault="00DE397E">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6C83C683" w14:textId="77777777" w:rsidR="00DE397E" w:rsidRDefault="00DE397E">
            <w:pPr>
              <w:rPr>
                <w:lang w:eastAsia="en-US"/>
              </w:rPr>
            </w:pPr>
            <w:proofErr w:type="spellStart"/>
            <w:r>
              <w:rPr>
                <w:lang w:eastAsia="en-US"/>
              </w:rPr>
              <w:t>Галоян</w:t>
            </w:r>
            <w:proofErr w:type="spellEnd"/>
            <w:r>
              <w:rPr>
                <w:lang w:eastAsia="en-US"/>
              </w:rPr>
              <w:t xml:space="preserve"> А.С.</w:t>
            </w:r>
          </w:p>
        </w:tc>
      </w:tr>
      <w:tr w:rsidR="00DE397E" w14:paraId="246C9E39"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7F910A1D"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7A3E00A7" w14:textId="77777777" w:rsidR="00DE397E" w:rsidRDefault="00DE397E">
            <w:pPr>
              <w:rPr>
                <w:lang w:eastAsia="en-US"/>
              </w:rPr>
            </w:pPr>
            <w:proofErr w:type="spellStart"/>
            <w:r>
              <w:rPr>
                <w:lang w:eastAsia="en-US"/>
              </w:rPr>
              <w:t>Устная</w:t>
            </w:r>
            <w:proofErr w:type="spellEnd"/>
            <w:r>
              <w:rPr>
                <w:lang w:eastAsia="en-US"/>
              </w:rPr>
              <w:t xml:space="preserve"> </w:t>
            </w:r>
            <w:proofErr w:type="spellStart"/>
            <w:r>
              <w:rPr>
                <w:lang w:eastAsia="en-US"/>
              </w:rPr>
              <w:t>речь</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37AC0C44" w14:textId="77777777" w:rsidR="00DE397E" w:rsidRDefault="00DE397E">
            <w:pPr>
              <w:rPr>
                <w:lang w:eastAsia="en-US"/>
              </w:rPr>
            </w:pPr>
            <w:proofErr w:type="spellStart"/>
            <w:r>
              <w:rPr>
                <w:lang w:eastAsia="en-US"/>
              </w:rPr>
              <w:t>Устные</w:t>
            </w:r>
            <w:proofErr w:type="spellEnd"/>
            <w:r>
              <w:rPr>
                <w:lang w:eastAsia="en-US"/>
              </w:rPr>
              <w:t xml:space="preserve"> </w:t>
            </w:r>
            <w:proofErr w:type="spellStart"/>
            <w:r>
              <w:rPr>
                <w:lang w:eastAsia="en-US"/>
              </w:rPr>
              <w:t>ответы</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5E5F6172"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0C2A3CF7"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4B718E72" w14:textId="77777777" w:rsidR="00DE397E" w:rsidRDefault="00DE397E">
            <w:pPr>
              <w:rPr>
                <w:lang w:eastAsia="en-US"/>
              </w:rPr>
            </w:pPr>
            <w:r>
              <w:rPr>
                <w:lang w:eastAsia="en-US"/>
              </w:rPr>
              <w:t>7</w:t>
            </w:r>
          </w:p>
        </w:tc>
        <w:tc>
          <w:tcPr>
            <w:tcW w:w="567" w:type="dxa"/>
            <w:tcBorders>
              <w:top w:val="single" w:sz="4" w:space="0" w:color="auto"/>
              <w:left w:val="single" w:sz="4" w:space="0" w:color="auto"/>
              <w:bottom w:val="single" w:sz="4" w:space="0" w:color="auto"/>
              <w:right w:val="single" w:sz="4" w:space="0" w:color="auto"/>
            </w:tcBorders>
            <w:hideMark/>
          </w:tcPr>
          <w:p w14:paraId="5E728686" w14:textId="77777777" w:rsidR="00DE397E" w:rsidRDefault="00DE397E">
            <w:pPr>
              <w:rPr>
                <w:lang w:eastAsia="en-US"/>
              </w:rPr>
            </w:pPr>
            <w:r>
              <w:rPr>
                <w:lang w:eastAsia="en-US"/>
              </w:rPr>
              <w:t>7</w:t>
            </w:r>
          </w:p>
        </w:tc>
        <w:tc>
          <w:tcPr>
            <w:tcW w:w="851" w:type="dxa"/>
            <w:tcBorders>
              <w:top w:val="single" w:sz="4" w:space="0" w:color="auto"/>
              <w:left w:val="single" w:sz="4" w:space="0" w:color="auto"/>
              <w:bottom w:val="single" w:sz="4" w:space="0" w:color="auto"/>
              <w:right w:val="single" w:sz="4" w:space="0" w:color="auto"/>
            </w:tcBorders>
            <w:hideMark/>
          </w:tcPr>
          <w:p w14:paraId="6A9FBE16" w14:textId="77777777" w:rsidR="00DE397E" w:rsidRDefault="00DE397E">
            <w:pPr>
              <w:rPr>
                <w:lang w:eastAsia="en-US"/>
              </w:rPr>
            </w:pPr>
            <w:r>
              <w:rPr>
                <w:lang w:eastAsia="en-US"/>
              </w:rPr>
              <w:t>28</w:t>
            </w:r>
          </w:p>
        </w:tc>
        <w:tc>
          <w:tcPr>
            <w:tcW w:w="1417" w:type="dxa"/>
            <w:tcBorders>
              <w:top w:val="single" w:sz="4" w:space="0" w:color="auto"/>
              <w:left w:val="single" w:sz="4" w:space="0" w:color="auto"/>
              <w:bottom w:val="single" w:sz="4" w:space="0" w:color="auto"/>
              <w:right w:val="single" w:sz="4" w:space="0" w:color="auto"/>
            </w:tcBorders>
          </w:tcPr>
          <w:p w14:paraId="0D4C320E" w14:textId="77777777" w:rsidR="00DE397E" w:rsidRDefault="00DE397E">
            <w:pPr>
              <w:rPr>
                <w:lang w:eastAsia="en-US"/>
              </w:rPr>
            </w:pPr>
            <w:proofErr w:type="spellStart"/>
            <w:r>
              <w:rPr>
                <w:lang w:eastAsia="en-US"/>
              </w:rPr>
              <w:t>Сентябрь</w:t>
            </w:r>
            <w:proofErr w:type="spellEnd"/>
          </w:p>
          <w:p w14:paraId="3F28F151"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p w14:paraId="20BE8D0A" w14:textId="77777777" w:rsidR="00DE397E" w:rsidRDefault="00DE397E">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9357F97" w14:textId="77777777" w:rsidR="00DE397E" w:rsidRDefault="00DE397E">
            <w:pPr>
              <w:rPr>
                <w:lang w:eastAsia="en-US"/>
              </w:rPr>
            </w:pPr>
            <w:proofErr w:type="spellStart"/>
            <w:r>
              <w:rPr>
                <w:lang w:eastAsia="en-US"/>
              </w:rPr>
              <w:t>Рождественская</w:t>
            </w:r>
            <w:proofErr w:type="spellEnd"/>
            <w:r>
              <w:rPr>
                <w:lang w:eastAsia="en-US"/>
              </w:rPr>
              <w:t xml:space="preserve"> А.В.</w:t>
            </w:r>
          </w:p>
        </w:tc>
      </w:tr>
      <w:tr w:rsidR="00DE397E" w14:paraId="1618E3C7"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75FEA66D"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4543ACDE" w14:textId="77777777" w:rsidR="00DE397E" w:rsidRDefault="00DE397E">
            <w:pPr>
              <w:rPr>
                <w:lang w:eastAsia="en-US"/>
              </w:rPr>
            </w:pPr>
            <w:proofErr w:type="spellStart"/>
            <w:r>
              <w:rPr>
                <w:lang w:eastAsia="en-US"/>
              </w:rPr>
              <w:t>Письменная</w:t>
            </w:r>
            <w:proofErr w:type="spellEnd"/>
            <w:r>
              <w:rPr>
                <w:lang w:eastAsia="en-US"/>
              </w:rPr>
              <w:t xml:space="preserve"> </w:t>
            </w:r>
            <w:proofErr w:type="spellStart"/>
            <w:r>
              <w:rPr>
                <w:lang w:eastAsia="en-US"/>
              </w:rPr>
              <w:t>речь</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504B917F" w14:textId="77777777" w:rsidR="00DE397E" w:rsidRDefault="00DE397E">
            <w:pPr>
              <w:rPr>
                <w:lang w:eastAsia="en-US"/>
              </w:rPr>
            </w:pPr>
            <w:proofErr w:type="spellStart"/>
            <w:r>
              <w:rPr>
                <w:lang w:eastAsia="en-US"/>
              </w:rPr>
              <w:t>Тренинги</w:t>
            </w:r>
            <w:proofErr w:type="spellEnd"/>
            <w:r>
              <w:rPr>
                <w:lang w:eastAsia="en-US"/>
              </w:rPr>
              <w:t xml:space="preserve">, </w:t>
            </w:r>
            <w:proofErr w:type="spellStart"/>
            <w:r>
              <w:rPr>
                <w:lang w:eastAsia="en-US"/>
              </w:rPr>
              <w:t>сочинения</w:t>
            </w:r>
            <w:proofErr w:type="spellEnd"/>
          </w:p>
        </w:tc>
        <w:tc>
          <w:tcPr>
            <w:tcW w:w="563" w:type="dxa"/>
            <w:tcBorders>
              <w:top w:val="single" w:sz="4" w:space="0" w:color="auto"/>
              <w:left w:val="single" w:sz="4" w:space="0" w:color="auto"/>
              <w:bottom w:val="single" w:sz="4" w:space="0" w:color="auto"/>
              <w:right w:val="single" w:sz="4" w:space="0" w:color="auto"/>
            </w:tcBorders>
          </w:tcPr>
          <w:p w14:paraId="7E198E99" w14:textId="77777777" w:rsidR="00DE397E" w:rsidRDefault="00DE397E">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35807F24" w14:textId="77777777" w:rsidR="00DE397E" w:rsidRDefault="00DE397E">
            <w:pP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1D9A4FC9" w14:textId="77777777" w:rsidR="00DE397E" w:rsidRDefault="00DE397E">
            <w:pPr>
              <w:rPr>
                <w:lang w:eastAsia="en-US"/>
              </w:rPr>
            </w:pPr>
            <w:r>
              <w:rPr>
                <w:lang w:eastAsia="en-US"/>
              </w:rPr>
              <w:t>12</w:t>
            </w:r>
          </w:p>
        </w:tc>
        <w:tc>
          <w:tcPr>
            <w:tcW w:w="567" w:type="dxa"/>
            <w:tcBorders>
              <w:top w:val="single" w:sz="4" w:space="0" w:color="auto"/>
              <w:left w:val="single" w:sz="4" w:space="0" w:color="auto"/>
              <w:bottom w:val="single" w:sz="4" w:space="0" w:color="auto"/>
              <w:right w:val="single" w:sz="4" w:space="0" w:color="auto"/>
            </w:tcBorders>
            <w:hideMark/>
          </w:tcPr>
          <w:p w14:paraId="43F3A557" w14:textId="77777777" w:rsidR="00DE397E" w:rsidRDefault="00DE397E">
            <w:pPr>
              <w:rPr>
                <w:lang w:eastAsia="en-US"/>
              </w:rPr>
            </w:pPr>
            <w:r>
              <w:rPr>
                <w:lang w:eastAsia="en-US"/>
              </w:rPr>
              <w:t>12</w:t>
            </w:r>
          </w:p>
        </w:tc>
        <w:tc>
          <w:tcPr>
            <w:tcW w:w="851" w:type="dxa"/>
            <w:tcBorders>
              <w:top w:val="single" w:sz="4" w:space="0" w:color="auto"/>
              <w:left w:val="single" w:sz="4" w:space="0" w:color="auto"/>
              <w:bottom w:val="single" w:sz="4" w:space="0" w:color="auto"/>
              <w:right w:val="single" w:sz="4" w:space="0" w:color="auto"/>
            </w:tcBorders>
            <w:hideMark/>
          </w:tcPr>
          <w:p w14:paraId="751AD3D8" w14:textId="77777777" w:rsidR="00DE397E" w:rsidRDefault="00DE397E">
            <w:pPr>
              <w:rPr>
                <w:lang w:eastAsia="en-US"/>
              </w:rPr>
            </w:pPr>
            <w:r>
              <w:rPr>
                <w:lang w:eastAsia="en-US"/>
              </w:rPr>
              <w:t>36</w:t>
            </w:r>
          </w:p>
        </w:tc>
        <w:tc>
          <w:tcPr>
            <w:tcW w:w="1417" w:type="dxa"/>
            <w:tcBorders>
              <w:top w:val="single" w:sz="4" w:space="0" w:color="auto"/>
              <w:left w:val="single" w:sz="4" w:space="0" w:color="auto"/>
              <w:bottom w:val="single" w:sz="4" w:space="0" w:color="auto"/>
              <w:right w:val="single" w:sz="4" w:space="0" w:color="auto"/>
            </w:tcBorders>
          </w:tcPr>
          <w:p w14:paraId="213DEC1F" w14:textId="77777777" w:rsidR="00DE397E" w:rsidRDefault="00DE397E">
            <w:pPr>
              <w:rPr>
                <w:lang w:eastAsia="en-US"/>
              </w:rPr>
            </w:pPr>
            <w:proofErr w:type="spellStart"/>
            <w:r>
              <w:rPr>
                <w:lang w:eastAsia="en-US"/>
              </w:rPr>
              <w:t>Сентябрь</w:t>
            </w:r>
            <w:proofErr w:type="spellEnd"/>
          </w:p>
          <w:p w14:paraId="5F983568"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p w14:paraId="6D45AFF2" w14:textId="77777777" w:rsidR="00DE397E" w:rsidRDefault="00DE397E">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257BB699" w14:textId="39A17537" w:rsidR="00DE397E" w:rsidRPr="00CF44DD" w:rsidRDefault="00CF44DD">
            <w:pPr>
              <w:rPr>
                <w:lang w:val="ru-RU" w:eastAsia="en-US"/>
              </w:rPr>
            </w:pPr>
            <w:proofErr w:type="spellStart"/>
            <w:r>
              <w:rPr>
                <w:lang w:val="ru-RU" w:eastAsia="en-US"/>
              </w:rPr>
              <w:t>Фатыхова</w:t>
            </w:r>
            <w:proofErr w:type="spellEnd"/>
            <w:r>
              <w:rPr>
                <w:lang w:val="ru-RU" w:eastAsia="en-US"/>
              </w:rPr>
              <w:t xml:space="preserve"> Ф.М.</w:t>
            </w:r>
          </w:p>
        </w:tc>
      </w:tr>
      <w:tr w:rsidR="00DE397E" w14:paraId="4331EDE0"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53E6F4C0"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E485113" w14:textId="77777777" w:rsidR="00DE397E" w:rsidRDefault="00DE397E">
            <w:pPr>
              <w:rPr>
                <w:lang w:eastAsia="en-US"/>
              </w:rPr>
            </w:pPr>
            <w:proofErr w:type="spellStart"/>
            <w:r>
              <w:rPr>
                <w:lang w:eastAsia="en-US"/>
              </w:rPr>
              <w:t>Проектная</w:t>
            </w:r>
            <w:proofErr w:type="spellEnd"/>
            <w:r>
              <w:rPr>
                <w:lang w:eastAsia="en-US"/>
              </w:rPr>
              <w:t xml:space="preserve"> </w:t>
            </w:r>
            <w:proofErr w:type="spellStart"/>
            <w:r>
              <w:rPr>
                <w:lang w:eastAsia="en-US"/>
              </w:rPr>
              <w:t>деятельность</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175B3240" w14:textId="77777777" w:rsidR="00DE397E" w:rsidRDefault="00DE397E">
            <w:pPr>
              <w:rPr>
                <w:lang w:eastAsia="en-US"/>
              </w:rPr>
            </w:pPr>
            <w:proofErr w:type="spellStart"/>
            <w:r>
              <w:rPr>
                <w:lang w:eastAsia="en-US"/>
              </w:rPr>
              <w:t>Проекты</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20A38DC1"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3D81EA0C"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3BFCAC65"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676E76F4" w14:textId="77777777" w:rsidR="00DE397E" w:rsidRDefault="00DE397E">
            <w:pP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13D66DCC" w14:textId="77777777" w:rsidR="00DE397E" w:rsidRDefault="00DE397E">
            <w:pPr>
              <w:rPr>
                <w:lang w:eastAsia="en-US"/>
              </w:rPr>
            </w:pPr>
            <w:r>
              <w:rPr>
                <w:lang w:eastAsia="en-US"/>
              </w:rPr>
              <w:t>8</w:t>
            </w:r>
          </w:p>
        </w:tc>
        <w:tc>
          <w:tcPr>
            <w:tcW w:w="1417" w:type="dxa"/>
            <w:tcBorders>
              <w:top w:val="single" w:sz="4" w:space="0" w:color="auto"/>
              <w:left w:val="single" w:sz="4" w:space="0" w:color="auto"/>
              <w:bottom w:val="single" w:sz="4" w:space="0" w:color="auto"/>
              <w:right w:val="single" w:sz="4" w:space="0" w:color="auto"/>
            </w:tcBorders>
          </w:tcPr>
          <w:p w14:paraId="243EE7F4" w14:textId="77777777" w:rsidR="00DE397E" w:rsidRPr="00DE397E" w:rsidRDefault="00DE397E">
            <w:pPr>
              <w:rPr>
                <w:lang w:val="ru-RU" w:eastAsia="en-US"/>
              </w:rPr>
            </w:pPr>
            <w:r w:rsidRPr="00DE397E">
              <w:rPr>
                <w:lang w:val="ru-RU" w:eastAsia="en-US"/>
              </w:rPr>
              <w:t>Сентябрь (защита проекта раз в четверть)</w:t>
            </w:r>
          </w:p>
          <w:p w14:paraId="1C554200" w14:textId="77777777" w:rsidR="00DE397E" w:rsidRPr="00DE397E" w:rsidRDefault="00DE397E">
            <w:pPr>
              <w:rPr>
                <w:lang w:val="ru-RU" w:eastAsia="en-US"/>
              </w:rPr>
            </w:pPr>
          </w:p>
        </w:tc>
        <w:tc>
          <w:tcPr>
            <w:tcW w:w="1418" w:type="dxa"/>
            <w:tcBorders>
              <w:top w:val="single" w:sz="4" w:space="0" w:color="auto"/>
              <w:left w:val="single" w:sz="4" w:space="0" w:color="auto"/>
              <w:bottom w:val="single" w:sz="4" w:space="0" w:color="auto"/>
              <w:right w:val="single" w:sz="4" w:space="0" w:color="auto"/>
            </w:tcBorders>
            <w:hideMark/>
          </w:tcPr>
          <w:p w14:paraId="0DD1C2FC" w14:textId="77777777" w:rsidR="00DE397E" w:rsidRDefault="00DE397E">
            <w:pPr>
              <w:rPr>
                <w:lang w:eastAsia="en-US"/>
              </w:rPr>
            </w:pPr>
            <w:proofErr w:type="spellStart"/>
            <w:r>
              <w:rPr>
                <w:lang w:eastAsia="en-US"/>
              </w:rPr>
              <w:t>Гафурова</w:t>
            </w:r>
            <w:proofErr w:type="spellEnd"/>
            <w:r>
              <w:rPr>
                <w:lang w:eastAsia="en-US"/>
              </w:rPr>
              <w:t xml:space="preserve"> И.М.</w:t>
            </w:r>
          </w:p>
        </w:tc>
      </w:tr>
      <w:tr w:rsidR="00DE397E" w14:paraId="3876B40F" w14:textId="77777777" w:rsidTr="00DE397E">
        <w:trPr>
          <w:trHeight w:val="89"/>
        </w:trPr>
        <w:tc>
          <w:tcPr>
            <w:tcW w:w="5391" w:type="dxa"/>
            <w:vMerge/>
            <w:tcBorders>
              <w:top w:val="single" w:sz="4" w:space="0" w:color="auto"/>
              <w:left w:val="single" w:sz="4" w:space="0" w:color="auto"/>
              <w:bottom w:val="single" w:sz="4" w:space="0" w:color="auto"/>
              <w:right w:val="single" w:sz="4" w:space="0" w:color="auto"/>
            </w:tcBorders>
            <w:vAlign w:val="center"/>
            <w:hideMark/>
          </w:tcPr>
          <w:p w14:paraId="6D7F8A48" w14:textId="77777777" w:rsidR="00DE397E" w:rsidRDefault="00DE397E">
            <w:pPr>
              <w:rPr>
                <w:lang w:eastAsia="en-US"/>
              </w:rPr>
            </w:pPr>
          </w:p>
        </w:tc>
        <w:tc>
          <w:tcPr>
            <w:tcW w:w="1559" w:type="dxa"/>
            <w:tcBorders>
              <w:top w:val="single" w:sz="4" w:space="0" w:color="auto"/>
              <w:left w:val="single" w:sz="4" w:space="0" w:color="auto"/>
              <w:bottom w:val="single" w:sz="4" w:space="0" w:color="auto"/>
              <w:right w:val="single" w:sz="4" w:space="0" w:color="auto"/>
            </w:tcBorders>
            <w:hideMark/>
          </w:tcPr>
          <w:p w14:paraId="50E8D92D" w14:textId="77777777" w:rsidR="00DE397E" w:rsidRDefault="00DE397E">
            <w:pPr>
              <w:rPr>
                <w:lang w:eastAsia="en-US"/>
              </w:rPr>
            </w:pPr>
            <w:proofErr w:type="spellStart"/>
            <w:r>
              <w:rPr>
                <w:lang w:eastAsia="en-US"/>
              </w:rPr>
              <w:t>Устный</w:t>
            </w:r>
            <w:proofErr w:type="spellEnd"/>
            <w:r>
              <w:rPr>
                <w:lang w:eastAsia="en-US"/>
              </w:rPr>
              <w:t xml:space="preserve"> </w:t>
            </w:r>
            <w:proofErr w:type="spellStart"/>
            <w:r>
              <w:rPr>
                <w:lang w:eastAsia="en-US"/>
              </w:rPr>
              <w:t>счет</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0FE07848" w14:textId="77777777" w:rsidR="00DE397E" w:rsidRDefault="00DE397E">
            <w:pPr>
              <w:rPr>
                <w:lang w:eastAsia="en-US"/>
              </w:rPr>
            </w:pPr>
            <w:proofErr w:type="spellStart"/>
            <w:r>
              <w:rPr>
                <w:lang w:eastAsia="en-US"/>
              </w:rPr>
              <w:t>Игра</w:t>
            </w:r>
            <w:proofErr w:type="spellEnd"/>
            <w:r>
              <w:rPr>
                <w:lang w:eastAsia="en-US"/>
              </w:rPr>
              <w:t xml:space="preserve"> «</w:t>
            </w:r>
            <w:proofErr w:type="spellStart"/>
            <w:r>
              <w:rPr>
                <w:lang w:eastAsia="en-US"/>
              </w:rPr>
              <w:t>Аукцион</w:t>
            </w:r>
            <w:proofErr w:type="spellEnd"/>
            <w:r>
              <w:rPr>
                <w:lang w:eastAsia="en-US"/>
              </w:rPr>
              <w:t>»</w:t>
            </w:r>
          </w:p>
          <w:p w14:paraId="317308F8" w14:textId="77777777" w:rsidR="00DE397E" w:rsidRDefault="00DE397E">
            <w:pPr>
              <w:rPr>
                <w:lang w:eastAsia="en-US"/>
              </w:rPr>
            </w:pPr>
            <w:proofErr w:type="spellStart"/>
            <w:r>
              <w:rPr>
                <w:lang w:eastAsia="en-US"/>
              </w:rPr>
              <w:t>Тренинги</w:t>
            </w:r>
            <w:proofErr w:type="spellEnd"/>
          </w:p>
        </w:tc>
        <w:tc>
          <w:tcPr>
            <w:tcW w:w="563" w:type="dxa"/>
            <w:tcBorders>
              <w:top w:val="single" w:sz="4" w:space="0" w:color="auto"/>
              <w:left w:val="single" w:sz="4" w:space="0" w:color="auto"/>
              <w:bottom w:val="single" w:sz="4" w:space="0" w:color="auto"/>
              <w:right w:val="single" w:sz="4" w:space="0" w:color="auto"/>
            </w:tcBorders>
          </w:tcPr>
          <w:p w14:paraId="252BEF62" w14:textId="77777777" w:rsidR="00DE397E" w:rsidRDefault="00DE397E">
            <w:pPr>
              <w:rPr>
                <w:lang w:eastAsia="en-US"/>
              </w:rPr>
            </w:pPr>
          </w:p>
        </w:tc>
        <w:tc>
          <w:tcPr>
            <w:tcW w:w="567" w:type="dxa"/>
            <w:tcBorders>
              <w:top w:val="single" w:sz="4" w:space="0" w:color="auto"/>
              <w:left w:val="single" w:sz="4" w:space="0" w:color="auto"/>
              <w:bottom w:val="single" w:sz="4" w:space="0" w:color="auto"/>
              <w:right w:val="single" w:sz="4" w:space="0" w:color="auto"/>
            </w:tcBorders>
            <w:hideMark/>
          </w:tcPr>
          <w:p w14:paraId="218B3B8D"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7578457E"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20EF899" w14:textId="77777777" w:rsidR="00DE397E" w:rsidRDefault="00DE397E">
            <w:pPr>
              <w:rPr>
                <w:lang w:eastAsia="en-US"/>
              </w:rPr>
            </w:pPr>
            <w:r>
              <w:rPr>
                <w:lang w:eastAsia="en-US"/>
              </w:rPr>
              <w:t>2</w:t>
            </w:r>
          </w:p>
        </w:tc>
        <w:tc>
          <w:tcPr>
            <w:tcW w:w="851" w:type="dxa"/>
            <w:tcBorders>
              <w:top w:val="single" w:sz="4" w:space="0" w:color="auto"/>
              <w:left w:val="single" w:sz="4" w:space="0" w:color="auto"/>
              <w:bottom w:val="single" w:sz="4" w:space="0" w:color="auto"/>
              <w:right w:val="single" w:sz="4" w:space="0" w:color="auto"/>
            </w:tcBorders>
            <w:hideMark/>
          </w:tcPr>
          <w:p w14:paraId="3363C8F2" w14:textId="77777777" w:rsidR="00DE397E" w:rsidRDefault="00DE397E">
            <w:pPr>
              <w:rPr>
                <w:lang w:eastAsia="en-US"/>
              </w:rPr>
            </w:pPr>
            <w:r>
              <w:rPr>
                <w:lang w:eastAsia="en-US"/>
              </w:rPr>
              <w:t>6</w:t>
            </w:r>
          </w:p>
        </w:tc>
        <w:tc>
          <w:tcPr>
            <w:tcW w:w="1417" w:type="dxa"/>
            <w:tcBorders>
              <w:top w:val="single" w:sz="4" w:space="0" w:color="auto"/>
              <w:left w:val="single" w:sz="4" w:space="0" w:color="auto"/>
              <w:bottom w:val="single" w:sz="4" w:space="0" w:color="auto"/>
              <w:right w:val="single" w:sz="4" w:space="0" w:color="auto"/>
            </w:tcBorders>
          </w:tcPr>
          <w:p w14:paraId="1620AAB5" w14:textId="77777777" w:rsidR="00DE397E" w:rsidRDefault="00DE397E">
            <w:pPr>
              <w:rPr>
                <w:lang w:eastAsia="en-US"/>
              </w:rPr>
            </w:pPr>
            <w:proofErr w:type="spellStart"/>
            <w:r>
              <w:rPr>
                <w:lang w:eastAsia="en-US"/>
              </w:rPr>
              <w:t>Сентябрь</w:t>
            </w:r>
            <w:proofErr w:type="spellEnd"/>
          </w:p>
          <w:p w14:paraId="7E419D78" w14:textId="77777777" w:rsidR="00DE397E" w:rsidRDefault="00DE397E">
            <w:pPr>
              <w:rPr>
                <w:lang w:eastAsia="en-US"/>
              </w:rPr>
            </w:pPr>
            <w:r>
              <w:rPr>
                <w:lang w:eastAsia="en-US"/>
              </w:rPr>
              <w:t>(</w:t>
            </w:r>
            <w:proofErr w:type="spellStart"/>
            <w:r>
              <w:rPr>
                <w:lang w:eastAsia="en-US"/>
              </w:rPr>
              <w:t>тренинги</w:t>
            </w:r>
            <w:proofErr w:type="spellEnd"/>
            <w:r>
              <w:rPr>
                <w:lang w:eastAsia="en-US"/>
              </w:rPr>
              <w:t xml:space="preserve"> </w:t>
            </w:r>
            <w:proofErr w:type="spellStart"/>
            <w:r>
              <w:rPr>
                <w:lang w:eastAsia="en-US"/>
              </w:rPr>
              <w:t>каждый</w:t>
            </w:r>
            <w:proofErr w:type="spellEnd"/>
            <w:r>
              <w:rPr>
                <w:lang w:eastAsia="en-US"/>
              </w:rPr>
              <w:t xml:space="preserve"> </w:t>
            </w:r>
            <w:proofErr w:type="spellStart"/>
            <w:r>
              <w:rPr>
                <w:lang w:eastAsia="en-US"/>
              </w:rPr>
              <w:t>месяц</w:t>
            </w:r>
            <w:proofErr w:type="spellEnd"/>
            <w:r>
              <w:rPr>
                <w:lang w:eastAsia="en-US"/>
              </w:rPr>
              <w:t>)</w:t>
            </w:r>
          </w:p>
          <w:p w14:paraId="3642FBE1" w14:textId="77777777" w:rsidR="00DE397E" w:rsidRDefault="00DE397E">
            <w:pPr>
              <w:rPr>
                <w:lang w:eastAsia="en-US"/>
              </w:rPr>
            </w:pPr>
          </w:p>
        </w:tc>
        <w:tc>
          <w:tcPr>
            <w:tcW w:w="1418" w:type="dxa"/>
            <w:tcBorders>
              <w:top w:val="single" w:sz="4" w:space="0" w:color="auto"/>
              <w:left w:val="single" w:sz="4" w:space="0" w:color="auto"/>
              <w:bottom w:val="single" w:sz="4" w:space="0" w:color="auto"/>
              <w:right w:val="single" w:sz="4" w:space="0" w:color="auto"/>
            </w:tcBorders>
            <w:hideMark/>
          </w:tcPr>
          <w:p w14:paraId="42C5C72C" w14:textId="77777777" w:rsidR="00DE397E" w:rsidRDefault="00DE397E">
            <w:pPr>
              <w:rPr>
                <w:lang w:eastAsia="en-US"/>
              </w:rPr>
            </w:pPr>
          </w:p>
        </w:tc>
      </w:tr>
      <w:tr w:rsidR="00DE397E" w14:paraId="435CD9A6" w14:textId="77777777" w:rsidTr="00DE397E">
        <w:tc>
          <w:tcPr>
            <w:tcW w:w="2552" w:type="dxa"/>
            <w:tcBorders>
              <w:top w:val="single" w:sz="4" w:space="0" w:color="auto"/>
              <w:left w:val="single" w:sz="4" w:space="0" w:color="auto"/>
              <w:bottom w:val="single" w:sz="4" w:space="0" w:color="auto"/>
              <w:right w:val="single" w:sz="4" w:space="0" w:color="auto"/>
            </w:tcBorders>
            <w:hideMark/>
          </w:tcPr>
          <w:p w14:paraId="3CE66B75" w14:textId="77777777" w:rsidR="00DE397E" w:rsidRDefault="00DE397E">
            <w:pPr>
              <w:rPr>
                <w:lang w:eastAsia="en-US"/>
              </w:rPr>
            </w:pPr>
            <w:r>
              <w:rPr>
                <w:lang w:eastAsia="en-US"/>
              </w:rPr>
              <w:t xml:space="preserve">5 </w:t>
            </w:r>
            <w:proofErr w:type="spellStart"/>
            <w:r>
              <w:rPr>
                <w:lang w:eastAsia="en-US"/>
              </w:rPr>
              <w:t>Общекультурное</w:t>
            </w:r>
            <w:proofErr w:type="spellEnd"/>
          </w:p>
        </w:tc>
        <w:tc>
          <w:tcPr>
            <w:tcW w:w="1559" w:type="dxa"/>
            <w:tcBorders>
              <w:top w:val="single" w:sz="4" w:space="0" w:color="auto"/>
              <w:left w:val="single" w:sz="4" w:space="0" w:color="auto"/>
              <w:bottom w:val="single" w:sz="4" w:space="0" w:color="auto"/>
              <w:right w:val="single" w:sz="4" w:space="0" w:color="auto"/>
            </w:tcBorders>
            <w:hideMark/>
          </w:tcPr>
          <w:p w14:paraId="6EB53055" w14:textId="77777777" w:rsidR="00DE397E" w:rsidRDefault="00DE397E">
            <w:pPr>
              <w:rPr>
                <w:lang w:eastAsia="en-US"/>
              </w:rPr>
            </w:pPr>
            <w:r>
              <w:rPr>
                <w:lang w:eastAsia="en-US"/>
              </w:rPr>
              <w:t>Я-</w:t>
            </w:r>
            <w:proofErr w:type="spellStart"/>
            <w:r>
              <w:rPr>
                <w:lang w:eastAsia="en-US"/>
              </w:rPr>
              <w:t>читатель</w:t>
            </w:r>
            <w:proofErr w:type="spellEnd"/>
          </w:p>
        </w:tc>
        <w:tc>
          <w:tcPr>
            <w:tcW w:w="1280" w:type="dxa"/>
            <w:tcBorders>
              <w:top w:val="single" w:sz="4" w:space="0" w:color="auto"/>
              <w:left w:val="single" w:sz="4" w:space="0" w:color="auto"/>
              <w:bottom w:val="single" w:sz="4" w:space="0" w:color="auto"/>
              <w:right w:val="single" w:sz="4" w:space="0" w:color="auto"/>
            </w:tcBorders>
            <w:hideMark/>
          </w:tcPr>
          <w:p w14:paraId="380C1C00" w14:textId="77777777" w:rsidR="00DE397E" w:rsidRDefault="00DE397E">
            <w:pPr>
              <w:rPr>
                <w:lang w:eastAsia="en-US"/>
              </w:rPr>
            </w:pPr>
            <w:proofErr w:type="spellStart"/>
            <w:r>
              <w:rPr>
                <w:lang w:eastAsia="en-US"/>
              </w:rPr>
              <w:t>Библиотечные</w:t>
            </w:r>
            <w:proofErr w:type="spellEnd"/>
            <w:r>
              <w:rPr>
                <w:lang w:eastAsia="en-US"/>
              </w:rPr>
              <w:t xml:space="preserve"> </w:t>
            </w:r>
            <w:proofErr w:type="spellStart"/>
            <w:r>
              <w:rPr>
                <w:lang w:eastAsia="en-US"/>
              </w:rPr>
              <w:t>уроки</w:t>
            </w:r>
            <w:proofErr w:type="spellEnd"/>
            <w:r>
              <w:rPr>
                <w:lang w:eastAsia="en-US"/>
              </w:rPr>
              <w:t>.</w:t>
            </w:r>
          </w:p>
        </w:tc>
        <w:tc>
          <w:tcPr>
            <w:tcW w:w="563" w:type="dxa"/>
            <w:tcBorders>
              <w:top w:val="single" w:sz="4" w:space="0" w:color="auto"/>
              <w:left w:val="single" w:sz="4" w:space="0" w:color="auto"/>
              <w:bottom w:val="single" w:sz="4" w:space="0" w:color="auto"/>
              <w:right w:val="single" w:sz="4" w:space="0" w:color="auto"/>
            </w:tcBorders>
            <w:hideMark/>
          </w:tcPr>
          <w:p w14:paraId="439AEDDD"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29A4042A"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144080AC" w14:textId="77777777" w:rsidR="00DE397E" w:rsidRDefault="00DE397E">
            <w:pPr>
              <w:rPr>
                <w:lang w:eastAsia="en-US"/>
              </w:rPr>
            </w:pPr>
            <w:r>
              <w:rPr>
                <w:lang w:eastAsia="en-US"/>
              </w:rPr>
              <w:t>2</w:t>
            </w:r>
          </w:p>
        </w:tc>
        <w:tc>
          <w:tcPr>
            <w:tcW w:w="567" w:type="dxa"/>
            <w:tcBorders>
              <w:top w:val="single" w:sz="4" w:space="0" w:color="auto"/>
              <w:left w:val="single" w:sz="4" w:space="0" w:color="auto"/>
              <w:bottom w:val="single" w:sz="4" w:space="0" w:color="auto"/>
              <w:right w:val="single" w:sz="4" w:space="0" w:color="auto"/>
            </w:tcBorders>
            <w:hideMark/>
          </w:tcPr>
          <w:p w14:paraId="09950FEB" w14:textId="77777777" w:rsidR="00DE397E" w:rsidRDefault="00DE397E">
            <w:pPr>
              <w:rPr>
                <w:lang w:eastAsia="en-US"/>
              </w:rPr>
            </w:pPr>
            <w:r>
              <w:rPr>
                <w:lang w:eastAsia="en-US"/>
              </w:rPr>
              <w:t>3</w:t>
            </w:r>
          </w:p>
        </w:tc>
        <w:tc>
          <w:tcPr>
            <w:tcW w:w="851" w:type="dxa"/>
            <w:tcBorders>
              <w:top w:val="single" w:sz="4" w:space="0" w:color="auto"/>
              <w:left w:val="single" w:sz="4" w:space="0" w:color="auto"/>
              <w:bottom w:val="single" w:sz="4" w:space="0" w:color="auto"/>
              <w:right w:val="single" w:sz="4" w:space="0" w:color="auto"/>
            </w:tcBorders>
            <w:hideMark/>
          </w:tcPr>
          <w:p w14:paraId="36905E26" w14:textId="77777777" w:rsidR="00DE397E" w:rsidRDefault="00DE397E">
            <w:pPr>
              <w:rPr>
                <w:lang w:eastAsia="en-US"/>
              </w:rPr>
            </w:pPr>
            <w:r>
              <w:rPr>
                <w:lang w:eastAsia="en-US"/>
              </w:rPr>
              <w:t>9</w:t>
            </w:r>
          </w:p>
        </w:tc>
        <w:tc>
          <w:tcPr>
            <w:tcW w:w="1417" w:type="dxa"/>
            <w:tcBorders>
              <w:top w:val="single" w:sz="4" w:space="0" w:color="auto"/>
              <w:left w:val="single" w:sz="4" w:space="0" w:color="auto"/>
              <w:bottom w:val="single" w:sz="4" w:space="0" w:color="auto"/>
              <w:right w:val="single" w:sz="4" w:space="0" w:color="auto"/>
            </w:tcBorders>
            <w:hideMark/>
          </w:tcPr>
          <w:p w14:paraId="5B789EFC" w14:textId="77777777" w:rsidR="00DE397E" w:rsidRDefault="00DE397E">
            <w:pPr>
              <w:rPr>
                <w:lang w:eastAsia="en-US"/>
              </w:rPr>
            </w:pPr>
            <w:r>
              <w:rPr>
                <w:lang w:eastAsia="en-US"/>
              </w:rPr>
              <w:t xml:space="preserve">1 </w:t>
            </w:r>
            <w:proofErr w:type="spellStart"/>
            <w:r>
              <w:rPr>
                <w:lang w:eastAsia="en-US"/>
              </w:rPr>
              <w:t>раз</w:t>
            </w:r>
            <w:proofErr w:type="spellEnd"/>
            <w:r>
              <w:rPr>
                <w:lang w:eastAsia="en-US"/>
              </w:rPr>
              <w:t xml:space="preserve"> в </w:t>
            </w:r>
            <w:proofErr w:type="spellStart"/>
            <w:r>
              <w:rPr>
                <w:lang w:eastAsia="en-US"/>
              </w:rPr>
              <w:t>месяц</w:t>
            </w:r>
            <w:proofErr w:type="spellEnd"/>
          </w:p>
        </w:tc>
        <w:tc>
          <w:tcPr>
            <w:tcW w:w="1418" w:type="dxa"/>
            <w:tcBorders>
              <w:top w:val="single" w:sz="4" w:space="0" w:color="auto"/>
              <w:left w:val="single" w:sz="4" w:space="0" w:color="auto"/>
              <w:bottom w:val="single" w:sz="4" w:space="0" w:color="auto"/>
              <w:right w:val="single" w:sz="4" w:space="0" w:color="auto"/>
            </w:tcBorders>
            <w:hideMark/>
          </w:tcPr>
          <w:p w14:paraId="3D7818D1" w14:textId="77777777" w:rsidR="00DE397E" w:rsidRDefault="00DE397E">
            <w:pPr>
              <w:rPr>
                <w:lang w:eastAsia="en-US"/>
              </w:rPr>
            </w:pPr>
            <w:proofErr w:type="spellStart"/>
            <w:r>
              <w:rPr>
                <w:lang w:eastAsia="en-US"/>
              </w:rPr>
              <w:t>Библиотекарь</w:t>
            </w:r>
            <w:proofErr w:type="spellEnd"/>
          </w:p>
        </w:tc>
      </w:tr>
      <w:tr w:rsidR="00DE397E" w14:paraId="11391734" w14:textId="77777777" w:rsidTr="00DE397E">
        <w:tc>
          <w:tcPr>
            <w:tcW w:w="5391" w:type="dxa"/>
            <w:gridSpan w:val="3"/>
            <w:tcBorders>
              <w:top w:val="single" w:sz="4" w:space="0" w:color="auto"/>
              <w:left w:val="single" w:sz="4" w:space="0" w:color="auto"/>
              <w:bottom w:val="single" w:sz="4" w:space="0" w:color="auto"/>
              <w:right w:val="single" w:sz="4" w:space="0" w:color="auto"/>
            </w:tcBorders>
            <w:hideMark/>
          </w:tcPr>
          <w:p w14:paraId="5C169955" w14:textId="77777777" w:rsidR="00DE397E" w:rsidRDefault="00DE397E">
            <w:pPr>
              <w:rPr>
                <w:lang w:eastAsia="en-US"/>
              </w:rPr>
            </w:pPr>
            <w:r>
              <w:rPr>
                <w:lang w:eastAsia="en-US"/>
              </w:rPr>
              <w:t xml:space="preserve">                                                                                </w:t>
            </w:r>
            <w:proofErr w:type="spellStart"/>
            <w:r>
              <w:rPr>
                <w:lang w:eastAsia="en-US"/>
              </w:rPr>
              <w:t>Итого</w:t>
            </w:r>
            <w:proofErr w:type="spellEnd"/>
          </w:p>
        </w:tc>
        <w:tc>
          <w:tcPr>
            <w:tcW w:w="563" w:type="dxa"/>
            <w:tcBorders>
              <w:top w:val="single" w:sz="4" w:space="0" w:color="auto"/>
              <w:left w:val="single" w:sz="4" w:space="0" w:color="auto"/>
              <w:bottom w:val="single" w:sz="4" w:space="0" w:color="auto"/>
              <w:right w:val="single" w:sz="4" w:space="0" w:color="auto"/>
            </w:tcBorders>
            <w:hideMark/>
          </w:tcPr>
          <w:p w14:paraId="6A053E86" w14:textId="77777777" w:rsidR="00DE397E" w:rsidRDefault="00DE397E">
            <w:pPr>
              <w:rPr>
                <w:lang w:eastAsia="en-US"/>
              </w:rPr>
            </w:pPr>
            <w:r>
              <w:rPr>
                <w:lang w:eastAsia="en-US"/>
              </w:rPr>
              <w:t>32</w:t>
            </w:r>
          </w:p>
        </w:tc>
        <w:tc>
          <w:tcPr>
            <w:tcW w:w="567" w:type="dxa"/>
            <w:tcBorders>
              <w:top w:val="single" w:sz="4" w:space="0" w:color="auto"/>
              <w:left w:val="single" w:sz="4" w:space="0" w:color="auto"/>
              <w:bottom w:val="single" w:sz="4" w:space="0" w:color="auto"/>
              <w:right w:val="single" w:sz="4" w:space="0" w:color="auto"/>
            </w:tcBorders>
            <w:hideMark/>
          </w:tcPr>
          <w:p w14:paraId="663C830E" w14:textId="77777777" w:rsidR="00DE397E" w:rsidRDefault="00DE397E">
            <w:pPr>
              <w:rPr>
                <w:lang w:eastAsia="en-US"/>
              </w:rPr>
            </w:pPr>
            <w:r>
              <w:rPr>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14:paraId="3A7C8AE6" w14:textId="77777777" w:rsidR="00DE397E" w:rsidRDefault="00DE397E">
            <w:pPr>
              <w:rPr>
                <w:lang w:eastAsia="en-US"/>
              </w:rPr>
            </w:pPr>
            <w:r>
              <w:rPr>
                <w:lang w:eastAsia="en-US"/>
              </w:rPr>
              <w:t>46</w:t>
            </w:r>
          </w:p>
        </w:tc>
        <w:tc>
          <w:tcPr>
            <w:tcW w:w="567" w:type="dxa"/>
            <w:tcBorders>
              <w:top w:val="single" w:sz="4" w:space="0" w:color="auto"/>
              <w:left w:val="single" w:sz="4" w:space="0" w:color="auto"/>
              <w:bottom w:val="single" w:sz="4" w:space="0" w:color="auto"/>
              <w:right w:val="single" w:sz="4" w:space="0" w:color="auto"/>
            </w:tcBorders>
            <w:hideMark/>
          </w:tcPr>
          <w:p w14:paraId="56E97916" w14:textId="77777777" w:rsidR="00DE397E" w:rsidRDefault="00DE397E">
            <w:pPr>
              <w:rPr>
                <w:lang w:eastAsia="en-US"/>
              </w:rPr>
            </w:pPr>
            <w:r>
              <w:rPr>
                <w:lang w:eastAsia="en-US"/>
              </w:rPr>
              <w:t>47</w:t>
            </w:r>
          </w:p>
        </w:tc>
        <w:tc>
          <w:tcPr>
            <w:tcW w:w="851" w:type="dxa"/>
            <w:tcBorders>
              <w:top w:val="single" w:sz="4" w:space="0" w:color="auto"/>
              <w:left w:val="single" w:sz="4" w:space="0" w:color="auto"/>
              <w:bottom w:val="single" w:sz="4" w:space="0" w:color="auto"/>
              <w:right w:val="single" w:sz="4" w:space="0" w:color="auto"/>
            </w:tcBorders>
            <w:hideMark/>
          </w:tcPr>
          <w:p w14:paraId="55D73189" w14:textId="77777777" w:rsidR="00DE397E" w:rsidRDefault="00DE397E">
            <w:pPr>
              <w:rPr>
                <w:lang w:eastAsia="en-US"/>
              </w:rPr>
            </w:pPr>
            <w:r>
              <w:rPr>
                <w:lang w:eastAsia="en-US"/>
              </w:rPr>
              <w:t>171</w:t>
            </w:r>
          </w:p>
        </w:tc>
        <w:tc>
          <w:tcPr>
            <w:tcW w:w="1417" w:type="dxa"/>
            <w:tcBorders>
              <w:top w:val="single" w:sz="4" w:space="0" w:color="auto"/>
              <w:left w:val="single" w:sz="4" w:space="0" w:color="auto"/>
              <w:bottom w:val="single" w:sz="4" w:space="0" w:color="auto"/>
              <w:right w:val="single" w:sz="4" w:space="0" w:color="auto"/>
            </w:tcBorders>
          </w:tcPr>
          <w:p w14:paraId="3B9427DE" w14:textId="77777777" w:rsidR="00DE397E" w:rsidRDefault="00DE397E">
            <w:pPr>
              <w:rPr>
                <w:lang w:eastAsia="en-US"/>
              </w:rPr>
            </w:pPr>
          </w:p>
        </w:tc>
        <w:tc>
          <w:tcPr>
            <w:tcW w:w="1418" w:type="dxa"/>
            <w:tcBorders>
              <w:top w:val="single" w:sz="4" w:space="0" w:color="auto"/>
              <w:left w:val="single" w:sz="4" w:space="0" w:color="auto"/>
              <w:bottom w:val="single" w:sz="4" w:space="0" w:color="auto"/>
              <w:right w:val="single" w:sz="4" w:space="0" w:color="auto"/>
            </w:tcBorders>
          </w:tcPr>
          <w:p w14:paraId="3DCA33FC" w14:textId="77777777" w:rsidR="00DE397E" w:rsidRDefault="00DE397E">
            <w:pPr>
              <w:rPr>
                <w:lang w:eastAsia="en-US"/>
              </w:rPr>
            </w:pPr>
          </w:p>
        </w:tc>
      </w:tr>
    </w:tbl>
    <w:p w14:paraId="563BD266" w14:textId="77777777" w:rsidR="00DE397E" w:rsidRDefault="00DE397E" w:rsidP="00DE397E">
      <w:pPr>
        <w:spacing w:line="200" w:lineRule="exact"/>
        <w:rPr>
          <w:sz w:val="20"/>
          <w:szCs w:val="20"/>
        </w:rPr>
      </w:pPr>
    </w:p>
    <w:p w14:paraId="500368D9" w14:textId="77777777" w:rsidR="00DE397E" w:rsidRDefault="00DE397E" w:rsidP="00DE397E">
      <w:pPr>
        <w:spacing w:line="200" w:lineRule="exact"/>
        <w:rPr>
          <w:sz w:val="20"/>
          <w:szCs w:val="20"/>
        </w:rPr>
      </w:pPr>
    </w:p>
    <w:p w14:paraId="2DDA25D9" w14:textId="77777777" w:rsidR="00DE397E" w:rsidRDefault="00DE397E" w:rsidP="00E17FB4">
      <w:pPr>
        <w:pStyle w:val="11"/>
        <w:numPr>
          <w:ilvl w:val="1"/>
          <w:numId w:val="48"/>
        </w:numPr>
        <w:tabs>
          <w:tab w:val="left" w:pos="938"/>
        </w:tabs>
        <w:spacing w:before="90"/>
      </w:pPr>
      <w:r>
        <w:t>Система условий реализации основной образовательной</w:t>
      </w:r>
      <w:r>
        <w:rPr>
          <w:spacing w:val="2"/>
        </w:rPr>
        <w:t xml:space="preserve"> </w:t>
      </w:r>
      <w:r>
        <w:t>программы</w:t>
      </w:r>
    </w:p>
    <w:p w14:paraId="24EAC795" w14:textId="77777777" w:rsidR="00DE397E" w:rsidRDefault="00DE397E" w:rsidP="00DE397E">
      <w:pPr>
        <w:pStyle w:val="a9"/>
        <w:spacing w:before="36" w:line="276" w:lineRule="auto"/>
        <w:ind w:left="216" w:right="273" w:firstLine="708"/>
      </w:pPr>
      <w:r>
        <w:rPr>
          <w:spacing w:val="-3"/>
        </w:rPr>
        <w:t xml:space="preserve">Интегративным результатом выполнения требований </w:t>
      </w:r>
      <w:r>
        <w:t xml:space="preserve">к условиям реализации основной образовательной программы организации, осуществляющей образовательную деятельность, должно быть создание и поддержание комфортной развивающей образовательной среды, адекватной задачам достижения личностного, социального, познавательного (интеллектуального), коммуникативного, </w:t>
      </w:r>
      <w:r>
        <w:rPr>
          <w:spacing w:val="-3"/>
        </w:rPr>
        <w:t xml:space="preserve">эстетического, физического, </w:t>
      </w:r>
      <w:r>
        <w:t xml:space="preserve">трудового развития </w:t>
      </w:r>
      <w:r>
        <w:rPr>
          <w:spacing w:val="-3"/>
        </w:rPr>
        <w:t>обучающихся.</w:t>
      </w:r>
    </w:p>
    <w:p w14:paraId="5DF7591F" w14:textId="77777777" w:rsidR="00DE397E" w:rsidRDefault="00DE397E" w:rsidP="00DE397E">
      <w:pPr>
        <w:pStyle w:val="a9"/>
        <w:spacing w:before="2" w:line="276" w:lineRule="auto"/>
        <w:ind w:left="216" w:right="278" w:firstLine="708"/>
      </w:pPr>
      <w:r>
        <w:t>Созданные в образовательной организации, реализующей основную образовательную программу начального общего образования, условия должны:</w:t>
      </w:r>
    </w:p>
    <w:p w14:paraId="7522EABA" w14:textId="77777777" w:rsidR="00DE397E" w:rsidRDefault="00DE397E" w:rsidP="00DE397E">
      <w:pPr>
        <w:pStyle w:val="a9"/>
        <w:spacing w:line="275" w:lineRule="exact"/>
        <w:ind w:left="924"/>
      </w:pPr>
      <w:r>
        <w:lastRenderedPageBreak/>
        <w:t>соответствовать требованиям ФГОС НОО;</w:t>
      </w:r>
    </w:p>
    <w:p w14:paraId="5793D40F" w14:textId="77777777" w:rsidR="00DE397E" w:rsidRDefault="00DE397E" w:rsidP="00DE397E">
      <w:pPr>
        <w:pStyle w:val="a9"/>
        <w:spacing w:before="40" w:line="276" w:lineRule="auto"/>
        <w:ind w:left="216" w:right="275" w:firstLine="708"/>
      </w:pPr>
      <w:r>
        <w:t>гарантировать сохранность и укрепление физического, психологического и социального здоровья обучающихся;</w:t>
      </w:r>
    </w:p>
    <w:p w14:paraId="5D3B3244" w14:textId="77777777" w:rsidR="00DE397E" w:rsidRDefault="00DE397E" w:rsidP="00DE397E">
      <w:pPr>
        <w:pStyle w:val="a9"/>
        <w:tabs>
          <w:tab w:val="left" w:pos="3204"/>
          <w:tab w:val="left" w:pos="5335"/>
          <w:tab w:val="left" w:pos="7217"/>
          <w:tab w:val="left" w:pos="9840"/>
        </w:tabs>
        <w:spacing w:line="276" w:lineRule="auto"/>
        <w:ind w:left="216" w:right="274" w:firstLine="708"/>
      </w:pPr>
      <w:r>
        <w:rPr>
          <w:spacing w:val="-3"/>
        </w:rPr>
        <w:t>обеспечивать</w:t>
      </w:r>
      <w:r>
        <w:rPr>
          <w:spacing w:val="-3"/>
        </w:rPr>
        <w:tab/>
        <w:t>реализацию</w:t>
      </w:r>
      <w:r>
        <w:rPr>
          <w:spacing w:val="-3"/>
        </w:rPr>
        <w:tab/>
        <w:t>основной</w:t>
      </w:r>
      <w:r>
        <w:rPr>
          <w:spacing w:val="-3"/>
        </w:rPr>
        <w:tab/>
        <w:t>образовательной</w:t>
      </w:r>
      <w:r>
        <w:rPr>
          <w:spacing w:val="-3"/>
        </w:rPr>
        <w:tab/>
      </w:r>
      <w:proofErr w:type="gramStart"/>
      <w:r>
        <w:rPr>
          <w:spacing w:val="-6"/>
        </w:rPr>
        <w:t xml:space="preserve">про- </w:t>
      </w:r>
      <w:r>
        <w:t>граммы</w:t>
      </w:r>
      <w:proofErr w:type="gramEnd"/>
      <w:r>
        <w:t xml:space="preserve"> организации, осуществляющей образовательную деятельность и достижение планируемых результатов её</w:t>
      </w:r>
      <w:r>
        <w:rPr>
          <w:spacing w:val="-1"/>
        </w:rPr>
        <w:t xml:space="preserve"> </w:t>
      </w:r>
      <w:r>
        <w:t>освоения;</w:t>
      </w:r>
    </w:p>
    <w:p w14:paraId="43044D58" w14:textId="77777777" w:rsidR="00DE397E" w:rsidRDefault="00DE397E" w:rsidP="00DE397E">
      <w:pPr>
        <w:pStyle w:val="a9"/>
        <w:spacing w:line="276" w:lineRule="auto"/>
        <w:ind w:left="216" w:right="279" w:firstLine="708"/>
      </w:pPr>
      <w:r>
        <w:t>учитывать особенности организации, осуществляющей образовательную деятельность, ее организационную структуру, запросы участников образовательных отношений;</w:t>
      </w:r>
    </w:p>
    <w:p w14:paraId="1717FF5D" w14:textId="77777777" w:rsidR="00DE397E" w:rsidRDefault="00DE397E" w:rsidP="00DE397E">
      <w:pPr>
        <w:pStyle w:val="a9"/>
        <w:spacing w:line="276" w:lineRule="auto"/>
        <w:ind w:left="216" w:right="275" w:firstLine="708"/>
      </w:pPr>
      <w:r>
        <w:t>представлять возможность взаимодействия с социальными партнёрами, использования ресурсов социума.</w:t>
      </w:r>
    </w:p>
    <w:p w14:paraId="0EAC56D3" w14:textId="77777777" w:rsidR="00DE397E" w:rsidRDefault="00DE397E" w:rsidP="00DE397E">
      <w:pPr>
        <w:spacing w:line="266" w:lineRule="auto"/>
      </w:pPr>
    </w:p>
    <w:p w14:paraId="048B8D6F" w14:textId="77777777" w:rsidR="00DE397E" w:rsidRDefault="00DE397E" w:rsidP="00DE397E">
      <w:pPr>
        <w:spacing w:line="266" w:lineRule="auto"/>
      </w:pPr>
    </w:p>
    <w:p w14:paraId="78BD9850" w14:textId="77777777" w:rsidR="00DE397E" w:rsidRDefault="00DE397E" w:rsidP="00E17FB4">
      <w:pPr>
        <w:pStyle w:val="11"/>
        <w:numPr>
          <w:ilvl w:val="2"/>
          <w:numId w:val="49"/>
        </w:numPr>
        <w:tabs>
          <w:tab w:val="left" w:pos="758"/>
        </w:tabs>
        <w:spacing w:before="219"/>
        <w:ind w:hanging="542"/>
        <w:jc w:val="left"/>
      </w:pPr>
      <w:r>
        <w:t>Кадровые условия реализации основной образовательной</w:t>
      </w:r>
      <w:r>
        <w:rPr>
          <w:spacing w:val="-1"/>
        </w:rPr>
        <w:t xml:space="preserve"> </w:t>
      </w:r>
      <w:r>
        <w:t>программы</w:t>
      </w:r>
    </w:p>
    <w:p w14:paraId="1C892FB9" w14:textId="77777777" w:rsidR="00DE397E" w:rsidRDefault="00DE397E" w:rsidP="00DE397E">
      <w:pPr>
        <w:pStyle w:val="a9"/>
        <w:spacing w:before="7"/>
        <w:ind w:left="0"/>
        <w:jc w:val="left"/>
        <w:rPr>
          <w:b/>
          <w:sz w:val="20"/>
        </w:rPr>
      </w:pPr>
    </w:p>
    <w:p w14:paraId="55F88D05" w14:textId="77777777" w:rsidR="00DE397E" w:rsidRDefault="00DE397E" w:rsidP="00DE397E">
      <w:pPr>
        <w:pStyle w:val="a9"/>
        <w:spacing w:line="276" w:lineRule="auto"/>
        <w:ind w:left="216" w:right="1371"/>
        <w:jc w:val="left"/>
      </w:pPr>
      <w:r>
        <w:t>Кадровый состав, обеспечивающий реализацию основной образовательной программы начального общего образования.</w:t>
      </w:r>
    </w:p>
    <w:p w14:paraId="3B46D73A" w14:textId="77777777" w:rsidR="00DE397E" w:rsidRDefault="00DE397E" w:rsidP="00DE397E">
      <w:pPr>
        <w:pStyle w:val="a9"/>
        <w:spacing w:before="8"/>
        <w:ind w:left="0"/>
        <w:jc w:val="left"/>
        <w:rPr>
          <w:sz w:val="18"/>
        </w:rPr>
      </w:pPr>
    </w:p>
    <w:tbl>
      <w:tblPr>
        <w:tblW w:w="0" w:type="auto"/>
        <w:tblInd w:w="167" w:type="dxa"/>
        <w:tblBorders>
          <w:top w:val="double" w:sz="2" w:space="0" w:color="FFFFFF"/>
          <w:left w:val="double" w:sz="2" w:space="0" w:color="FFFFFF"/>
          <w:bottom w:val="double" w:sz="2" w:space="0" w:color="FFFFFF"/>
          <w:right w:val="double" w:sz="2" w:space="0" w:color="FFFFFF"/>
          <w:insideH w:val="double" w:sz="2" w:space="0" w:color="FFFFFF"/>
          <w:insideV w:val="double" w:sz="2" w:space="0" w:color="FFFFFF"/>
        </w:tblBorders>
        <w:tblLayout w:type="fixed"/>
        <w:tblLook w:val="01E0" w:firstRow="1" w:lastRow="1" w:firstColumn="1" w:lastColumn="1" w:noHBand="0" w:noVBand="0"/>
      </w:tblPr>
      <w:tblGrid>
        <w:gridCol w:w="985"/>
        <w:gridCol w:w="3789"/>
        <w:gridCol w:w="3371"/>
        <w:gridCol w:w="2122"/>
      </w:tblGrid>
      <w:tr w:rsidR="00DE397E" w14:paraId="572E4BD4" w14:textId="77777777" w:rsidTr="00DE397E">
        <w:trPr>
          <w:trHeight w:val="1048"/>
        </w:trPr>
        <w:tc>
          <w:tcPr>
            <w:tcW w:w="985" w:type="dxa"/>
            <w:tcBorders>
              <w:top w:val="double" w:sz="2" w:space="0" w:color="FFFFFF"/>
              <w:left w:val="single" w:sz="12" w:space="0" w:color="F0F0F0"/>
              <w:bottom w:val="double" w:sz="2" w:space="0" w:color="FFFFFF"/>
              <w:right w:val="double" w:sz="2" w:space="0" w:color="A0A0A0"/>
            </w:tcBorders>
            <w:hideMark/>
          </w:tcPr>
          <w:p w14:paraId="27BBA0D1" w14:textId="77777777" w:rsidR="00DE397E" w:rsidRDefault="00DE397E">
            <w:pPr>
              <w:pStyle w:val="TableParagraph"/>
              <w:spacing w:before="40" w:line="256" w:lineRule="auto"/>
              <w:ind w:left="57"/>
              <w:rPr>
                <w:sz w:val="24"/>
              </w:rPr>
            </w:pPr>
            <w:r>
              <w:rPr>
                <w:sz w:val="24"/>
              </w:rPr>
              <w:t>№п/п</w:t>
            </w:r>
          </w:p>
        </w:tc>
        <w:tc>
          <w:tcPr>
            <w:tcW w:w="3789" w:type="dxa"/>
            <w:tcBorders>
              <w:top w:val="double" w:sz="2" w:space="0" w:color="A0A0A0"/>
              <w:left w:val="double" w:sz="2" w:space="0" w:color="A0A0A0"/>
              <w:bottom w:val="double" w:sz="2" w:space="0" w:color="A0A0A0"/>
              <w:right w:val="double" w:sz="2" w:space="0" w:color="A0A0A0"/>
            </w:tcBorders>
            <w:hideMark/>
          </w:tcPr>
          <w:p w14:paraId="6415361C" w14:textId="77777777" w:rsidR="00DE397E" w:rsidRDefault="00DE397E">
            <w:pPr>
              <w:pStyle w:val="TableParagraph"/>
              <w:spacing w:before="40" w:line="256" w:lineRule="auto"/>
              <w:ind w:left="53"/>
              <w:rPr>
                <w:sz w:val="24"/>
              </w:rPr>
            </w:pPr>
            <w:r>
              <w:rPr>
                <w:sz w:val="24"/>
              </w:rPr>
              <w:t>Должность</w:t>
            </w:r>
          </w:p>
        </w:tc>
        <w:tc>
          <w:tcPr>
            <w:tcW w:w="3371" w:type="dxa"/>
            <w:tcBorders>
              <w:top w:val="double" w:sz="2" w:space="0" w:color="A0A0A0"/>
              <w:left w:val="double" w:sz="2" w:space="0" w:color="A0A0A0"/>
              <w:bottom w:val="double" w:sz="2" w:space="0" w:color="A0A0A0"/>
              <w:right w:val="double" w:sz="2" w:space="0" w:color="A0A0A0"/>
            </w:tcBorders>
            <w:hideMark/>
          </w:tcPr>
          <w:p w14:paraId="1CC9B541" w14:textId="77777777" w:rsidR="00DE397E" w:rsidRDefault="00DE397E">
            <w:pPr>
              <w:pStyle w:val="TableParagraph"/>
              <w:spacing w:before="40" w:line="256" w:lineRule="auto"/>
              <w:ind w:left="53"/>
              <w:rPr>
                <w:sz w:val="24"/>
              </w:rPr>
            </w:pPr>
            <w:r>
              <w:rPr>
                <w:sz w:val="24"/>
              </w:rPr>
              <w:t>Ф.И.О.</w:t>
            </w:r>
          </w:p>
        </w:tc>
        <w:tc>
          <w:tcPr>
            <w:tcW w:w="2122" w:type="dxa"/>
            <w:tcBorders>
              <w:top w:val="double" w:sz="2" w:space="0" w:color="FFFFFF"/>
              <w:left w:val="double" w:sz="2" w:space="0" w:color="A0A0A0"/>
              <w:bottom w:val="double" w:sz="2" w:space="0" w:color="FFFFFF"/>
              <w:right w:val="single" w:sz="12" w:space="0" w:color="A0A0A0"/>
            </w:tcBorders>
            <w:hideMark/>
          </w:tcPr>
          <w:p w14:paraId="013B335E" w14:textId="77777777" w:rsidR="00DE397E" w:rsidRDefault="00DE397E">
            <w:pPr>
              <w:pStyle w:val="TableParagraph"/>
              <w:spacing w:before="40" w:line="276" w:lineRule="auto"/>
              <w:ind w:left="54" w:right="36"/>
              <w:rPr>
                <w:sz w:val="24"/>
              </w:rPr>
            </w:pPr>
            <w:r>
              <w:rPr>
                <w:sz w:val="24"/>
              </w:rPr>
              <w:t>Наличие квалификационной категории</w:t>
            </w:r>
          </w:p>
        </w:tc>
      </w:tr>
      <w:tr w:rsidR="00DE397E" w14:paraId="623D4E24" w14:textId="77777777" w:rsidTr="00DE397E">
        <w:trPr>
          <w:trHeight w:val="413"/>
        </w:trPr>
        <w:tc>
          <w:tcPr>
            <w:tcW w:w="985" w:type="dxa"/>
            <w:tcBorders>
              <w:top w:val="double" w:sz="2" w:space="0" w:color="FFFFFF"/>
              <w:left w:val="single" w:sz="12" w:space="0" w:color="F0F0F0"/>
              <w:bottom w:val="double" w:sz="2" w:space="0" w:color="FFFFFF"/>
              <w:right w:val="double" w:sz="2" w:space="0" w:color="A0A0A0"/>
            </w:tcBorders>
            <w:hideMark/>
          </w:tcPr>
          <w:p w14:paraId="261FE414" w14:textId="77777777" w:rsidR="00DE397E" w:rsidRDefault="00DE397E">
            <w:pPr>
              <w:pStyle w:val="TableParagraph"/>
              <w:spacing w:before="41" w:line="256" w:lineRule="auto"/>
              <w:ind w:left="57"/>
              <w:rPr>
                <w:sz w:val="24"/>
              </w:rPr>
            </w:pPr>
            <w:r>
              <w:rPr>
                <w:w w:val="99"/>
                <w:sz w:val="24"/>
              </w:rPr>
              <w:t>1</w:t>
            </w:r>
          </w:p>
        </w:tc>
        <w:tc>
          <w:tcPr>
            <w:tcW w:w="3789" w:type="dxa"/>
            <w:tcBorders>
              <w:top w:val="double" w:sz="2" w:space="0" w:color="A0A0A0"/>
              <w:left w:val="double" w:sz="2" w:space="0" w:color="A0A0A0"/>
              <w:bottom w:val="double" w:sz="2" w:space="0" w:color="A0A0A0"/>
              <w:right w:val="double" w:sz="2" w:space="0" w:color="A0A0A0"/>
            </w:tcBorders>
            <w:hideMark/>
          </w:tcPr>
          <w:p w14:paraId="307D8CF6" w14:textId="77777777" w:rsidR="00DE397E" w:rsidRDefault="00DE397E">
            <w:pPr>
              <w:pStyle w:val="TableParagraph"/>
              <w:spacing w:before="41" w:line="256" w:lineRule="auto"/>
              <w:ind w:left="53"/>
              <w:rPr>
                <w:sz w:val="24"/>
              </w:rPr>
            </w:pPr>
            <w:r>
              <w:rPr>
                <w:sz w:val="24"/>
              </w:rPr>
              <w:t>Директор</w:t>
            </w:r>
          </w:p>
        </w:tc>
        <w:tc>
          <w:tcPr>
            <w:tcW w:w="3371" w:type="dxa"/>
            <w:tcBorders>
              <w:top w:val="double" w:sz="2" w:space="0" w:color="A0A0A0"/>
              <w:left w:val="double" w:sz="2" w:space="0" w:color="A0A0A0"/>
              <w:bottom w:val="double" w:sz="2" w:space="0" w:color="A0A0A0"/>
              <w:right w:val="double" w:sz="2" w:space="0" w:color="A0A0A0"/>
            </w:tcBorders>
            <w:hideMark/>
          </w:tcPr>
          <w:p w14:paraId="5B958DF6" w14:textId="77777777" w:rsidR="00DE397E" w:rsidRDefault="00DE397E">
            <w:pPr>
              <w:pStyle w:val="TableParagraph"/>
              <w:spacing w:before="41" w:line="256" w:lineRule="auto"/>
              <w:ind w:left="53"/>
              <w:rPr>
                <w:sz w:val="24"/>
              </w:rPr>
            </w:pPr>
            <w:r>
              <w:rPr>
                <w:sz w:val="24"/>
              </w:rPr>
              <w:t>Андреев Владимир Иванович</w:t>
            </w:r>
          </w:p>
        </w:tc>
        <w:tc>
          <w:tcPr>
            <w:tcW w:w="2122" w:type="dxa"/>
            <w:tcBorders>
              <w:top w:val="double" w:sz="2" w:space="0" w:color="FFFFFF"/>
              <w:left w:val="double" w:sz="2" w:space="0" w:color="A0A0A0"/>
              <w:bottom w:val="double" w:sz="2" w:space="0" w:color="FFFFFF"/>
              <w:right w:val="single" w:sz="12" w:space="0" w:color="A0A0A0"/>
            </w:tcBorders>
          </w:tcPr>
          <w:p w14:paraId="1373F2FB" w14:textId="77777777" w:rsidR="00DE397E" w:rsidRDefault="00DE397E">
            <w:pPr>
              <w:pStyle w:val="TableParagraph"/>
              <w:spacing w:line="256" w:lineRule="auto"/>
              <w:ind w:left="0"/>
              <w:rPr>
                <w:sz w:val="24"/>
              </w:rPr>
            </w:pPr>
          </w:p>
        </w:tc>
      </w:tr>
      <w:tr w:rsidR="00DE397E" w14:paraId="16D95324" w14:textId="77777777" w:rsidTr="00DE397E">
        <w:trPr>
          <w:trHeight w:val="1049"/>
        </w:trPr>
        <w:tc>
          <w:tcPr>
            <w:tcW w:w="985" w:type="dxa"/>
            <w:tcBorders>
              <w:top w:val="double" w:sz="2" w:space="0" w:color="FFFFFF"/>
              <w:left w:val="single" w:sz="12" w:space="0" w:color="F0F0F0"/>
              <w:bottom w:val="double" w:sz="2" w:space="0" w:color="FFFFFF"/>
              <w:right w:val="double" w:sz="2" w:space="0" w:color="A0A0A0"/>
            </w:tcBorders>
            <w:hideMark/>
          </w:tcPr>
          <w:p w14:paraId="64EB9571" w14:textId="77777777" w:rsidR="00DE397E" w:rsidRDefault="00DE397E">
            <w:pPr>
              <w:pStyle w:val="TableParagraph"/>
              <w:spacing w:before="44" w:line="256" w:lineRule="auto"/>
              <w:ind w:left="57"/>
              <w:rPr>
                <w:sz w:val="24"/>
              </w:rPr>
            </w:pPr>
            <w:r>
              <w:rPr>
                <w:w w:val="99"/>
                <w:sz w:val="24"/>
              </w:rPr>
              <w:t>2</w:t>
            </w:r>
          </w:p>
        </w:tc>
        <w:tc>
          <w:tcPr>
            <w:tcW w:w="3789" w:type="dxa"/>
            <w:tcBorders>
              <w:top w:val="double" w:sz="2" w:space="0" w:color="A0A0A0"/>
              <w:left w:val="double" w:sz="2" w:space="0" w:color="A0A0A0"/>
              <w:bottom w:val="double" w:sz="2" w:space="0" w:color="A0A0A0"/>
              <w:right w:val="double" w:sz="2" w:space="0" w:color="A0A0A0"/>
            </w:tcBorders>
            <w:hideMark/>
          </w:tcPr>
          <w:p w14:paraId="3CD0EC23" w14:textId="77777777" w:rsidR="00DE397E" w:rsidRDefault="00DE397E">
            <w:pPr>
              <w:pStyle w:val="TableParagraph"/>
              <w:spacing w:before="44" w:line="276" w:lineRule="auto"/>
              <w:ind w:left="53" w:right="162"/>
              <w:rPr>
                <w:sz w:val="24"/>
              </w:rPr>
            </w:pPr>
            <w:r>
              <w:rPr>
                <w:sz w:val="24"/>
              </w:rPr>
              <w:t>Заместитель директора по административно - хозяйственной работе</w:t>
            </w:r>
          </w:p>
        </w:tc>
        <w:tc>
          <w:tcPr>
            <w:tcW w:w="3371" w:type="dxa"/>
            <w:tcBorders>
              <w:top w:val="double" w:sz="2" w:space="0" w:color="A0A0A0"/>
              <w:left w:val="double" w:sz="2" w:space="0" w:color="A0A0A0"/>
              <w:bottom w:val="double" w:sz="2" w:space="0" w:color="A0A0A0"/>
              <w:right w:val="double" w:sz="2" w:space="0" w:color="A0A0A0"/>
            </w:tcBorders>
            <w:hideMark/>
          </w:tcPr>
          <w:p w14:paraId="35FFDD9F" w14:textId="77777777" w:rsidR="00DE397E" w:rsidRDefault="00DE397E">
            <w:pPr>
              <w:pStyle w:val="TableParagraph"/>
              <w:spacing w:before="44" w:line="256" w:lineRule="auto"/>
              <w:ind w:left="53"/>
              <w:rPr>
                <w:sz w:val="24"/>
              </w:rPr>
            </w:pPr>
            <w:proofErr w:type="spellStart"/>
            <w:r>
              <w:rPr>
                <w:sz w:val="24"/>
              </w:rPr>
              <w:t>Кименчиже</w:t>
            </w:r>
            <w:proofErr w:type="spellEnd"/>
            <w:r>
              <w:rPr>
                <w:sz w:val="24"/>
              </w:rPr>
              <w:t xml:space="preserve"> Андрей Владимирович</w:t>
            </w:r>
          </w:p>
        </w:tc>
        <w:tc>
          <w:tcPr>
            <w:tcW w:w="2122" w:type="dxa"/>
            <w:tcBorders>
              <w:top w:val="double" w:sz="2" w:space="0" w:color="FFFFFF"/>
              <w:left w:val="double" w:sz="2" w:space="0" w:color="A0A0A0"/>
              <w:bottom w:val="double" w:sz="2" w:space="0" w:color="FFFFFF"/>
              <w:right w:val="single" w:sz="12" w:space="0" w:color="A0A0A0"/>
            </w:tcBorders>
          </w:tcPr>
          <w:p w14:paraId="33E5ED9C" w14:textId="77777777" w:rsidR="00DE397E" w:rsidRDefault="00DE397E">
            <w:pPr>
              <w:pStyle w:val="TableParagraph"/>
              <w:spacing w:line="256" w:lineRule="auto"/>
              <w:ind w:left="0"/>
              <w:rPr>
                <w:sz w:val="24"/>
              </w:rPr>
            </w:pPr>
          </w:p>
        </w:tc>
      </w:tr>
      <w:tr w:rsidR="00DE397E" w14:paraId="39F00AB2" w14:textId="77777777" w:rsidTr="00DE397E">
        <w:trPr>
          <w:trHeight w:val="732"/>
        </w:trPr>
        <w:tc>
          <w:tcPr>
            <w:tcW w:w="985" w:type="dxa"/>
            <w:tcBorders>
              <w:top w:val="double" w:sz="2" w:space="0" w:color="FFFFFF"/>
              <w:left w:val="single" w:sz="12" w:space="0" w:color="F0F0F0"/>
              <w:bottom w:val="double" w:sz="2" w:space="0" w:color="FFFFFF"/>
              <w:right w:val="double" w:sz="2" w:space="0" w:color="A0A0A0"/>
            </w:tcBorders>
            <w:hideMark/>
          </w:tcPr>
          <w:p w14:paraId="2A573AE9" w14:textId="77777777" w:rsidR="00DE397E" w:rsidRDefault="00DE397E">
            <w:pPr>
              <w:pStyle w:val="TableParagraph"/>
              <w:spacing w:before="44" w:line="256" w:lineRule="auto"/>
              <w:ind w:left="57"/>
              <w:rPr>
                <w:sz w:val="24"/>
              </w:rPr>
            </w:pPr>
            <w:r>
              <w:rPr>
                <w:w w:val="99"/>
                <w:sz w:val="24"/>
              </w:rPr>
              <w:t>3</w:t>
            </w:r>
          </w:p>
        </w:tc>
        <w:tc>
          <w:tcPr>
            <w:tcW w:w="3789" w:type="dxa"/>
            <w:tcBorders>
              <w:top w:val="double" w:sz="2" w:space="0" w:color="A0A0A0"/>
              <w:left w:val="double" w:sz="2" w:space="0" w:color="A0A0A0"/>
              <w:bottom w:val="double" w:sz="2" w:space="0" w:color="A0A0A0"/>
              <w:right w:val="double" w:sz="2" w:space="0" w:color="A0A0A0"/>
            </w:tcBorders>
            <w:hideMark/>
          </w:tcPr>
          <w:p w14:paraId="6F7BC446" w14:textId="77777777" w:rsidR="00DE397E" w:rsidRDefault="00DE397E">
            <w:pPr>
              <w:pStyle w:val="TableParagraph"/>
              <w:spacing w:before="44" w:line="256" w:lineRule="auto"/>
              <w:ind w:left="53"/>
              <w:rPr>
                <w:sz w:val="24"/>
              </w:rPr>
            </w:pPr>
            <w:r>
              <w:rPr>
                <w:sz w:val="24"/>
              </w:rPr>
              <w:t>Заведующий библиотекой</w:t>
            </w:r>
          </w:p>
        </w:tc>
        <w:tc>
          <w:tcPr>
            <w:tcW w:w="3371" w:type="dxa"/>
            <w:tcBorders>
              <w:top w:val="double" w:sz="2" w:space="0" w:color="A0A0A0"/>
              <w:left w:val="double" w:sz="2" w:space="0" w:color="A0A0A0"/>
              <w:bottom w:val="double" w:sz="2" w:space="0" w:color="A0A0A0"/>
              <w:right w:val="double" w:sz="2" w:space="0" w:color="A0A0A0"/>
            </w:tcBorders>
            <w:hideMark/>
          </w:tcPr>
          <w:p w14:paraId="7A25A424" w14:textId="1274D41E" w:rsidR="00DE397E" w:rsidRDefault="00CF44DD">
            <w:pPr>
              <w:rPr>
                <w:sz w:val="24"/>
              </w:rPr>
            </w:pPr>
            <w:r>
              <w:rPr>
                <w:sz w:val="24"/>
              </w:rPr>
              <w:t>Гурвич Ирина Евсеевна</w:t>
            </w:r>
          </w:p>
        </w:tc>
        <w:tc>
          <w:tcPr>
            <w:tcW w:w="2122" w:type="dxa"/>
            <w:tcBorders>
              <w:top w:val="double" w:sz="2" w:space="0" w:color="FFFFFF"/>
              <w:left w:val="double" w:sz="2" w:space="0" w:color="A0A0A0"/>
              <w:bottom w:val="double" w:sz="2" w:space="0" w:color="FFFFFF"/>
              <w:right w:val="single" w:sz="12" w:space="0" w:color="A0A0A0"/>
            </w:tcBorders>
          </w:tcPr>
          <w:p w14:paraId="1116FCE1" w14:textId="77777777" w:rsidR="00DE397E" w:rsidRDefault="00DE397E">
            <w:pPr>
              <w:pStyle w:val="TableParagraph"/>
              <w:spacing w:line="256" w:lineRule="auto"/>
              <w:ind w:left="0"/>
              <w:rPr>
                <w:sz w:val="24"/>
              </w:rPr>
            </w:pPr>
          </w:p>
        </w:tc>
      </w:tr>
      <w:tr w:rsidR="00DE397E" w14:paraId="404E3619" w14:textId="77777777" w:rsidTr="00DE397E">
        <w:trPr>
          <w:trHeight w:val="731"/>
        </w:trPr>
        <w:tc>
          <w:tcPr>
            <w:tcW w:w="985" w:type="dxa"/>
            <w:tcBorders>
              <w:top w:val="double" w:sz="2" w:space="0" w:color="FFFFFF"/>
              <w:left w:val="single" w:sz="12" w:space="0" w:color="F0F0F0"/>
              <w:bottom w:val="double" w:sz="2" w:space="0" w:color="A0A0A0"/>
              <w:right w:val="double" w:sz="2" w:space="0" w:color="A0A0A0"/>
            </w:tcBorders>
            <w:hideMark/>
          </w:tcPr>
          <w:p w14:paraId="48D72907" w14:textId="77777777" w:rsidR="00DE397E" w:rsidRDefault="00DE397E">
            <w:pPr>
              <w:pStyle w:val="TableParagraph"/>
              <w:spacing w:before="41" w:line="256" w:lineRule="auto"/>
              <w:ind w:left="57"/>
              <w:rPr>
                <w:sz w:val="24"/>
              </w:rPr>
            </w:pPr>
            <w:r>
              <w:rPr>
                <w:w w:val="99"/>
                <w:sz w:val="24"/>
              </w:rPr>
              <w:t>4</w:t>
            </w:r>
          </w:p>
        </w:tc>
        <w:tc>
          <w:tcPr>
            <w:tcW w:w="3789" w:type="dxa"/>
            <w:tcBorders>
              <w:top w:val="double" w:sz="2" w:space="0" w:color="A0A0A0"/>
              <w:left w:val="double" w:sz="2" w:space="0" w:color="A0A0A0"/>
              <w:bottom w:val="double" w:sz="2" w:space="0" w:color="A0A0A0"/>
              <w:right w:val="double" w:sz="2" w:space="0" w:color="A0A0A0"/>
            </w:tcBorders>
            <w:hideMark/>
          </w:tcPr>
          <w:p w14:paraId="014DCDA2" w14:textId="77777777" w:rsidR="00DE397E" w:rsidRDefault="00DE397E">
            <w:pPr>
              <w:pStyle w:val="TableParagraph"/>
              <w:spacing w:before="41" w:line="256" w:lineRule="auto"/>
              <w:ind w:left="53"/>
              <w:rPr>
                <w:sz w:val="24"/>
              </w:rPr>
            </w:pPr>
            <w:r>
              <w:rPr>
                <w:sz w:val="24"/>
              </w:rPr>
              <w:t>Учителя начальных классов</w:t>
            </w:r>
          </w:p>
        </w:tc>
        <w:tc>
          <w:tcPr>
            <w:tcW w:w="3371" w:type="dxa"/>
            <w:tcBorders>
              <w:top w:val="double" w:sz="2" w:space="0" w:color="A0A0A0"/>
              <w:left w:val="double" w:sz="2" w:space="0" w:color="A0A0A0"/>
              <w:bottom w:val="double" w:sz="2" w:space="0" w:color="A0A0A0"/>
              <w:right w:val="double" w:sz="2" w:space="0" w:color="A0A0A0"/>
            </w:tcBorders>
            <w:hideMark/>
          </w:tcPr>
          <w:p w14:paraId="20D67C65" w14:textId="77777777" w:rsidR="00DE397E" w:rsidRDefault="00DE397E">
            <w:pPr>
              <w:pStyle w:val="TableParagraph"/>
              <w:spacing w:before="41" w:line="276" w:lineRule="auto"/>
              <w:ind w:left="53" w:right="1365"/>
              <w:rPr>
                <w:sz w:val="24"/>
              </w:rPr>
            </w:pPr>
            <w:r>
              <w:rPr>
                <w:sz w:val="24"/>
              </w:rPr>
              <w:t xml:space="preserve">Алексеева </w:t>
            </w:r>
            <w:proofErr w:type="gramStart"/>
            <w:r>
              <w:rPr>
                <w:sz w:val="24"/>
              </w:rPr>
              <w:t>Анна  Николаевна</w:t>
            </w:r>
            <w:proofErr w:type="gramEnd"/>
          </w:p>
        </w:tc>
        <w:tc>
          <w:tcPr>
            <w:tcW w:w="2122" w:type="dxa"/>
            <w:tcBorders>
              <w:top w:val="double" w:sz="2" w:space="0" w:color="FFFFFF"/>
              <w:left w:val="double" w:sz="2" w:space="0" w:color="A0A0A0"/>
              <w:bottom w:val="double" w:sz="2" w:space="0" w:color="A0A0A0"/>
              <w:right w:val="single" w:sz="12" w:space="0" w:color="A0A0A0"/>
            </w:tcBorders>
            <w:hideMark/>
          </w:tcPr>
          <w:p w14:paraId="5F6EFF8A" w14:textId="77777777" w:rsidR="00DE397E" w:rsidRDefault="00DE397E">
            <w:pPr>
              <w:pStyle w:val="TableParagraph"/>
              <w:spacing w:before="41" w:line="256" w:lineRule="auto"/>
              <w:ind w:left="54"/>
              <w:rPr>
                <w:sz w:val="24"/>
              </w:rPr>
            </w:pPr>
            <w:r>
              <w:rPr>
                <w:sz w:val="24"/>
              </w:rPr>
              <w:t>Без категории</w:t>
            </w:r>
          </w:p>
        </w:tc>
      </w:tr>
    </w:tbl>
    <w:p w14:paraId="137E40E4" w14:textId="77777777" w:rsidR="00DE397E" w:rsidRDefault="00DE397E" w:rsidP="00DE397E">
      <w:pPr>
        <w:pStyle w:val="a9"/>
        <w:spacing w:before="4"/>
        <w:ind w:left="0"/>
        <w:jc w:val="left"/>
        <w:rPr>
          <w:sz w:val="23"/>
        </w:rPr>
      </w:pPr>
    </w:p>
    <w:tbl>
      <w:tblPr>
        <w:tblW w:w="0" w:type="auto"/>
        <w:tblInd w:w="162" w:type="dxa"/>
        <w:tblBorders>
          <w:top w:val="single" w:sz="6" w:space="0" w:color="F0F0F0"/>
          <w:left w:val="single" w:sz="6" w:space="0" w:color="F0F0F0"/>
          <w:bottom w:val="single" w:sz="6" w:space="0" w:color="F0F0F0"/>
          <w:right w:val="single" w:sz="6" w:space="0" w:color="F0F0F0"/>
          <w:insideH w:val="single" w:sz="6" w:space="0" w:color="F0F0F0"/>
          <w:insideV w:val="single" w:sz="6" w:space="0" w:color="F0F0F0"/>
        </w:tblBorders>
        <w:tblLayout w:type="fixed"/>
        <w:tblLook w:val="01E0" w:firstRow="1" w:lastRow="1" w:firstColumn="1" w:lastColumn="1" w:noHBand="0" w:noVBand="0"/>
      </w:tblPr>
      <w:tblGrid>
        <w:gridCol w:w="990"/>
        <w:gridCol w:w="3790"/>
        <w:gridCol w:w="3372"/>
        <w:gridCol w:w="2123"/>
      </w:tblGrid>
      <w:tr w:rsidR="00DE397E" w14:paraId="539FB3D3" w14:textId="77777777" w:rsidTr="00DE397E">
        <w:trPr>
          <w:trHeight w:val="739"/>
        </w:trPr>
        <w:tc>
          <w:tcPr>
            <w:tcW w:w="990" w:type="dxa"/>
            <w:vMerge w:val="restart"/>
            <w:tcBorders>
              <w:top w:val="single" w:sz="6" w:space="0" w:color="F0F0F0"/>
              <w:left w:val="single" w:sz="12" w:space="0" w:color="F0F0F0"/>
              <w:bottom w:val="double" w:sz="2" w:space="0" w:color="FFFFFF"/>
              <w:right w:val="double" w:sz="2" w:space="0" w:color="A0A0A0"/>
            </w:tcBorders>
          </w:tcPr>
          <w:p w14:paraId="6D8C1C34" w14:textId="77777777" w:rsidR="00DE397E" w:rsidRDefault="00DE397E">
            <w:pPr>
              <w:pStyle w:val="TableParagraph"/>
              <w:spacing w:line="256" w:lineRule="auto"/>
              <w:ind w:left="0"/>
              <w:rPr>
                <w:sz w:val="24"/>
              </w:rPr>
            </w:pPr>
          </w:p>
        </w:tc>
        <w:tc>
          <w:tcPr>
            <w:tcW w:w="3790" w:type="dxa"/>
            <w:vMerge w:val="restart"/>
            <w:tcBorders>
              <w:top w:val="single" w:sz="6" w:space="0" w:color="F0F0F0"/>
              <w:left w:val="double" w:sz="2" w:space="0" w:color="A0A0A0"/>
              <w:bottom w:val="double" w:sz="2" w:space="0" w:color="A0A0A0"/>
              <w:right w:val="double" w:sz="2" w:space="0" w:color="A0A0A0"/>
            </w:tcBorders>
          </w:tcPr>
          <w:p w14:paraId="3322EBA1" w14:textId="77777777" w:rsidR="00DE397E" w:rsidRDefault="00DE397E">
            <w:pPr>
              <w:pStyle w:val="TableParagraph"/>
              <w:spacing w:line="256" w:lineRule="auto"/>
              <w:ind w:left="0"/>
              <w:rPr>
                <w:sz w:val="24"/>
              </w:rPr>
            </w:pPr>
          </w:p>
        </w:tc>
        <w:tc>
          <w:tcPr>
            <w:tcW w:w="3372" w:type="dxa"/>
            <w:tcBorders>
              <w:top w:val="double" w:sz="2" w:space="0" w:color="A0A0A0"/>
              <w:left w:val="double" w:sz="2" w:space="0" w:color="A0A0A0"/>
              <w:bottom w:val="double" w:sz="2" w:space="0" w:color="A0A0A0"/>
              <w:right w:val="double" w:sz="2" w:space="0" w:color="A0A0A0"/>
            </w:tcBorders>
            <w:hideMark/>
          </w:tcPr>
          <w:p w14:paraId="5DB65953" w14:textId="77777777" w:rsidR="00DE397E" w:rsidRDefault="00DE397E">
            <w:pPr>
              <w:pStyle w:val="TableParagraph"/>
              <w:spacing w:before="51" w:line="276" w:lineRule="auto"/>
              <w:ind w:left="52" w:right="1178"/>
              <w:rPr>
                <w:sz w:val="24"/>
              </w:rPr>
            </w:pPr>
            <w:r>
              <w:rPr>
                <w:sz w:val="24"/>
              </w:rPr>
              <w:t>Васильева Полина Геннадьевна</w:t>
            </w:r>
          </w:p>
        </w:tc>
        <w:tc>
          <w:tcPr>
            <w:tcW w:w="2123" w:type="dxa"/>
            <w:tcBorders>
              <w:top w:val="double" w:sz="2" w:space="0" w:color="FFFFFF"/>
              <w:left w:val="double" w:sz="2" w:space="0" w:color="A0A0A0"/>
              <w:bottom w:val="double" w:sz="2" w:space="0" w:color="FFFFFF"/>
              <w:right w:val="single" w:sz="12" w:space="0" w:color="A0A0A0"/>
            </w:tcBorders>
            <w:hideMark/>
          </w:tcPr>
          <w:p w14:paraId="378DBD30" w14:textId="77777777" w:rsidR="00DE397E" w:rsidRDefault="00DE397E">
            <w:pPr>
              <w:pStyle w:val="TableParagraph"/>
              <w:spacing w:before="51" w:line="256" w:lineRule="auto"/>
              <w:ind w:left="52"/>
              <w:rPr>
                <w:sz w:val="24"/>
              </w:rPr>
            </w:pPr>
            <w:r>
              <w:rPr>
                <w:sz w:val="24"/>
              </w:rPr>
              <w:t>Соответствие занимаемой должности</w:t>
            </w:r>
          </w:p>
        </w:tc>
      </w:tr>
      <w:tr w:rsidR="00DE397E" w14:paraId="6D766D4B" w14:textId="77777777" w:rsidTr="00DE397E">
        <w:trPr>
          <w:trHeight w:val="413"/>
        </w:trPr>
        <w:tc>
          <w:tcPr>
            <w:tcW w:w="990" w:type="dxa"/>
            <w:vMerge/>
            <w:tcBorders>
              <w:top w:val="single" w:sz="6" w:space="0" w:color="F0F0F0"/>
              <w:left w:val="single" w:sz="12" w:space="0" w:color="F0F0F0"/>
              <w:bottom w:val="double" w:sz="2" w:space="0" w:color="FFFFFF"/>
              <w:right w:val="double" w:sz="2" w:space="0" w:color="A0A0A0"/>
            </w:tcBorders>
            <w:vAlign w:val="center"/>
            <w:hideMark/>
          </w:tcPr>
          <w:p w14:paraId="30C29A3E" w14:textId="77777777" w:rsidR="00DE397E" w:rsidRDefault="00DE397E">
            <w:pPr>
              <w:spacing w:line="256" w:lineRule="auto"/>
              <w:rPr>
                <w:rFonts w:eastAsia="Times New Roman"/>
                <w:sz w:val="24"/>
                <w:lang w:eastAsia="en-US"/>
              </w:rPr>
            </w:pPr>
          </w:p>
        </w:tc>
        <w:tc>
          <w:tcPr>
            <w:tcW w:w="3790" w:type="dxa"/>
            <w:vMerge/>
            <w:tcBorders>
              <w:top w:val="single" w:sz="6" w:space="0" w:color="F0F0F0"/>
              <w:left w:val="double" w:sz="2" w:space="0" w:color="A0A0A0"/>
              <w:bottom w:val="double" w:sz="2" w:space="0" w:color="A0A0A0"/>
              <w:right w:val="double" w:sz="2" w:space="0" w:color="A0A0A0"/>
            </w:tcBorders>
            <w:vAlign w:val="center"/>
            <w:hideMark/>
          </w:tcPr>
          <w:p w14:paraId="34A40847" w14:textId="77777777" w:rsidR="00DE397E" w:rsidRDefault="00DE397E">
            <w:pPr>
              <w:spacing w:line="256" w:lineRule="auto"/>
              <w:rPr>
                <w:rFonts w:eastAsia="Times New Roman"/>
                <w:sz w:val="24"/>
                <w:lang w:eastAsia="en-US"/>
              </w:rPr>
            </w:pPr>
          </w:p>
        </w:tc>
        <w:tc>
          <w:tcPr>
            <w:tcW w:w="3372" w:type="dxa"/>
            <w:tcBorders>
              <w:top w:val="double" w:sz="2" w:space="0" w:color="A0A0A0"/>
              <w:left w:val="double" w:sz="2" w:space="0" w:color="A0A0A0"/>
              <w:bottom w:val="double" w:sz="2" w:space="0" w:color="A0A0A0"/>
              <w:right w:val="double" w:sz="2" w:space="0" w:color="A0A0A0"/>
            </w:tcBorders>
            <w:hideMark/>
          </w:tcPr>
          <w:p w14:paraId="13DE57C6" w14:textId="6C78E817" w:rsidR="00DE397E" w:rsidRDefault="00DE397E">
            <w:pPr>
              <w:pStyle w:val="TableParagraph"/>
              <w:spacing w:before="44" w:line="256" w:lineRule="auto"/>
              <w:ind w:left="0"/>
              <w:rPr>
                <w:sz w:val="24"/>
              </w:rPr>
            </w:pPr>
          </w:p>
        </w:tc>
        <w:tc>
          <w:tcPr>
            <w:tcW w:w="2123" w:type="dxa"/>
            <w:tcBorders>
              <w:top w:val="double" w:sz="2" w:space="0" w:color="FFFFFF"/>
              <w:left w:val="double" w:sz="2" w:space="0" w:color="A0A0A0"/>
              <w:bottom w:val="double" w:sz="2" w:space="0" w:color="FFFFFF"/>
              <w:right w:val="single" w:sz="12" w:space="0" w:color="A0A0A0"/>
            </w:tcBorders>
            <w:hideMark/>
          </w:tcPr>
          <w:p w14:paraId="53DA0173" w14:textId="77777777" w:rsidR="00DE397E" w:rsidRDefault="00DE397E">
            <w:pPr>
              <w:pStyle w:val="TableParagraph"/>
              <w:spacing w:before="44" w:line="256" w:lineRule="auto"/>
              <w:ind w:left="52"/>
              <w:rPr>
                <w:sz w:val="24"/>
              </w:rPr>
            </w:pPr>
            <w:r>
              <w:rPr>
                <w:sz w:val="24"/>
              </w:rPr>
              <w:t>Без категории</w:t>
            </w:r>
          </w:p>
        </w:tc>
      </w:tr>
      <w:tr w:rsidR="00DE397E" w14:paraId="12CA452B" w14:textId="77777777" w:rsidTr="00DE397E">
        <w:trPr>
          <w:trHeight w:val="413"/>
        </w:trPr>
        <w:tc>
          <w:tcPr>
            <w:tcW w:w="990" w:type="dxa"/>
            <w:tcBorders>
              <w:top w:val="double" w:sz="2" w:space="0" w:color="FFFFFF"/>
              <w:left w:val="single" w:sz="12" w:space="0" w:color="F0F0F0"/>
              <w:bottom w:val="double" w:sz="2" w:space="0" w:color="FFFFFF"/>
              <w:right w:val="double" w:sz="2" w:space="0" w:color="A0A0A0"/>
            </w:tcBorders>
            <w:hideMark/>
          </w:tcPr>
          <w:p w14:paraId="734BD240" w14:textId="77777777" w:rsidR="00DE397E" w:rsidRDefault="00DE397E">
            <w:pPr>
              <w:pStyle w:val="TableParagraph"/>
              <w:spacing w:before="44" w:line="256" w:lineRule="auto"/>
              <w:ind w:left="61"/>
              <w:rPr>
                <w:sz w:val="24"/>
              </w:rPr>
            </w:pPr>
            <w:r>
              <w:rPr>
                <w:w w:val="99"/>
                <w:sz w:val="24"/>
              </w:rPr>
              <w:t>5</w:t>
            </w:r>
          </w:p>
        </w:tc>
        <w:tc>
          <w:tcPr>
            <w:tcW w:w="3790" w:type="dxa"/>
            <w:tcBorders>
              <w:top w:val="double" w:sz="2" w:space="0" w:color="A0A0A0"/>
              <w:left w:val="double" w:sz="2" w:space="0" w:color="A0A0A0"/>
              <w:bottom w:val="double" w:sz="2" w:space="0" w:color="A0A0A0"/>
              <w:right w:val="double" w:sz="2" w:space="0" w:color="A0A0A0"/>
            </w:tcBorders>
            <w:hideMark/>
          </w:tcPr>
          <w:p w14:paraId="3ECDD2C4" w14:textId="77777777" w:rsidR="00DE397E" w:rsidRDefault="00DE397E">
            <w:pPr>
              <w:pStyle w:val="TableParagraph"/>
              <w:spacing w:before="44" w:line="256" w:lineRule="auto"/>
              <w:ind w:left="53"/>
              <w:rPr>
                <w:sz w:val="24"/>
              </w:rPr>
            </w:pPr>
            <w:r>
              <w:rPr>
                <w:sz w:val="24"/>
              </w:rPr>
              <w:t>Учителя физической культуры</w:t>
            </w:r>
          </w:p>
        </w:tc>
        <w:tc>
          <w:tcPr>
            <w:tcW w:w="3372" w:type="dxa"/>
            <w:tcBorders>
              <w:top w:val="double" w:sz="2" w:space="0" w:color="A0A0A0"/>
              <w:left w:val="double" w:sz="2" w:space="0" w:color="A0A0A0"/>
              <w:bottom w:val="double" w:sz="2" w:space="0" w:color="A0A0A0"/>
              <w:right w:val="double" w:sz="2" w:space="0" w:color="A0A0A0"/>
            </w:tcBorders>
            <w:hideMark/>
          </w:tcPr>
          <w:p w14:paraId="791B8A3B" w14:textId="37EF9A2E" w:rsidR="00DE397E" w:rsidRDefault="00CF44DD">
            <w:pPr>
              <w:pStyle w:val="TableParagraph"/>
              <w:spacing w:before="44" w:line="256" w:lineRule="auto"/>
              <w:ind w:left="52"/>
              <w:rPr>
                <w:sz w:val="24"/>
              </w:rPr>
            </w:pPr>
            <w:r>
              <w:rPr>
                <w:sz w:val="24"/>
              </w:rPr>
              <w:t>Шишкина Анастасия Владимировна</w:t>
            </w:r>
          </w:p>
        </w:tc>
        <w:tc>
          <w:tcPr>
            <w:tcW w:w="2123" w:type="dxa"/>
            <w:tcBorders>
              <w:top w:val="double" w:sz="2" w:space="0" w:color="FFFFFF"/>
              <w:left w:val="double" w:sz="2" w:space="0" w:color="A0A0A0"/>
              <w:bottom w:val="double" w:sz="2" w:space="0" w:color="FFFFFF"/>
              <w:right w:val="single" w:sz="12" w:space="0" w:color="A0A0A0"/>
            </w:tcBorders>
            <w:hideMark/>
          </w:tcPr>
          <w:p w14:paraId="30930241" w14:textId="027E187B" w:rsidR="00DE397E" w:rsidRDefault="00DE397E">
            <w:pPr>
              <w:pStyle w:val="TableParagraph"/>
              <w:spacing w:before="44" w:line="256" w:lineRule="auto"/>
              <w:ind w:left="52"/>
              <w:rPr>
                <w:sz w:val="24"/>
              </w:rPr>
            </w:pPr>
          </w:p>
        </w:tc>
      </w:tr>
      <w:tr w:rsidR="00DE397E" w14:paraId="34161AA1" w14:textId="77777777" w:rsidTr="00CF44DD">
        <w:trPr>
          <w:trHeight w:val="413"/>
        </w:trPr>
        <w:tc>
          <w:tcPr>
            <w:tcW w:w="990" w:type="dxa"/>
            <w:tcBorders>
              <w:top w:val="double" w:sz="2" w:space="0" w:color="FFFFFF"/>
              <w:left w:val="single" w:sz="12" w:space="0" w:color="F0F0F0"/>
              <w:bottom w:val="double" w:sz="2" w:space="0" w:color="FFFFFF"/>
              <w:right w:val="double" w:sz="2" w:space="0" w:color="A0A0A0"/>
            </w:tcBorders>
            <w:hideMark/>
          </w:tcPr>
          <w:p w14:paraId="74CC3605" w14:textId="77777777" w:rsidR="00DE397E" w:rsidRDefault="00DE397E">
            <w:pPr>
              <w:pStyle w:val="TableParagraph"/>
              <w:spacing w:before="44" w:line="256" w:lineRule="auto"/>
              <w:ind w:left="61"/>
              <w:rPr>
                <w:w w:val="99"/>
                <w:sz w:val="24"/>
              </w:rPr>
            </w:pPr>
            <w:r>
              <w:rPr>
                <w:w w:val="99"/>
                <w:sz w:val="24"/>
              </w:rPr>
              <w:t>6</w:t>
            </w:r>
          </w:p>
        </w:tc>
        <w:tc>
          <w:tcPr>
            <w:tcW w:w="3790" w:type="dxa"/>
            <w:tcBorders>
              <w:top w:val="double" w:sz="2" w:space="0" w:color="A0A0A0"/>
              <w:left w:val="double" w:sz="2" w:space="0" w:color="A0A0A0"/>
              <w:bottom w:val="double" w:sz="2" w:space="0" w:color="A0A0A0"/>
              <w:right w:val="double" w:sz="2" w:space="0" w:color="A0A0A0"/>
            </w:tcBorders>
            <w:hideMark/>
          </w:tcPr>
          <w:p w14:paraId="59414EE2" w14:textId="77777777" w:rsidR="00DE397E" w:rsidRDefault="00DE397E">
            <w:pPr>
              <w:pStyle w:val="TableParagraph"/>
              <w:spacing w:before="44" w:line="256" w:lineRule="auto"/>
              <w:ind w:left="53"/>
              <w:rPr>
                <w:sz w:val="24"/>
              </w:rPr>
            </w:pPr>
            <w:r>
              <w:rPr>
                <w:sz w:val="24"/>
              </w:rPr>
              <w:t>Учитель ИЗО</w:t>
            </w:r>
          </w:p>
        </w:tc>
        <w:tc>
          <w:tcPr>
            <w:tcW w:w="3372" w:type="dxa"/>
            <w:tcBorders>
              <w:top w:val="double" w:sz="2" w:space="0" w:color="A0A0A0"/>
              <w:left w:val="double" w:sz="2" w:space="0" w:color="A0A0A0"/>
              <w:bottom w:val="double" w:sz="2" w:space="0" w:color="A0A0A0"/>
              <w:right w:val="double" w:sz="2" w:space="0" w:color="A0A0A0"/>
            </w:tcBorders>
          </w:tcPr>
          <w:p w14:paraId="397C11B0" w14:textId="7DFA95CC" w:rsidR="00DE397E" w:rsidRDefault="00DE397E">
            <w:pPr>
              <w:pStyle w:val="TableParagraph"/>
              <w:spacing w:before="44" w:line="256" w:lineRule="auto"/>
              <w:ind w:left="52"/>
              <w:rPr>
                <w:sz w:val="24"/>
              </w:rPr>
            </w:pPr>
          </w:p>
        </w:tc>
        <w:tc>
          <w:tcPr>
            <w:tcW w:w="2123" w:type="dxa"/>
            <w:tcBorders>
              <w:top w:val="double" w:sz="2" w:space="0" w:color="FFFFFF"/>
              <w:left w:val="double" w:sz="2" w:space="0" w:color="A0A0A0"/>
              <w:bottom w:val="double" w:sz="2" w:space="0" w:color="FFFFFF"/>
              <w:right w:val="single" w:sz="12" w:space="0" w:color="A0A0A0"/>
            </w:tcBorders>
          </w:tcPr>
          <w:p w14:paraId="67BF61C1" w14:textId="03D44C41" w:rsidR="00DE397E" w:rsidRDefault="00DE397E">
            <w:pPr>
              <w:pStyle w:val="TableParagraph"/>
              <w:spacing w:before="44" w:line="256" w:lineRule="auto"/>
              <w:ind w:left="52"/>
              <w:rPr>
                <w:sz w:val="24"/>
              </w:rPr>
            </w:pPr>
          </w:p>
        </w:tc>
      </w:tr>
      <w:tr w:rsidR="00DE397E" w14:paraId="13FA7769" w14:textId="77777777" w:rsidTr="00CF44DD">
        <w:trPr>
          <w:trHeight w:val="413"/>
        </w:trPr>
        <w:tc>
          <w:tcPr>
            <w:tcW w:w="990" w:type="dxa"/>
            <w:tcBorders>
              <w:top w:val="double" w:sz="2" w:space="0" w:color="FFFFFF"/>
              <w:left w:val="single" w:sz="12" w:space="0" w:color="F0F0F0"/>
              <w:bottom w:val="double" w:sz="2" w:space="0" w:color="FFFFFF"/>
              <w:right w:val="double" w:sz="2" w:space="0" w:color="A0A0A0"/>
            </w:tcBorders>
            <w:hideMark/>
          </w:tcPr>
          <w:p w14:paraId="4F087372" w14:textId="77777777" w:rsidR="00DE397E" w:rsidRDefault="00DE397E">
            <w:pPr>
              <w:pStyle w:val="TableParagraph"/>
              <w:spacing w:before="41" w:line="256" w:lineRule="auto"/>
              <w:ind w:left="61"/>
              <w:rPr>
                <w:sz w:val="24"/>
              </w:rPr>
            </w:pPr>
            <w:r>
              <w:rPr>
                <w:sz w:val="24"/>
              </w:rPr>
              <w:t>7</w:t>
            </w:r>
          </w:p>
        </w:tc>
        <w:tc>
          <w:tcPr>
            <w:tcW w:w="3790" w:type="dxa"/>
            <w:tcBorders>
              <w:top w:val="double" w:sz="2" w:space="0" w:color="A0A0A0"/>
              <w:left w:val="double" w:sz="2" w:space="0" w:color="A0A0A0"/>
              <w:bottom w:val="double" w:sz="2" w:space="0" w:color="A0A0A0"/>
              <w:right w:val="double" w:sz="2" w:space="0" w:color="A0A0A0"/>
            </w:tcBorders>
            <w:hideMark/>
          </w:tcPr>
          <w:p w14:paraId="1241B7E8" w14:textId="77777777" w:rsidR="00DE397E" w:rsidRDefault="00DE397E">
            <w:pPr>
              <w:pStyle w:val="TableParagraph"/>
              <w:spacing w:before="41" w:line="256" w:lineRule="auto"/>
              <w:ind w:left="53"/>
              <w:rPr>
                <w:sz w:val="24"/>
              </w:rPr>
            </w:pPr>
            <w:r>
              <w:rPr>
                <w:sz w:val="24"/>
              </w:rPr>
              <w:t>Учитель музыки</w:t>
            </w:r>
          </w:p>
        </w:tc>
        <w:tc>
          <w:tcPr>
            <w:tcW w:w="3372" w:type="dxa"/>
            <w:tcBorders>
              <w:top w:val="double" w:sz="2" w:space="0" w:color="A0A0A0"/>
              <w:left w:val="double" w:sz="2" w:space="0" w:color="A0A0A0"/>
              <w:bottom w:val="double" w:sz="2" w:space="0" w:color="A0A0A0"/>
              <w:right w:val="double" w:sz="2" w:space="0" w:color="A0A0A0"/>
            </w:tcBorders>
          </w:tcPr>
          <w:p w14:paraId="7E38EA70" w14:textId="67B0C722" w:rsidR="00DE397E" w:rsidRDefault="00CF44DD">
            <w:pPr>
              <w:pStyle w:val="TableParagraph"/>
              <w:spacing w:line="256" w:lineRule="auto"/>
              <w:ind w:left="0"/>
              <w:rPr>
                <w:sz w:val="24"/>
              </w:rPr>
            </w:pPr>
            <w:r>
              <w:rPr>
                <w:sz w:val="24"/>
              </w:rPr>
              <w:t>Старкова Ольга Ивановна</w:t>
            </w:r>
          </w:p>
        </w:tc>
        <w:tc>
          <w:tcPr>
            <w:tcW w:w="2123" w:type="dxa"/>
            <w:tcBorders>
              <w:top w:val="double" w:sz="2" w:space="0" w:color="FFFFFF"/>
              <w:left w:val="double" w:sz="2" w:space="0" w:color="A0A0A0"/>
              <w:bottom w:val="double" w:sz="2" w:space="0" w:color="FFFFFF"/>
              <w:right w:val="single" w:sz="12" w:space="0" w:color="A0A0A0"/>
            </w:tcBorders>
          </w:tcPr>
          <w:p w14:paraId="6886BC80" w14:textId="26FA492F" w:rsidR="00DE397E" w:rsidRDefault="00DE397E">
            <w:pPr>
              <w:pStyle w:val="TableParagraph"/>
              <w:spacing w:before="41" w:line="256" w:lineRule="auto"/>
              <w:ind w:left="52"/>
              <w:rPr>
                <w:sz w:val="24"/>
              </w:rPr>
            </w:pPr>
          </w:p>
        </w:tc>
      </w:tr>
      <w:tr w:rsidR="00DE397E" w14:paraId="77203DD5" w14:textId="77777777" w:rsidTr="00DE397E">
        <w:trPr>
          <w:trHeight w:val="732"/>
        </w:trPr>
        <w:tc>
          <w:tcPr>
            <w:tcW w:w="990" w:type="dxa"/>
            <w:tcBorders>
              <w:top w:val="double" w:sz="2" w:space="0" w:color="FFFFFF"/>
              <w:left w:val="single" w:sz="12" w:space="0" w:color="F0F0F0"/>
              <w:bottom w:val="double" w:sz="2" w:space="0" w:color="FFFFFF"/>
              <w:right w:val="double" w:sz="2" w:space="0" w:color="A0A0A0"/>
            </w:tcBorders>
            <w:hideMark/>
          </w:tcPr>
          <w:p w14:paraId="0AC3A2C2" w14:textId="77777777" w:rsidR="00DE397E" w:rsidRDefault="00DE397E">
            <w:pPr>
              <w:pStyle w:val="TableParagraph"/>
              <w:spacing w:before="44" w:line="256" w:lineRule="auto"/>
              <w:ind w:left="61"/>
              <w:rPr>
                <w:sz w:val="24"/>
              </w:rPr>
            </w:pPr>
            <w:r>
              <w:rPr>
                <w:sz w:val="24"/>
              </w:rPr>
              <w:t>8</w:t>
            </w:r>
          </w:p>
        </w:tc>
        <w:tc>
          <w:tcPr>
            <w:tcW w:w="3790" w:type="dxa"/>
            <w:tcBorders>
              <w:top w:val="double" w:sz="2" w:space="0" w:color="A0A0A0"/>
              <w:left w:val="double" w:sz="2" w:space="0" w:color="A0A0A0"/>
              <w:bottom w:val="double" w:sz="2" w:space="0" w:color="A0A0A0"/>
              <w:right w:val="double" w:sz="2" w:space="0" w:color="A0A0A0"/>
            </w:tcBorders>
            <w:hideMark/>
          </w:tcPr>
          <w:p w14:paraId="0E479504" w14:textId="77777777" w:rsidR="00DE397E" w:rsidRDefault="00DE397E">
            <w:pPr>
              <w:pStyle w:val="TableParagraph"/>
              <w:spacing w:before="44" w:line="276" w:lineRule="auto"/>
              <w:ind w:left="53" w:right="692"/>
              <w:rPr>
                <w:sz w:val="24"/>
              </w:rPr>
            </w:pPr>
            <w:r>
              <w:rPr>
                <w:sz w:val="24"/>
              </w:rPr>
              <w:t>Учитель иностранного языка (английский)</w:t>
            </w:r>
          </w:p>
        </w:tc>
        <w:tc>
          <w:tcPr>
            <w:tcW w:w="3372" w:type="dxa"/>
            <w:tcBorders>
              <w:top w:val="double" w:sz="2" w:space="0" w:color="A0A0A0"/>
              <w:left w:val="double" w:sz="2" w:space="0" w:color="A0A0A0"/>
              <w:bottom w:val="double" w:sz="2" w:space="0" w:color="A0A0A0"/>
              <w:right w:val="double" w:sz="2" w:space="0" w:color="A0A0A0"/>
            </w:tcBorders>
            <w:hideMark/>
          </w:tcPr>
          <w:p w14:paraId="6B2C7831" w14:textId="77777777" w:rsidR="00DE397E" w:rsidRDefault="00DE397E">
            <w:pPr>
              <w:pStyle w:val="TableParagraph"/>
              <w:spacing w:before="44" w:line="256" w:lineRule="auto"/>
              <w:ind w:left="52"/>
              <w:rPr>
                <w:sz w:val="24"/>
              </w:rPr>
            </w:pPr>
            <w:r>
              <w:rPr>
                <w:sz w:val="24"/>
              </w:rPr>
              <w:t>Ольшевская Надежда Владимировна</w:t>
            </w:r>
          </w:p>
        </w:tc>
        <w:tc>
          <w:tcPr>
            <w:tcW w:w="2123" w:type="dxa"/>
            <w:tcBorders>
              <w:top w:val="double" w:sz="2" w:space="0" w:color="FFFFFF"/>
              <w:left w:val="double" w:sz="2" w:space="0" w:color="A0A0A0"/>
              <w:bottom w:val="double" w:sz="2" w:space="0" w:color="FFFFFF"/>
              <w:right w:val="single" w:sz="12" w:space="0" w:color="A0A0A0"/>
            </w:tcBorders>
            <w:hideMark/>
          </w:tcPr>
          <w:p w14:paraId="240BE36B" w14:textId="77777777" w:rsidR="00DE397E" w:rsidRDefault="00DE397E">
            <w:pPr>
              <w:pStyle w:val="TableParagraph"/>
              <w:spacing w:line="256" w:lineRule="auto"/>
              <w:ind w:left="0"/>
              <w:rPr>
                <w:sz w:val="24"/>
              </w:rPr>
            </w:pPr>
            <w:r>
              <w:rPr>
                <w:sz w:val="24"/>
              </w:rPr>
              <w:t>Соответствие занимаемой должности</w:t>
            </w:r>
          </w:p>
        </w:tc>
      </w:tr>
    </w:tbl>
    <w:p w14:paraId="2AF11CE6" w14:textId="77777777" w:rsidR="00DE397E" w:rsidRDefault="00DE397E" w:rsidP="00DE397E">
      <w:pPr>
        <w:pStyle w:val="a9"/>
        <w:spacing w:before="4"/>
        <w:ind w:left="0"/>
        <w:jc w:val="left"/>
        <w:rPr>
          <w:sz w:val="20"/>
        </w:rPr>
      </w:pPr>
    </w:p>
    <w:p w14:paraId="7EEE7B98" w14:textId="77777777" w:rsidR="00DE397E" w:rsidRDefault="00DE397E" w:rsidP="00DE397E">
      <w:pPr>
        <w:pStyle w:val="a9"/>
        <w:ind w:left="0"/>
        <w:jc w:val="left"/>
        <w:rPr>
          <w:sz w:val="15"/>
        </w:rPr>
      </w:pPr>
    </w:p>
    <w:p w14:paraId="1E086078" w14:textId="77777777" w:rsidR="00DE397E" w:rsidRDefault="00DE397E" w:rsidP="00DE397E">
      <w:pPr>
        <w:pStyle w:val="a9"/>
        <w:spacing w:before="90" w:line="276" w:lineRule="auto"/>
        <w:ind w:left="216" w:right="275" w:firstLine="708"/>
      </w:pPr>
      <w:r>
        <w:lastRenderedPageBreak/>
        <w:t>При взаимодействии образовательной организации с другими организациями создаются общее программно-методическое пространство, рабочие программы курсов внеурочной деятельности, которые должны быть сориентированы на планируемые результаты освоения основной образовательной программы начального общего образования конкретной образовательной организации.</w:t>
      </w:r>
    </w:p>
    <w:p w14:paraId="4269A4F3" w14:textId="77777777" w:rsidR="00DE397E" w:rsidRDefault="00DE397E" w:rsidP="00DE397E">
      <w:pPr>
        <w:pStyle w:val="11"/>
        <w:spacing w:before="90" w:line="276" w:lineRule="auto"/>
        <w:ind w:left="216" w:right="278" w:firstLine="852"/>
      </w:pPr>
      <w:r>
        <w:t>Профессиональное развитие и повышение квалификации педагогических работников</w:t>
      </w:r>
    </w:p>
    <w:p w14:paraId="69E9D172" w14:textId="77777777" w:rsidR="00DE397E" w:rsidRDefault="00DE397E" w:rsidP="00DE397E">
      <w:pPr>
        <w:pStyle w:val="a9"/>
        <w:spacing w:line="276" w:lineRule="auto"/>
        <w:ind w:left="216" w:right="275" w:firstLine="852"/>
      </w:pPr>
      <w:r>
        <w:t>Основным условием формирования и наращивания необходимого и достаточного кадрового потенциала «Школы «Обучение в диалоге» является обеспечение в соответствии с новыми образовательными реалиями и задачами адекватности системы непрерывного педагогического образования происходящим изменениям в системе образования в целом. При этом темпы модернизации подготовки и переподготовки педагогических кадров должны опережать темпы модернизации системы образования.</w:t>
      </w:r>
    </w:p>
    <w:p w14:paraId="4A14F414" w14:textId="77777777" w:rsidR="00DE397E" w:rsidRDefault="00DE397E" w:rsidP="00DE397E">
      <w:pPr>
        <w:pStyle w:val="a9"/>
        <w:spacing w:line="276" w:lineRule="auto"/>
        <w:ind w:left="216" w:right="276" w:firstLine="852"/>
      </w:pPr>
      <w:r>
        <w:t>При этом могут быть использованы различные организации, осуществляющие образовательную деятельность, имеющие соответствующую лицензию. Формами повышения квалификации могут быть: стажировки, участие в конференциях, обучающих семинарах и мастер-классах по отдельным направлениям реализации основной образовательной программы, дистанционное образование, участие в различных педагогических проектах, создание и публикация методических материалов.</w:t>
      </w:r>
    </w:p>
    <w:p w14:paraId="20E49229" w14:textId="77777777" w:rsidR="00DE397E" w:rsidRDefault="00DE397E" w:rsidP="00DE397E">
      <w:pPr>
        <w:pStyle w:val="a9"/>
        <w:spacing w:line="276" w:lineRule="auto"/>
        <w:ind w:left="216" w:right="276" w:firstLine="852"/>
      </w:pPr>
      <w:r>
        <w:t>Для достижения результатов основной образовательной программы в ходе её реализации предполагается оценка качества и результативности деятельности педагогических работников с целью коррекции их деятельности, а также определения стимулирующей части фонда оплаты труда.</w:t>
      </w:r>
    </w:p>
    <w:p w14:paraId="7BC80223" w14:textId="77777777" w:rsidR="00DE397E" w:rsidRDefault="00DE397E" w:rsidP="00DE397E">
      <w:pPr>
        <w:pStyle w:val="a9"/>
        <w:spacing w:line="276" w:lineRule="auto"/>
        <w:ind w:left="216" w:right="275" w:firstLine="852"/>
      </w:pPr>
      <w:r>
        <w:t xml:space="preserve">Показатели и индикаторы </w:t>
      </w:r>
      <w:proofErr w:type="gramStart"/>
      <w:r>
        <w:t>разработаны  на</w:t>
      </w:r>
      <w:proofErr w:type="gramEnd"/>
      <w:r>
        <w:t xml:space="preserve"> основе планируемых результатов (в том числе для междисциплинарных программ) и в соответствии со спецификой основной образовательной программы . Они отражают динамику образовательных достижений обучающихся, в том числе формирования УУД (личностных, регулятивных, познавательных,</w:t>
      </w:r>
    </w:p>
    <w:p w14:paraId="4306F159" w14:textId="77777777" w:rsidR="00DE397E" w:rsidRDefault="00DE397E" w:rsidP="00DE397E">
      <w:pPr>
        <w:pStyle w:val="a9"/>
        <w:spacing w:before="90" w:line="276" w:lineRule="auto"/>
        <w:ind w:left="216" w:right="275"/>
      </w:pPr>
      <w:r>
        <w:t xml:space="preserve">коммуникативных), а также активность и результативность их участия во внеурочной деятельности, образовательных, творческих и социальных, в том числе разновозрастных, проектах, школьном самоуправлении, волонтёрском движении. При оценке качества деятельности педагогических работников учитывается; использование учителями современных педагогических технологий, в том числе ИКТ и </w:t>
      </w:r>
      <w:proofErr w:type="spellStart"/>
      <w:r>
        <w:t>здоровьесберегающих</w:t>
      </w:r>
      <w:proofErr w:type="spellEnd"/>
      <w:r>
        <w:t>; участие в методической   и научной работе, распространение передового педагогического опыта; повышение уровня профессионального мастерства; работа учителя по формированию и сопровождению индивидуальных образовательных траекторий обучающихся, руководству их проектной деятельностью; взаимодействие со всеми участниками образовательных отношений и</w:t>
      </w:r>
      <w:r>
        <w:rPr>
          <w:spacing w:val="56"/>
        </w:rPr>
        <w:t xml:space="preserve"> </w:t>
      </w:r>
      <w:r>
        <w:t>др.</w:t>
      </w:r>
    </w:p>
    <w:p w14:paraId="7C65CE40" w14:textId="77777777" w:rsidR="00DE397E" w:rsidRDefault="00DE397E" w:rsidP="00DE397E">
      <w:pPr>
        <w:pStyle w:val="11"/>
        <w:spacing w:before="5" w:line="276" w:lineRule="auto"/>
        <w:ind w:left="216" w:right="275" w:firstLine="852"/>
      </w:pPr>
      <w:r>
        <w:t>Ожидаемый результат повышения квалификации — профессиональная готовность работников образования к реализации ФГОС НОО:</w:t>
      </w:r>
    </w:p>
    <w:p w14:paraId="68A6752B" w14:textId="77777777" w:rsidR="00DE397E" w:rsidRDefault="00DE397E" w:rsidP="00DE397E">
      <w:pPr>
        <w:pStyle w:val="a9"/>
        <w:spacing w:line="276" w:lineRule="auto"/>
        <w:ind w:left="216" w:right="276" w:firstLine="852"/>
      </w:pPr>
      <w:r>
        <w:rPr>
          <w:b/>
        </w:rPr>
        <w:t xml:space="preserve">обеспечение </w:t>
      </w:r>
      <w:r>
        <w:t>оптимального вхождения работников образования в систему ценностей современного образования;</w:t>
      </w:r>
    </w:p>
    <w:p w14:paraId="54E9DFA4" w14:textId="77777777" w:rsidR="00DE397E" w:rsidRDefault="00DE397E" w:rsidP="00DE397E">
      <w:pPr>
        <w:spacing w:line="275" w:lineRule="exact"/>
        <w:ind w:left="1068"/>
        <w:jc w:val="both"/>
        <w:rPr>
          <w:sz w:val="24"/>
        </w:rPr>
      </w:pPr>
      <w:r>
        <w:rPr>
          <w:b/>
          <w:sz w:val="24"/>
        </w:rPr>
        <w:t xml:space="preserve">принятие </w:t>
      </w:r>
      <w:r>
        <w:rPr>
          <w:sz w:val="24"/>
        </w:rPr>
        <w:t>идеологии ФГОС НОО;</w:t>
      </w:r>
    </w:p>
    <w:p w14:paraId="2B357B6F" w14:textId="77777777" w:rsidR="00DE397E" w:rsidRDefault="00DE397E" w:rsidP="00DE397E">
      <w:pPr>
        <w:pStyle w:val="a9"/>
        <w:spacing w:before="37" w:line="276" w:lineRule="auto"/>
        <w:ind w:left="216" w:right="275" w:firstLine="852"/>
      </w:pPr>
      <w:r>
        <w:rPr>
          <w:b/>
        </w:rPr>
        <w:t xml:space="preserve">освоение </w:t>
      </w:r>
      <w:r>
        <w:t>новой системы требований к структуре основной образовательной программы, результатам её освоения и условиям реализации, а также системы оценки итогов образовательной деятельности</w:t>
      </w:r>
      <w:r>
        <w:rPr>
          <w:spacing w:val="1"/>
        </w:rPr>
        <w:t xml:space="preserve"> </w:t>
      </w:r>
      <w:r>
        <w:t>обучающихся;</w:t>
      </w:r>
    </w:p>
    <w:p w14:paraId="3DCD1788" w14:textId="77777777" w:rsidR="00DE397E" w:rsidRDefault="00DE397E" w:rsidP="00DE397E">
      <w:pPr>
        <w:pStyle w:val="a9"/>
        <w:spacing w:before="1" w:line="276" w:lineRule="auto"/>
        <w:ind w:left="216" w:right="278" w:firstLine="852"/>
      </w:pPr>
      <w:r>
        <w:rPr>
          <w:b/>
        </w:rPr>
        <w:lastRenderedPageBreak/>
        <w:t xml:space="preserve">овладение </w:t>
      </w:r>
      <w:r>
        <w:t>учебно-методическими и информационно-методическими ресурсами, необходимыми для успешного решения задач ФГОС НОО.</w:t>
      </w:r>
    </w:p>
    <w:p w14:paraId="000C9DD1" w14:textId="77777777" w:rsidR="00DE397E" w:rsidRDefault="00DE397E" w:rsidP="00DE397E">
      <w:pPr>
        <w:pStyle w:val="11"/>
        <w:spacing w:before="6"/>
        <w:ind w:left="1068"/>
      </w:pPr>
      <w:r>
        <w:t>План методической работы:</w:t>
      </w:r>
    </w:p>
    <w:p w14:paraId="7F0F137E" w14:textId="77777777" w:rsidR="00DE397E" w:rsidRDefault="00DE397E" w:rsidP="00E17FB4">
      <w:pPr>
        <w:pStyle w:val="ae"/>
        <w:numPr>
          <w:ilvl w:val="3"/>
          <w:numId w:val="49"/>
        </w:numPr>
        <w:tabs>
          <w:tab w:val="left" w:pos="1369"/>
        </w:tabs>
        <w:spacing w:before="36"/>
        <w:ind w:hanging="301"/>
        <w:jc w:val="left"/>
        <w:rPr>
          <w:sz w:val="24"/>
        </w:rPr>
      </w:pPr>
      <w:r>
        <w:rPr>
          <w:sz w:val="24"/>
        </w:rPr>
        <w:t>Семинары, посвящённые содержанию и ключевым особенностям ФГОС</w:t>
      </w:r>
      <w:r>
        <w:rPr>
          <w:spacing w:val="-7"/>
          <w:sz w:val="24"/>
        </w:rPr>
        <w:t xml:space="preserve"> </w:t>
      </w:r>
      <w:r>
        <w:rPr>
          <w:sz w:val="24"/>
        </w:rPr>
        <w:t>НОО.</w:t>
      </w:r>
    </w:p>
    <w:p w14:paraId="006BCE4D" w14:textId="77777777" w:rsidR="00DE397E" w:rsidRDefault="00DE397E" w:rsidP="00E17FB4">
      <w:pPr>
        <w:pStyle w:val="ae"/>
        <w:numPr>
          <w:ilvl w:val="3"/>
          <w:numId w:val="49"/>
        </w:numPr>
        <w:tabs>
          <w:tab w:val="left" w:pos="1369"/>
          <w:tab w:val="left" w:pos="2611"/>
          <w:tab w:val="left" w:pos="3216"/>
          <w:tab w:val="left" w:pos="4483"/>
          <w:tab w:val="left" w:pos="4843"/>
          <w:tab w:val="left" w:pos="5743"/>
          <w:tab w:val="left" w:pos="7092"/>
          <w:tab w:val="left" w:pos="7476"/>
          <w:tab w:val="left" w:pos="8998"/>
        </w:tabs>
        <w:spacing w:before="41" w:line="276" w:lineRule="auto"/>
        <w:ind w:left="216" w:right="276" w:firstLine="852"/>
        <w:jc w:val="left"/>
        <w:rPr>
          <w:sz w:val="24"/>
        </w:rPr>
      </w:pPr>
      <w:r>
        <w:rPr>
          <w:sz w:val="24"/>
        </w:rPr>
        <w:t>Тренинги</w:t>
      </w:r>
      <w:r>
        <w:rPr>
          <w:sz w:val="24"/>
        </w:rPr>
        <w:tab/>
        <w:t>для</w:t>
      </w:r>
      <w:r>
        <w:rPr>
          <w:sz w:val="24"/>
        </w:rPr>
        <w:tab/>
        <w:t>педагогов</w:t>
      </w:r>
      <w:r>
        <w:rPr>
          <w:sz w:val="24"/>
        </w:rPr>
        <w:tab/>
        <w:t>с</w:t>
      </w:r>
      <w:r>
        <w:rPr>
          <w:sz w:val="24"/>
        </w:rPr>
        <w:tab/>
        <w:t>целью</w:t>
      </w:r>
      <w:r>
        <w:rPr>
          <w:sz w:val="24"/>
        </w:rPr>
        <w:tab/>
        <w:t>выявления</w:t>
      </w:r>
      <w:r>
        <w:rPr>
          <w:sz w:val="24"/>
        </w:rPr>
        <w:tab/>
        <w:t>и</w:t>
      </w:r>
      <w:r>
        <w:rPr>
          <w:sz w:val="24"/>
        </w:rPr>
        <w:tab/>
        <w:t>соотнесения</w:t>
      </w:r>
      <w:r>
        <w:rPr>
          <w:sz w:val="24"/>
        </w:rPr>
        <w:tab/>
      </w:r>
      <w:r>
        <w:rPr>
          <w:spacing w:val="-3"/>
          <w:sz w:val="24"/>
        </w:rPr>
        <w:t xml:space="preserve">собственной </w:t>
      </w:r>
      <w:r>
        <w:rPr>
          <w:sz w:val="24"/>
        </w:rPr>
        <w:t>профессиональной позиции с целями и задачами ФГОС</w:t>
      </w:r>
      <w:r>
        <w:rPr>
          <w:spacing w:val="-1"/>
          <w:sz w:val="24"/>
        </w:rPr>
        <w:t xml:space="preserve"> </w:t>
      </w:r>
      <w:r>
        <w:rPr>
          <w:sz w:val="24"/>
        </w:rPr>
        <w:t>НОО.</w:t>
      </w:r>
    </w:p>
    <w:p w14:paraId="42D61519" w14:textId="77777777" w:rsidR="00DE397E" w:rsidRDefault="00DE397E" w:rsidP="00E17FB4">
      <w:pPr>
        <w:pStyle w:val="ae"/>
        <w:numPr>
          <w:ilvl w:val="3"/>
          <w:numId w:val="49"/>
        </w:numPr>
        <w:tabs>
          <w:tab w:val="left" w:pos="1369"/>
        </w:tabs>
        <w:spacing w:before="1" w:line="276" w:lineRule="auto"/>
        <w:ind w:left="216" w:right="275" w:firstLine="852"/>
        <w:jc w:val="left"/>
        <w:rPr>
          <w:sz w:val="24"/>
        </w:rPr>
      </w:pPr>
      <w:r>
        <w:rPr>
          <w:sz w:val="24"/>
        </w:rPr>
        <w:t>Заседания методических объединений учителей, воспитателей по проблемам введения ФГОС</w:t>
      </w:r>
      <w:r>
        <w:rPr>
          <w:spacing w:val="-1"/>
          <w:sz w:val="24"/>
        </w:rPr>
        <w:t xml:space="preserve"> </w:t>
      </w:r>
      <w:r>
        <w:rPr>
          <w:sz w:val="24"/>
        </w:rPr>
        <w:t>НОО.</w:t>
      </w:r>
    </w:p>
    <w:p w14:paraId="29F4319B" w14:textId="77777777" w:rsidR="00DE397E" w:rsidRDefault="00DE397E" w:rsidP="00E17FB4">
      <w:pPr>
        <w:pStyle w:val="ae"/>
        <w:numPr>
          <w:ilvl w:val="3"/>
          <w:numId w:val="49"/>
        </w:numPr>
        <w:tabs>
          <w:tab w:val="left" w:pos="1369"/>
        </w:tabs>
        <w:spacing w:line="276" w:lineRule="auto"/>
        <w:ind w:left="216" w:right="277" w:firstLine="852"/>
        <w:rPr>
          <w:sz w:val="24"/>
        </w:rPr>
      </w:pPr>
      <w:r>
        <w:rPr>
          <w:sz w:val="24"/>
        </w:rPr>
        <w:t>Конференции участников образовательных отношений и социальных партнёров ОО по итогам разработки основной образовательной программы, её отдельных разделов, проблемам апробации и введения ФГОС</w:t>
      </w:r>
      <w:r>
        <w:rPr>
          <w:spacing w:val="-5"/>
          <w:sz w:val="24"/>
        </w:rPr>
        <w:t xml:space="preserve"> </w:t>
      </w:r>
      <w:r>
        <w:rPr>
          <w:sz w:val="24"/>
        </w:rPr>
        <w:t>НОО.</w:t>
      </w:r>
    </w:p>
    <w:p w14:paraId="181FDE3A" w14:textId="77777777" w:rsidR="00DE397E" w:rsidRDefault="00DE397E" w:rsidP="00E17FB4">
      <w:pPr>
        <w:pStyle w:val="ae"/>
        <w:numPr>
          <w:ilvl w:val="3"/>
          <w:numId w:val="49"/>
        </w:numPr>
        <w:tabs>
          <w:tab w:val="left" w:pos="1369"/>
        </w:tabs>
        <w:spacing w:line="276" w:lineRule="auto"/>
        <w:ind w:left="216" w:right="276" w:firstLine="852"/>
        <w:rPr>
          <w:sz w:val="24"/>
        </w:rPr>
      </w:pPr>
      <w:r>
        <w:rPr>
          <w:sz w:val="24"/>
        </w:rPr>
        <w:t>Участие педагогов в разработке разделов и компонентов основной образовательной программы.</w:t>
      </w:r>
    </w:p>
    <w:p w14:paraId="199D2586" w14:textId="77777777" w:rsidR="00DE397E" w:rsidRDefault="00DE397E" w:rsidP="00E17FB4">
      <w:pPr>
        <w:pStyle w:val="ae"/>
        <w:numPr>
          <w:ilvl w:val="3"/>
          <w:numId w:val="49"/>
        </w:numPr>
        <w:tabs>
          <w:tab w:val="left" w:pos="1374"/>
        </w:tabs>
        <w:spacing w:line="276" w:lineRule="auto"/>
        <w:ind w:left="216" w:right="277" w:firstLine="852"/>
        <w:rPr>
          <w:sz w:val="24"/>
        </w:rPr>
      </w:pPr>
      <w:r>
        <w:rPr>
          <w:sz w:val="24"/>
        </w:rPr>
        <w:t>Участие педагогов в разработке и апробации оценки эффективности работы в условиях внедрения ФГОС НОО и новой системы оплаты</w:t>
      </w:r>
      <w:r>
        <w:rPr>
          <w:spacing w:val="21"/>
          <w:sz w:val="24"/>
        </w:rPr>
        <w:t xml:space="preserve"> </w:t>
      </w:r>
      <w:r>
        <w:rPr>
          <w:sz w:val="24"/>
        </w:rPr>
        <w:t>труда.</w:t>
      </w:r>
    </w:p>
    <w:p w14:paraId="3CB53FF9" w14:textId="77777777" w:rsidR="00DE397E" w:rsidRDefault="00DE397E" w:rsidP="00E17FB4">
      <w:pPr>
        <w:pStyle w:val="ae"/>
        <w:numPr>
          <w:ilvl w:val="3"/>
          <w:numId w:val="49"/>
        </w:numPr>
        <w:tabs>
          <w:tab w:val="left" w:pos="1374"/>
        </w:tabs>
        <w:spacing w:line="276" w:lineRule="auto"/>
        <w:ind w:left="216" w:right="275" w:firstLine="852"/>
        <w:rPr>
          <w:sz w:val="24"/>
        </w:rPr>
      </w:pPr>
      <w:r>
        <w:rPr>
          <w:sz w:val="24"/>
        </w:rPr>
        <w:t>Участие педагогов в проведении мастер-классов, круглых столов, стажёрских площадок, открытых уроков, внеурочных занятий и мероприятий по отдельным направлениям введения и реализации ФГОС</w:t>
      </w:r>
      <w:r>
        <w:rPr>
          <w:spacing w:val="-2"/>
          <w:sz w:val="24"/>
        </w:rPr>
        <w:t xml:space="preserve"> </w:t>
      </w:r>
      <w:r>
        <w:rPr>
          <w:sz w:val="24"/>
        </w:rPr>
        <w:t>НОО.</w:t>
      </w:r>
    </w:p>
    <w:p w14:paraId="10641970" w14:textId="77777777" w:rsidR="00DE397E" w:rsidRDefault="00DE397E" w:rsidP="00E17FB4">
      <w:pPr>
        <w:pStyle w:val="ae"/>
        <w:numPr>
          <w:ilvl w:val="3"/>
          <w:numId w:val="49"/>
        </w:numPr>
        <w:tabs>
          <w:tab w:val="left" w:pos="1374"/>
        </w:tabs>
        <w:spacing w:line="276" w:lineRule="auto"/>
        <w:ind w:left="216" w:right="275" w:firstLine="852"/>
        <w:rPr>
          <w:sz w:val="24"/>
        </w:rPr>
      </w:pPr>
      <w:r>
        <w:rPr>
          <w:sz w:val="24"/>
        </w:rPr>
        <w:t>Работа по курсу прикладных программ «Учить учиться».</w:t>
      </w:r>
    </w:p>
    <w:p w14:paraId="6B309954" w14:textId="77777777" w:rsidR="00DE397E" w:rsidRDefault="00DE397E" w:rsidP="00E17FB4">
      <w:pPr>
        <w:pStyle w:val="ae"/>
        <w:numPr>
          <w:ilvl w:val="3"/>
          <w:numId w:val="49"/>
        </w:numPr>
        <w:tabs>
          <w:tab w:val="left" w:pos="1374"/>
        </w:tabs>
        <w:spacing w:line="276" w:lineRule="auto"/>
        <w:ind w:left="216" w:right="275" w:firstLine="852"/>
        <w:rPr>
          <w:sz w:val="24"/>
        </w:rPr>
      </w:pPr>
      <w:r>
        <w:rPr>
          <w:sz w:val="24"/>
        </w:rPr>
        <w:t>Участие в семинарах «Пилоты разума».</w:t>
      </w:r>
    </w:p>
    <w:p w14:paraId="42771BD5" w14:textId="77777777" w:rsidR="00DE397E" w:rsidRDefault="00DE397E" w:rsidP="00DE397E">
      <w:pPr>
        <w:spacing w:before="3" w:line="276" w:lineRule="auto"/>
        <w:ind w:left="216" w:right="275" w:firstLine="852"/>
        <w:jc w:val="both"/>
        <w:rPr>
          <w:sz w:val="24"/>
        </w:rPr>
      </w:pPr>
      <w:r>
        <w:rPr>
          <w:b/>
          <w:sz w:val="24"/>
        </w:rPr>
        <w:t xml:space="preserve">Подведение итогов и обсуждение результатов мероприятий </w:t>
      </w:r>
      <w:r>
        <w:rPr>
          <w:sz w:val="24"/>
        </w:rPr>
        <w:t>осуществляется в разных формах: совещания при директоре, заседания педагогического и методического советов, в виде решений педагогического совета, размещённых на сайте презентаций, приказов, инструкций, рекомендаций.</w:t>
      </w:r>
    </w:p>
    <w:p w14:paraId="6E739F01" w14:textId="77777777" w:rsidR="00DE397E" w:rsidRDefault="00DE397E" w:rsidP="00E17FB4">
      <w:pPr>
        <w:pStyle w:val="11"/>
        <w:numPr>
          <w:ilvl w:val="2"/>
          <w:numId w:val="49"/>
        </w:numPr>
        <w:tabs>
          <w:tab w:val="left" w:pos="937"/>
        </w:tabs>
        <w:spacing w:line="276" w:lineRule="auto"/>
        <w:ind w:left="936" w:right="1455" w:hanging="720"/>
      </w:pPr>
      <w:r>
        <w:t>Психолого-педагогические условия реализации основной образовательной программы</w:t>
      </w:r>
    </w:p>
    <w:p w14:paraId="64A7E764" w14:textId="77777777" w:rsidR="00DE397E" w:rsidRDefault="00DE397E" w:rsidP="00DE397E">
      <w:pPr>
        <w:pStyle w:val="a9"/>
        <w:spacing w:line="276" w:lineRule="auto"/>
        <w:ind w:left="216" w:right="276" w:firstLine="852"/>
      </w:pPr>
      <w:r>
        <w:t>Непременным условием реализации требований ФГОС НОО является создание в «Школе «Обучение в диалоге» психолого-педагогических условий, обеспечивающих:</w:t>
      </w:r>
    </w:p>
    <w:p w14:paraId="1864D540" w14:textId="77777777" w:rsidR="00DE397E" w:rsidRDefault="00DE397E" w:rsidP="00DE397E">
      <w:pPr>
        <w:pStyle w:val="a9"/>
        <w:spacing w:before="90" w:line="276" w:lineRule="auto"/>
        <w:ind w:left="216" w:right="275" w:firstLine="852"/>
      </w:pPr>
      <w:r>
        <w:t>преемственность содержания и форм организации образовательной деятельности по отношению к дошкольному образованию с учётом специфики возрастного психофизического развития обучающихся;</w:t>
      </w:r>
    </w:p>
    <w:p w14:paraId="6F55BDA2" w14:textId="77777777" w:rsidR="00DE397E" w:rsidRDefault="00DE397E" w:rsidP="00DE397E">
      <w:pPr>
        <w:pStyle w:val="a9"/>
        <w:spacing w:before="1" w:line="276" w:lineRule="auto"/>
        <w:ind w:left="216" w:right="275" w:firstLine="852"/>
      </w:pPr>
      <w:r>
        <w:t>формирование и развитие психолого-педагогической компетентности участников образовательных отношений;</w:t>
      </w:r>
    </w:p>
    <w:p w14:paraId="4758D155" w14:textId="77777777" w:rsidR="00DE397E" w:rsidRDefault="00DE397E" w:rsidP="00DE397E">
      <w:pPr>
        <w:pStyle w:val="a9"/>
        <w:spacing w:line="276" w:lineRule="auto"/>
        <w:ind w:left="216" w:right="279" w:firstLine="852"/>
      </w:pPr>
      <w:r>
        <w:t>вариативность направлений и форм, а также диверсификацию уровней психолого-педагогического сопровождения участников образовательных отношений;</w:t>
      </w:r>
    </w:p>
    <w:p w14:paraId="35638FDB" w14:textId="77777777" w:rsidR="00DE397E" w:rsidRDefault="00DE397E" w:rsidP="00DE397E">
      <w:pPr>
        <w:pStyle w:val="a9"/>
        <w:ind w:left="1068"/>
      </w:pPr>
      <w:r>
        <w:t>дифференциацию и индивидуализацию</w:t>
      </w:r>
      <w:r>
        <w:rPr>
          <w:spacing w:val="-13"/>
        </w:rPr>
        <w:t xml:space="preserve"> </w:t>
      </w:r>
      <w:r>
        <w:t>обучения.</w:t>
      </w:r>
    </w:p>
    <w:p w14:paraId="4792A691" w14:textId="77777777" w:rsidR="00DE397E" w:rsidRDefault="00DE397E" w:rsidP="00DE397E">
      <w:pPr>
        <w:pStyle w:val="11"/>
        <w:spacing w:before="46" w:line="276" w:lineRule="auto"/>
        <w:ind w:left="216" w:right="275" w:firstLine="852"/>
      </w:pPr>
      <w:r>
        <w:t xml:space="preserve">Психолого-педагогическое сопровождение </w:t>
      </w:r>
      <w:proofErr w:type="gramStart"/>
      <w:r>
        <w:t>участников  образовательных</w:t>
      </w:r>
      <w:proofErr w:type="gramEnd"/>
      <w:r>
        <w:t xml:space="preserve"> отношений на уровне начального общего</w:t>
      </w:r>
      <w:r>
        <w:rPr>
          <w:spacing w:val="-1"/>
        </w:rPr>
        <w:t xml:space="preserve"> </w:t>
      </w:r>
      <w:r>
        <w:t>образования</w:t>
      </w:r>
    </w:p>
    <w:p w14:paraId="600CD2A1" w14:textId="77777777" w:rsidR="00DE397E" w:rsidRDefault="00DE397E" w:rsidP="00DE397E">
      <w:pPr>
        <w:pStyle w:val="a9"/>
        <w:spacing w:line="276" w:lineRule="auto"/>
        <w:ind w:left="216" w:right="276" w:firstLine="852"/>
      </w:pPr>
      <w:r>
        <w:t>Можно выделить следующие уровни психолого-педагогического сопровождения: индивидуальное, групповое, на уровне класса, на уровне образовательной организации.</w:t>
      </w:r>
    </w:p>
    <w:p w14:paraId="66F94F0A" w14:textId="77777777" w:rsidR="00DE397E" w:rsidRDefault="00DE397E" w:rsidP="00DE397E">
      <w:pPr>
        <w:pStyle w:val="a9"/>
        <w:spacing w:line="276" w:lineRule="auto"/>
        <w:ind w:left="1068" w:right="278"/>
      </w:pPr>
      <w:r>
        <w:t>Основными формами психолого-педагогического сопровождения являются: диагностика,</w:t>
      </w:r>
      <w:r>
        <w:rPr>
          <w:spacing w:val="30"/>
        </w:rPr>
        <w:t xml:space="preserve"> </w:t>
      </w:r>
      <w:r>
        <w:t>направленная</w:t>
      </w:r>
      <w:r>
        <w:rPr>
          <w:spacing w:val="31"/>
        </w:rPr>
        <w:t xml:space="preserve"> </w:t>
      </w:r>
      <w:r>
        <w:t>на</w:t>
      </w:r>
      <w:r>
        <w:rPr>
          <w:spacing w:val="32"/>
        </w:rPr>
        <w:t xml:space="preserve"> </w:t>
      </w:r>
      <w:r>
        <w:t>выявление</w:t>
      </w:r>
      <w:r>
        <w:rPr>
          <w:spacing w:val="31"/>
        </w:rPr>
        <w:t xml:space="preserve"> </w:t>
      </w:r>
      <w:r>
        <w:t>особенностей</w:t>
      </w:r>
      <w:r>
        <w:rPr>
          <w:spacing w:val="32"/>
        </w:rPr>
        <w:t xml:space="preserve"> </w:t>
      </w:r>
      <w:r>
        <w:t>статуса</w:t>
      </w:r>
      <w:r>
        <w:rPr>
          <w:spacing w:val="30"/>
        </w:rPr>
        <w:t xml:space="preserve"> </w:t>
      </w:r>
      <w:r>
        <w:t>школьника.</w:t>
      </w:r>
      <w:r>
        <w:rPr>
          <w:spacing w:val="27"/>
        </w:rPr>
        <w:t xml:space="preserve"> </w:t>
      </w:r>
      <w:r>
        <w:t>Она</w:t>
      </w:r>
      <w:r>
        <w:rPr>
          <w:spacing w:val="27"/>
        </w:rPr>
        <w:t xml:space="preserve"> </w:t>
      </w:r>
      <w:r>
        <w:t>может</w:t>
      </w:r>
    </w:p>
    <w:p w14:paraId="055A29B3" w14:textId="77777777" w:rsidR="00DE397E" w:rsidRDefault="00DE397E" w:rsidP="00DE397E">
      <w:pPr>
        <w:pStyle w:val="a9"/>
        <w:spacing w:line="276" w:lineRule="auto"/>
        <w:ind w:left="216" w:right="275"/>
      </w:pPr>
      <w:r>
        <w:t>проводиться на этапе знакомства с ребёнком, после зачисления его в школу и в конце каждого учебного года;</w:t>
      </w:r>
    </w:p>
    <w:p w14:paraId="6EFE5D30" w14:textId="77777777" w:rsidR="00DE397E" w:rsidRDefault="00DE397E" w:rsidP="00DE397E">
      <w:pPr>
        <w:pStyle w:val="a9"/>
        <w:spacing w:line="276" w:lineRule="auto"/>
        <w:ind w:left="216" w:right="276" w:firstLine="852"/>
      </w:pPr>
      <w:r>
        <w:lastRenderedPageBreak/>
        <w:t>консультирование педагогов и родителей, которое осуществляется учителем и психологом с учётом результатов диагностики, а также администрацией образовательной организации;</w:t>
      </w:r>
    </w:p>
    <w:p w14:paraId="2F49FE3D" w14:textId="77777777" w:rsidR="00DE397E" w:rsidRDefault="00DE397E" w:rsidP="00DE397E">
      <w:pPr>
        <w:pStyle w:val="a9"/>
        <w:spacing w:line="276" w:lineRule="auto"/>
        <w:ind w:left="216" w:right="275" w:firstLine="852"/>
      </w:pPr>
      <w:r>
        <w:t>профилактика, экспертиза, развивающая работа, просвещение, коррекционная работа, осуществляемая в течение всего учебного времени.</w:t>
      </w:r>
    </w:p>
    <w:p w14:paraId="44AB311E" w14:textId="77777777" w:rsidR="00DE397E" w:rsidRDefault="00DE397E" w:rsidP="00DE397E">
      <w:pPr>
        <w:pStyle w:val="a9"/>
        <w:spacing w:line="276" w:lineRule="auto"/>
        <w:ind w:left="1068" w:right="491"/>
        <w:jc w:val="left"/>
      </w:pPr>
      <w:r>
        <w:t>К основным направлениям психолого-педагогического сопровождения можно отнести: сохранение и укрепление психологического здоровья;</w:t>
      </w:r>
    </w:p>
    <w:p w14:paraId="76882642" w14:textId="77777777" w:rsidR="00DE397E" w:rsidRDefault="00DE397E" w:rsidP="00DE397E">
      <w:pPr>
        <w:pStyle w:val="a9"/>
        <w:ind w:left="1068"/>
        <w:jc w:val="left"/>
      </w:pPr>
      <w:r>
        <w:t>мониторинг возможностей и способностей обучающихся;</w:t>
      </w:r>
    </w:p>
    <w:p w14:paraId="6030B46D" w14:textId="77777777" w:rsidR="00DE397E" w:rsidRDefault="00DE397E" w:rsidP="00DE397E">
      <w:pPr>
        <w:pStyle w:val="a9"/>
        <w:spacing w:before="26" w:line="276" w:lineRule="auto"/>
        <w:ind w:left="1068" w:right="1329"/>
        <w:jc w:val="left"/>
      </w:pPr>
      <w:r>
        <w:t>психолого-педагогическую поддержку участников олимпиадного движения; формирование у обучающихся ценности здоровья и безопасного образа жизни; развитие экологической культуры;</w:t>
      </w:r>
    </w:p>
    <w:p w14:paraId="47869C94" w14:textId="77777777" w:rsidR="00DE397E" w:rsidRDefault="00DE397E" w:rsidP="00DE397E">
      <w:pPr>
        <w:pStyle w:val="a9"/>
        <w:tabs>
          <w:tab w:val="left" w:pos="2883"/>
          <w:tab w:val="left" w:pos="5098"/>
          <w:tab w:val="left" w:pos="6262"/>
          <w:tab w:val="left" w:pos="8455"/>
          <w:tab w:val="left" w:pos="9303"/>
          <w:tab w:val="left" w:pos="9720"/>
        </w:tabs>
        <w:spacing w:line="276" w:lineRule="auto"/>
        <w:ind w:left="1068" w:right="274"/>
        <w:jc w:val="left"/>
      </w:pPr>
      <w:r>
        <w:t>выявление и поддержку детей с особыми образовательными потребностями; формирование</w:t>
      </w:r>
      <w:r>
        <w:tab/>
        <w:t>коммуникативных</w:t>
      </w:r>
      <w:r>
        <w:tab/>
        <w:t>навыков</w:t>
      </w:r>
      <w:r>
        <w:tab/>
        <w:t>в</w:t>
      </w:r>
      <w:r>
        <w:rPr>
          <w:spacing w:val="7"/>
        </w:rPr>
        <w:t xml:space="preserve"> </w:t>
      </w:r>
      <w:r>
        <w:t>разновозрастной</w:t>
      </w:r>
      <w:r>
        <w:tab/>
        <w:t>среде</w:t>
      </w:r>
      <w:r>
        <w:tab/>
        <w:t>и</w:t>
      </w:r>
      <w:r>
        <w:tab/>
      </w:r>
      <w:r>
        <w:rPr>
          <w:spacing w:val="-4"/>
        </w:rPr>
        <w:t>среде</w:t>
      </w:r>
    </w:p>
    <w:p w14:paraId="1231B196" w14:textId="77777777" w:rsidR="00DE397E" w:rsidRDefault="00DE397E" w:rsidP="00DE397E">
      <w:pPr>
        <w:pStyle w:val="a9"/>
        <w:spacing w:line="272" w:lineRule="exact"/>
        <w:ind w:left="216"/>
        <w:jc w:val="left"/>
      </w:pPr>
      <w:r>
        <w:t>сверстников;</w:t>
      </w:r>
    </w:p>
    <w:p w14:paraId="1776767A" w14:textId="77777777" w:rsidR="00DE397E" w:rsidRDefault="00DE397E" w:rsidP="00DE397E">
      <w:pPr>
        <w:pStyle w:val="a9"/>
        <w:spacing w:before="39"/>
        <w:ind w:left="1068"/>
        <w:jc w:val="left"/>
      </w:pPr>
      <w:r>
        <w:t>поддержку детских объединений и ученического самоуправления;</w:t>
      </w:r>
    </w:p>
    <w:p w14:paraId="36ABD587" w14:textId="77777777" w:rsidR="00DE397E" w:rsidRDefault="00DE397E" w:rsidP="00DE397E">
      <w:pPr>
        <w:spacing w:before="3" w:line="276" w:lineRule="auto"/>
        <w:ind w:left="216" w:right="275" w:firstLine="852"/>
        <w:jc w:val="both"/>
        <w:rPr>
          <w:sz w:val="24"/>
          <w:szCs w:val="24"/>
        </w:rPr>
      </w:pPr>
      <w:r>
        <w:rPr>
          <w:sz w:val="24"/>
          <w:szCs w:val="24"/>
        </w:rPr>
        <w:t>выявление</w:t>
      </w:r>
      <w:r>
        <w:rPr>
          <w:sz w:val="24"/>
          <w:szCs w:val="24"/>
        </w:rPr>
        <w:tab/>
        <w:t>и</w:t>
      </w:r>
      <w:r>
        <w:rPr>
          <w:spacing w:val="1"/>
          <w:sz w:val="24"/>
          <w:szCs w:val="24"/>
        </w:rPr>
        <w:t xml:space="preserve"> </w:t>
      </w:r>
      <w:r>
        <w:rPr>
          <w:sz w:val="24"/>
          <w:szCs w:val="24"/>
        </w:rPr>
        <w:t>поддержку</w:t>
      </w:r>
      <w:r>
        <w:rPr>
          <w:sz w:val="24"/>
          <w:szCs w:val="24"/>
        </w:rPr>
        <w:tab/>
        <w:t>лиц,</w:t>
      </w:r>
      <w:r>
        <w:rPr>
          <w:sz w:val="24"/>
          <w:szCs w:val="24"/>
        </w:rPr>
        <w:tab/>
        <w:t>проявивших</w:t>
      </w:r>
      <w:r>
        <w:rPr>
          <w:sz w:val="24"/>
          <w:szCs w:val="24"/>
        </w:rPr>
        <w:tab/>
        <w:t>выдающиеся</w:t>
      </w:r>
      <w:r>
        <w:rPr>
          <w:sz w:val="24"/>
          <w:szCs w:val="24"/>
        </w:rPr>
        <w:tab/>
        <w:t>способности.</w:t>
      </w:r>
    </w:p>
    <w:p w14:paraId="792B6026" w14:textId="77777777" w:rsidR="00DE397E" w:rsidRDefault="00DE397E" w:rsidP="00DE397E">
      <w:pPr>
        <w:pStyle w:val="a9"/>
        <w:ind w:left="0"/>
        <w:jc w:val="left"/>
        <w:rPr>
          <w:sz w:val="20"/>
        </w:rPr>
      </w:pPr>
    </w:p>
    <w:p w14:paraId="10149648" w14:textId="77777777" w:rsidR="00DE397E" w:rsidRDefault="00DE397E" w:rsidP="00DE397E">
      <w:pPr>
        <w:pStyle w:val="a9"/>
        <w:spacing w:before="7"/>
        <w:ind w:left="0"/>
        <w:jc w:val="left"/>
        <w:rPr>
          <w:sz w:val="16"/>
        </w:rPr>
      </w:pPr>
    </w:p>
    <w:p w14:paraId="00D60108" w14:textId="77777777" w:rsidR="00DE397E" w:rsidRDefault="00DE397E" w:rsidP="00DE397E">
      <w:pPr>
        <w:pStyle w:val="11"/>
        <w:tabs>
          <w:tab w:val="left" w:pos="1242"/>
        </w:tabs>
        <w:spacing w:before="90"/>
        <w:ind w:left="1241"/>
      </w:pPr>
    </w:p>
    <w:p w14:paraId="2CF23E37" w14:textId="77777777" w:rsidR="00DE397E" w:rsidRDefault="00DE397E" w:rsidP="00DE397E">
      <w:pPr>
        <w:pStyle w:val="11"/>
        <w:tabs>
          <w:tab w:val="left" w:pos="1242"/>
        </w:tabs>
        <w:spacing w:before="90"/>
        <w:ind w:left="1241"/>
      </w:pPr>
    </w:p>
    <w:p w14:paraId="64498132" w14:textId="77777777" w:rsidR="00DE397E" w:rsidRDefault="00DE397E" w:rsidP="00DE397E">
      <w:pPr>
        <w:pStyle w:val="11"/>
        <w:tabs>
          <w:tab w:val="left" w:pos="1242"/>
        </w:tabs>
        <w:spacing w:before="90"/>
        <w:ind w:left="1241"/>
      </w:pPr>
    </w:p>
    <w:p w14:paraId="72EE4FDD" w14:textId="77777777" w:rsidR="00DE397E" w:rsidRDefault="00DE397E" w:rsidP="00E17FB4">
      <w:pPr>
        <w:pStyle w:val="11"/>
        <w:numPr>
          <w:ilvl w:val="2"/>
          <w:numId w:val="49"/>
        </w:numPr>
        <w:tabs>
          <w:tab w:val="left" w:pos="1242"/>
        </w:tabs>
        <w:spacing w:before="90"/>
        <w:ind w:left="1241" w:hanging="601"/>
      </w:pPr>
      <w:r>
        <w:t>Финансовое обеспечение реализации основной образовательной</w:t>
      </w:r>
      <w:r>
        <w:rPr>
          <w:spacing w:val="-2"/>
        </w:rPr>
        <w:t xml:space="preserve"> </w:t>
      </w:r>
      <w:r>
        <w:t>программы</w:t>
      </w:r>
    </w:p>
    <w:p w14:paraId="3B7ABAA3" w14:textId="77777777" w:rsidR="00DE397E" w:rsidRDefault="00DE397E" w:rsidP="00DE397E">
      <w:pPr>
        <w:rPr>
          <w:sz w:val="24"/>
        </w:rPr>
      </w:pPr>
    </w:p>
    <w:p w14:paraId="6E56C1AC" w14:textId="77777777" w:rsidR="00DE397E" w:rsidRDefault="00DE397E" w:rsidP="00DE397E">
      <w:pPr>
        <w:pStyle w:val="a9"/>
        <w:spacing w:before="36" w:line="276" w:lineRule="auto"/>
        <w:ind w:right="558" w:firstLine="852"/>
      </w:pPr>
      <w:r>
        <w:t>Финансовое обеспечение реализации образовательной программы начального общего образования опирается на исполнение расходных обязательств, обеспечивающих государственные гарантии прав на получение основного общего образования. Объем действующих расходных обязательств отражается в государственном задании ЧОУ ШОД.</w:t>
      </w:r>
    </w:p>
    <w:p w14:paraId="1150E81C" w14:textId="77777777" w:rsidR="00DE397E" w:rsidRDefault="00DE397E" w:rsidP="00DE397E">
      <w:pPr>
        <w:pStyle w:val="a9"/>
        <w:spacing w:before="200" w:line="276" w:lineRule="auto"/>
        <w:ind w:right="560" w:firstLine="852"/>
      </w:pPr>
      <w:r>
        <w:t>Обеспечение государственных гарантий реализации прав на получение начального общего образования в общеобразовательных организациях осуществляется в соответствии с нормативами, определяемыми органами государственной власти субъектов Российской Федерации.</w:t>
      </w:r>
    </w:p>
    <w:p w14:paraId="67E54120" w14:textId="77777777" w:rsidR="00DE397E" w:rsidRDefault="00DE397E" w:rsidP="00DE397E">
      <w:pPr>
        <w:pStyle w:val="a9"/>
        <w:spacing w:before="199" w:line="276" w:lineRule="auto"/>
        <w:ind w:right="559" w:firstLine="852"/>
      </w:pPr>
      <w:r>
        <w:t>Норматив затрат на реализацию образовательной программы начального общего образования – гарантированный минимально допустимый объем финансовых средств в год в расчете на одного обучающегося, необходимый для реализации образовательной программы начального общего образования,</w:t>
      </w:r>
      <w:r>
        <w:rPr>
          <w:spacing w:val="-2"/>
        </w:rPr>
        <w:t xml:space="preserve"> </w:t>
      </w:r>
      <w:r>
        <w:t>включая:</w:t>
      </w:r>
    </w:p>
    <w:p w14:paraId="6100695A" w14:textId="77777777" w:rsidR="00DE397E" w:rsidRDefault="00DE397E" w:rsidP="00DE397E">
      <w:pPr>
        <w:pStyle w:val="a9"/>
        <w:spacing w:before="202" w:line="276" w:lineRule="auto"/>
        <w:ind w:right="556" w:firstLine="899"/>
      </w:pPr>
      <w:r>
        <w:t>расходы на оплату труда работников, реализующих образовательную программу начального общего образования;</w:t>
      </w:r>
    </w:p>
    <w:p w14:paraId="67D67DC8" w14:textId="77777777" w:rsidR="00DE397E" w:rsidRDefault="00DE397E" w:rsidP="00DE397E">
      <w:pPr>
        <w:pStyle w:val="a9"/>
        <w:spacing w:line="276" w:lineRule="auto"/>
        <w:ind w:left="1541" w:right="556" w:hanging="901"/>
      </w:pPr>
      <w:r>
        <w:t>расходы на приобретение учебников и учебных пособий, средств обучения, игр, игрушек; прочие расходы (за исключением расходов на содержание зданий и оплату</w:t>
      </w:r>
    </w:p>
    <w:p w14:paraId="2AA44490" w14:textId="77777777" w:rsidR="00DE397E" w:rsidRDefault="00DE397E" w:rsidP="00DE397E">
      <w:pPr>
        <w:pStyle w:val="a9"/>
      </w:pPr>
      <w:r>
        <w:t>коммунальных услуг, осуществляемых из местных бюджетов).</w:t>
      </w:r>
    </w:p>
    <w:p w14:paraId="7AE71928" w14:textId="77777777" w:rsidR="00DE397E" w:rsidRDefault="00DE397E" w:rsidP="00DE397E">
      <w:pPr>
        <w:pStyle w:val="a9"/>
        <w:spacing w:before="41" w:line="276" w:lineRule="auto"/>
        <w:ind w:right="558" w:firstLine="720"/>
      </w:pPr>
      <w:r>
        <w:t xml:space="preserve">Нормативные затраты на оказание государственной услуги в сфере образования определяются по каждому виду и направленности образовательных программ, с учетом </w:t>
      </w:r>
      <w:r>
        <w:lastRenderedPageBreak/>
        <w:t>форм обучения, сетевой формы реализации образовательных программ, образовательных технологий, специальных условий получения образования обучающимися с ограниченными возможностями здоровья, обеспечения дополнительного профессионального образования педагогическим работникам, обеспечения безопасных условий обучения и воспитания, охраны здоровья обучающихся, а также с учетом иных предусмотренных законодательством особенностей организации и осуществления образовательной деятельности (для различных категорий обучающихся), за исключением образовательной деятельности, осуществляемой в соответствии с образовательными стандартами, в расчете на одного обучающегося, если иное не установлено законодательством.</w:t>
      </w:r>
    </w:p>
    <w:p w14:paraId="069C85C5" w14:textId="77777777" w:rsidR="00DE397E" w:rsidRDefault="00DE397E" w:rsidP="00DE397E">
      <w:pPr>
        <w:pStyle w:val="a9"/>
        <w:spacing w:before="200" w:line="276" w:lineRule="auto"/>
        <w:ind w:right="558" w:firstLine="852"/>
      </w:pPr>
      <w:r>
        <w:t>Нормативные затраты на оказание услуг включают в себя затраты на оплату труда педагогических работников с учетом обеспечения уровня средней заработной платы педагогических работников за выполняемую ими учебную (преподавательскую) работу и другую работу, определяемого в соответствии с Указами Президента Российской Федерации, нормативно-правовыми актами Правительства Российской Федерации, органов государственной власти субъектов Российской Федерации, органов местного самоуправления. Расходы на оплату труда педагогических работников муниципальных общеобразовательных организаций, включаемые органами государственной власти субъектов Российской Федерации в нормативы финансового обеспечения, не могут быть ниже уровня, соответствующего средней заработной плате в соответствующем субъекте Российской Федерации, на территории которого расположены общеобразовательные организации.</w:t>
      </w:r>
    </w:p>
    <w:p w14:paraId="3DC485C6" w14:textId="77777777" w:rsidR="00DE397E" w:rsidRDefault="00DE397E" w:rsidP="00DE397E">
      <w:pPr>
        <w:pStyle w:val="a9"/>
        <w:spacing w:before="199" w:line="276" w:lineRule="auto"/>
        <w:ind w:right="560" w:firstLine="852"/>
      </w:pPr>
      <w:r>
        <w:t>В связи с требованиями ФГОС НОО при расчете регионального норматива должны учитываться затраты рабочего времени педагогических работников образовательных организаций на урочную и внеурочную деятельность.</w:t>
      </w:r>
    </w:p>
    <w:p w14:paraId="374CC10A" w14:textId="77777777" w:rsidR="00DE397E" w:rsidRDefault="00DE397E" w:rsidP="00DE397E">
      <w:pPr>
        <w:pStyle w:val="a9"/>
        <w:ind w:left="0"/>
        <w:jc w:val="left"/>
        <w:rPr>
          <w:sz w:val="15"/>
        </w:rPr>
      </w:pPr>
    </w:p>
    <w:p w14:paraId="16967ABF" w14:textId="77777777" w:rsidR="00DE397E" w:rsidRDefault="00DE397E" w:rsidP="00DE397E">
      <w:pPr>
        <w:pStyle w:val="a9"/>
        <w:spacing w:before="90" w:line="276" w:lineRule="auto"/>
        <w:ind w:right="557" w:firstLine="852"/>
      </w:pPr>
      <w:r>
        <w:t>Формирование фонда оплаты труда осуществляется в пределах объема средств на текущий финансовый год, установленного в соответствии с нормативами финансового обеспечения, определенными органами государственной власти субъекта Российской Федерации, количеством обучающихся, соответствующими поправочными коэффициентами (при их наличии) и локальным нормативным актом школы, устанавливающим положение об оплате труда работников образовательной организации.</w:t>
      </w:r>
    </w:p>
    <w:p w14:paraId="25EFAA42" w14:textId="77777777" w:rsidR="00DE397E" w:rsidRDefault="00DE397E" w:rsidP="00DE397E">
      <w:pPr>
        <w:pStyle w:val="a9"/>
        <w:spacing w:before="200" w:line="276" w:lineRule="auto"/>
        <w:ind w:right="562" w:firstLine="852"/>
      </w:pPr>
      <w:r>
        <w:t>В соответствии с установленным порядком финансирования оплаты труда работников ЧОУ ШОД:</w:t>
      </w:r>
    </w:p>
    <w:p w14:paraId="76637AA4" w14:textId="77777777" w:rsidR="00DE397E" w:rsidRDefault="00DE397E" w:rsidP="00E17FB4">
      <w:pPr>
        <w:pStyle w:val="ae"/>
        <w:numPr>
          <w:ilvl w:val="0"/>
          <w:numId w:val="50"/>
        </w:numPr>
        <w:tabs>
          <w:tab w:val="left" w:pos="1775"/>
        </w:tabs>
        <w:spacing w:before="200" w:line="276" w:lineRule="auto"/>
        <w:ind w:right="560" w:firstLine="852"/>
        <w:rPr>
          <w:sz w:val="24"/>
        </w:rPr>
      </w:pPr>
      <w:r>
        <w:rPr>
          <w:sz w:val="24"/>
        </w:rPr>
        <w:t>фонд оплаты труда образовательной организации состоит из базовой и стимулирующей частей. базовая часть фонда оплаты труда обеспечивает гарантированную заработную плату</w:t>
      </w:r>
      <w:r>
        <w:rPr>
          <w:spacing w:val="-6"/>
          <w:sz w:val="24"/>
        </w:rPr>
        <w:t xml:space="preserve"> </w:t>
      </w:r>
      <w:r>
        <w:rPr>
          <w:sz w:val="24"/>
        </w:rPr>
        <w:t>работников;</w:t>
      </w:r>
    </w:p>
    <w:p w14:paraId="6164EF85" w14:textId="77777777" w:rsidR="00DE397E" w:rsidRDefault="00DE397E" w:rsidP="00E17FB4">
      <w:pPr>
        <w:pStyle w:val="ae"/>
        <w:numPr>
          <w:ilvl w:val="0"/>
          <w:numId w:val="50"/>
        </w:numPr>
        <w:tabs>
          <w:tab w:val="left" w:pos="1775"/>
        </w:tabs>
        <w:spacing w:line="266" w:lineRule="auto"/>
        <w:ind w:right="560" w:firstLine="852"/>
        <w:rPr>
          <w:sz w:val="24"/>
        </w:rPr>
      </w:pPr>
      <w:r>
        <w:rPr>
          <w:sz w:val="24"/>
        </w:rPr>
        <w:t>значение или диапазон фонда оплаты труда педагогического персонала определяется самостоятельно ЧОУ ШОД;</w:t>
      </w:r>
    </w:p>
    <w:p w14:paraId="7845AA96" w14:textId="77777777" w:rsidR="00DE397E" w:rsidRDefault="00DE397E" w:rsidP="00E17FB4">
      <w:pPr>
        <w:pStyle w:val="ae"/>
        <w:numPr>
          <w:ilvl w:val="0"/>
          <w:numId w:val="50"/>
        </w:numPr>
        <w:tabs>
          <w:tab w:val="left" w:pos="1775"/>
        </w:tabs>
        <w:spacing w:line="266" w:lineRule="auto"/>
        <w:ind w:right="562" w:firstLine="852"/>
        <w:rPr>
          <w:sz w:val="24"/>
        </w:rPr>
      </w:pPr>
      <w:r>
        <w:rPr>
          <w:sz w:val="24"/>
        </w:rPr>
        <w:t>общая часть фонда оплаты труда обеспечивает гарантированную оплату труда педагогического</w:t>
      </w:r>
      <w:r>
        <w:rPr>
          <w:spacing w:val="-2"/>
          <w:sz w:val="24"/>
        </w:rPr>
        <w:t xml:space="preserve"> </w:t>
      </w:r>
      <w:r>
        <w:rPr>
          <w:sz w:val="24"/>
        </w:rPr>
        <w:t>работника.</w:t>
      </w:r>
    </w:p>
    <w:p w14:paraId="23AE4490" w14:textId="77777777" w:rsidR="00DE397E" w:rsidRDefault="00DE397E" w:rsidP="00DE397E">
      <w:pPr>
        <w:pStyle w:val="a9"/>
        <w:spacing w:before="1" w:line="276" w:lineRule="auto"/>
        <w:ind w:right="558" w:firstLine="852"/>
      </w:pPr>
      <w:r>
        <w:t xml:space="preserve">Размеры, порядок и условия осуществления стимулирующих выплат определяются </w:t>
      </w:r>
      <w:r>
        <w:lastRenderedPageBreak/>
        <w:t xml:space="preserve">локальными нормативными актам. В локальных нормативных актах о стимулирующих выплатах определены критерии и показатели результативности и качества деятельности и результатов, разработанные в соответствии с требованиями ФГОС к результатам освоения образовательной программы начального общего образования. В них включаются: динамика учебных достижений обучающихся, активность их участия во внеурочной деятельности; использование учителями современных педагогических технологий, в том числе </w:t>
      </w:r>
      <w:proofErr w:type="spellStart"/>
      <w:r>
        <w:t>здоровьесберегающих</w:t>
      </w:r>
      <w:proofErr w:type="spellEnd"/>
      <w:r>
        <w:t>; участие в методической работе, распространение передового педагогического опыта; повышение уровня профессионального мастерства и</w:t>
      </w:r>
      <w:r>
        <w:rPr>
          <w:spacing w:val="-1"/>
        </w:rPr>
        <w:t xml:space="preserve"> </w:t>
      </w:r>
      <w:r>
        <w:t>др.</w:t>
      </w:r>
    </w:p>
    <w:p w14:paraId="6F891CC1" w14:textId="77777777" w:rsidR="00DE397E" w:rsidRDefault="00DE397E" w:rsidP="00DE397E">
      <w:pPr>
        <w:pStyle w:val="a9"/>
        <w:spacing w:before="201"/>
        <w:ind w:left="1493"/>
        <w:jc w:val="left"/>
      </w:pPr>
      <w:r>
        <w:t>ЧОУШОД самостоятельно определяет:</w:t>
      </w:r>
    </w:p>
    <w:p w14:paraId="7A210D26" w14:textId="77777777" w:rsidR="00DE397E" w:rsidRDefault="00DE397E" w:rsidP="00DE397E">
      <w:pPr>
        <w:pStyle w:val="a9"/>
        <w:spacing w:before="9"/>
        <w:ind w:left="0"/>
        <w:jc w:val="left"/>
        <w:rPr>
          <w:sz w:val="20"/>
        </w:rPr>
      </w:pPr>
    </w:p>
    <w:p w14:paraId="61026084" w14:textId="77777777" w:rsidR="00DE397E" w:rsidRDefault="00DE397E" w:rsidP="00E17FB4">
      <w:pPr>
        <w:pStyle w:val="ae"/>
        <w:numPr>
          <w:ilvl w:val="0"/>
          <w:numId w:val="50"/>
        </w:numPr>
        <w:tabs>
          <w:tab w:val="left" w:pos="1775"/>
        </w:tabs>
        <w:ind w:left="1774" w:hanging="282"/>
        <w:rPr>
          <w:sz w:val="24"/>
        </w:rPr>
      </w:pPr>
      <w:r>
        <w:rPr>
          <w:sz w:val="24"/>
        </w:rPr>
        <w:t>соотношение базовой и стимулирующей части фонда оплаты</w:t>
      </w:r>
      <w:r>
        <w:rPr>
          <w:spacing w:val="-9"/>
          <w:sz w:val="24"/>
        </w:rPr>
        <w:t xml:space="preserve"> </w:t>
      </w:r>
      <w:r>
        <w:rPr>
          <w:sz w:val="24"/>
        </w:rPr>
        <w:t>труда;</w:t>
      </w:r>
    </w:p>
    <w:p w14:paraId="333D8F94" w14:textId="77777777" w:rsidR="00DE397E" w:rsidRDefault="00DE397E" w:rsidP="00E17FB4">
      <w:pPr>
        <w:pStyle w:val="ae"/>
        <w:numPr>
          <w:ilvl w:val="0"/>
          <w:numId w:val="50"/>
        </w:numPr>
        <w:tabs>
          <w:tab w:val="left" w:pos="1775"/>
        </w:tabs>
        <w:spacing w:before="42" w:line="266" w:lineRule="auto"/>
        <w:ind w:right="558" w:firstLine="852"/>
        <w:rPr>
          <w:sz w:val="24"/>
        </w:rPr>
      </w:pPr>
      <w:r>
        <w:rPr>
          <w:spacing w:val="-5"/>
          <w:sz w:val="24"/>
        </w:rPr>
        <w:t xml:space="preserve">соотношение </w:t>
      </w:r>
      <w:r>
        <w:rPr>
          <w:spacing w:val="-4"/>
          <w:sz w:val="24"/>
        </w:rPr>
        <w:t xml:space="preserve">фонда оплаты </w:t>
      </w:r>
      <w:r>
        <w:rPr>
          <w:spacing w:val="-3"/>
          <w:sz w:val="24"/>
        </w:rPr>
        <w:t xml:space="preserve">труда </w:t>
      </w:r>
      <w:r>
        <w:rPr>
          <w:spacing w:val="-5"/>
          <w:sz w:val="24"/>
        </w:rPr>
        <w:t xml:space="preserve">руководящего, педагогического, </w:t>
      </w:r>
      <w:r>
        <w:rPr>
          <w:spacing w:val="-4"/>
          <w:sz w:val="24"/>
        </w:rPr>
        <w:t xml:space="preserve">инженерно- </w:t>
      </w:r>
      <w:r>
        <w:rPr>
          <w:spacing w:val="-5"/>
          <w:sz w:val="24"/>
        </w:rPr>
        <w:t xml:space="preserve">технического, административно-хозяйственного, производственного, учебно- вспомогательного </w:t>
      </w:r>
      <w:r>
        <w:rPr>
          <w:sz w:val="24"/>
        </w:rPr>
        <w:t xml:space="preserve">и </w:t>
      </w:r>
      <w:r>
        <w:rPr>
          <w:spacing w:val="-4"/>
          <w:sz w:val="24"/>
        </w:rPr>
        <w:t>иного</w:t>
      </w:r>
      <w:r>
        <w:rPr>
          <w:spacing w:val="-17"/>
          <w:sz w:val="24"/>
        </w:rPr>
        <w:t xml:space="preserve"> </w:t>
      </w:r>
      <w:r>
        <w:rPr>
          <w:sz w:val="24"/>
        </w:rPr>
        <w:t>персонала;</w:t>
      </w:r>
    </w:p>
    <w:p w14:paraId="5BBA029F" w14:textId="77777777" w:rsidR="00DE397E" w:rsidRDefault="00DE397E" w:rsidP="00E17FB4">
      <w:pPr>
        <w:pStyle w:val="ae"/>
        <w:numPr>
          <w:ilvl w:val="0"/>
          <w:numId w:val="50"/>
        </w:numPr>
        <w:tabs>
          <w:tab w:val="left" w:pos="1775"/>
        </w:tabs>
        <w:spacing w:before="6"/>
        <w:ind w:left="1774" w:hanging="282"/>
        <w:rPr>
          <w:sz w:val="24"/>
        </w:rPr>
      </w:pPr>
      <w:r>
        <w:rPr>
          <w:sz w:val="24"/>
        </w:rPr>
        <w:t>соотношение общей и специальной частей внутри базовой части</w:t>
      </w:r>
      <w:r>
        <w:rPr>
          <w:spacing w:val="16"/>
          <w:sz w:val="24"/>
        </w:rPr>
        <w:t xml:space="preserve"> </w:t>
      </w:r>
      <w:r>
        <w:rPr>
          <w:sz w:val="24"/>
        </w:rPr>
        <w:t>фонда оплаты</w:t>
      </w:r>
    </w:p>
    <w:p w14:paraId="0A037025" w14:textId="77777777" w:rsidR="00DE397E" w:rsidRDefault="00DE397E" w:rsidP="00DE397E">
      <w:pPr>
        <w:pStyle w:val="a9"/>
        <w:spacing w:before="40"/>
        <w:jc w:val="left"/>
      </w:pPr>
      <w:r>
        <w:rPr>
          <w:spacing w:val="-1"/>
        </w:rPr>
        <w:t>труда;</w:t>
      </w:r>
    </w:p>
    <w:p w14:paraId="40F201E0" w14:textId="77777777" w:rsidR="00DE397E" w:rsidRDefault="00DE397E" w:rsidP="00DE397E">
      <w:pPr>
        <w:pStyle w:val="a9"/>
        <w:spacing w:before="11"/>
        <w:ind w:left="0"/>
        <w:jc w:val="left"/>
        <w:rPr>
          <w:sz w:val="30"/>
        </w:rPr>
      </w:pPr>
    </w:p>
    <w:p w14:paraId="1F3EBE53" w14:textId="77777777" w:rsidR="00DE397E" w:rsidRDefault="00DE397E" w:rsidP="00E17FB4">
      <w:pPr>
        <w:pStyle w:val="ae"/>
        <w:numPr>
          <w:ilvl w:val="0"/>
          <w:numId w:val="51"/>
        </w:numPr>
        <w:tabs>
          <w:tab w:val="left" w:pos="455"/>
          <w:tab w:val="left" w:pos="1515"/>
          <w:tab w:val="left" w:pos="3246"/>
          <w:tab w:val="left" w:pos="5166"/>
          <w:tab w:val="left" w:pos="5953"/>
          <w:tab w:val="left" w:pos="6807"/>
          <w:tab w:val="left" w:pos="7770"/>
          <w:tab w:val="left" w:pos="8562"/>
        </w:tabs>
        <w:jc w:val="left"/>
        <w:rPr>
          <w:sz w:val="24"/>
        </w:rPr>
      </w:pPr>
      <w:r>
        <w:rPr>
          <w:sz w:val="24"/>
        </w:rPr>
        <w:t>порядок</w:t>
      </w:r>
      <w:r>
        <w:rPr>
          <w:sz w:val="24"/>
        </w:rPr>
        <w:tab/>
        <w:t>распределения</w:t>
      </w:r>
      <w:r>
        <w:rPr>
          <w:sz w:val="24"/>
        </w:rPr>
        <w:tab/>
        <w:t>стимулирующей</w:t>
      </w:r>
      <w:r>
        <w:rPr>
          <w:sz w:val="24"/>
        </w:rPr>
        <w:tab/>
        <w:t>части</w:t>
      </w:r>
      <w:r>
        <w:rPr>
          <w:sz w:val="24"/>
        </w:rPr>
        <w:tab/>
        <w:t>фонда</w:t>
      </w:r>
      <w:r>
        <w:rPr>
          <w:sz w:val="24"/>
        </w:rPr>
        <w:tab/>
        <w:t>оплаты</w:t>
      </w:r>
      <w:r>
        <w:rPr>
          <w:sz w:val="24"/>
        </w:rPr>
        <w:tab/>
        <w:t>труда</w:t>
      </w:r>
      <w:r>
        <w:rPr>
          <w:sz w:val="24"/>
        </w:rPr>
        <w:tab/>
        <w:t>в</w:t>
      </w:r>
    </w:p>
    <w:p w14:paraId="451848B9" w14:textId="77777777" w:rsidR="00DE397E" w:rsidRDefault="00DE397E" w:rsidP="00DE397E">
      <w:pPr>
        <w:pStyle w:val="a9"/>
        <w:spacing w:before="42"/>
      </w:pPr>
      <w:r>
        <w:t>соответствии с региональными и муниципальными нормативными правовыми актами.</w:t>
      </w:r>
    </w:p>
    <w:p w14:paraId="4FAAC17D" w14:textId="77777777" w:rsidR="00DE397E" w:rsidRDefault="00DE397E" w:rsidP="00DE397E">
      <w:pPr>
        <w:pStyle w:val="a9"/>
        <w:spacing w:before="41" w:line="276" w:lineRule="auto"/>
        <w:ind w:right="557" w:firstLine="852"/>
      </w:pPr>
      <w:r>
        <w:t>Для обеспечения требований ФГОС на основе проведенного анализа материально-технических условий реализации образовательной программы начального общего образования ЧОУ ШОД:</w:t>
      </w:r>
    </w:p>
    <w:p w14:paraId="64CDC1E8" w14:textId="77777777" w:rsidR="00DE397E" w:rsidRDefault="00DE397E" w:rsidP="00E17FB4">
      <w:pPr>
        <w:pStyle w:val="ae"/>
        <w:numPr>
          <w:ilvl w:val="0"/>
          <w:numId w:val="52"/>
        </w:numPr>
        <w:tabs>
          <w:tab w:val="left" w:pos="1753"/>
        </w:tabs>
        <w:spacing w:before="200"/>
        <w:rPr>
          <w:sz w:val="24"/>
        </w:rPr>
      </w:pPr>
      <w:r>
        <w:rPr>
          <w:sz w:val="24"/>
        </w:rPr>
        <w:t>проводит экономический расчет стоимости обеспечения требований</w:t>
      </w:r>
      <w:r>
        <w:rPr>
          <w:spacing w:val="-2"/>
          <w:sz w:val="24"/>
        </w:rPr>
        <w:t xml:space="preserve"> </w:t>
      </w:r>
      <w:r>
        <w:rPr>
          <w:sz w:val="24"/>
        </w:rPr>
        <w:t>ФГОС;</w:t>
      </w:r>
    </w:p>
    <w:p w14:paraId="4494D7E5" w14:textId="77777777" w:rsidR="00DE397E" w:rsidRDefault="00DE397E" w:rsidP="00E17FB4">
      <w:pPr>
        <w:pStyle w:val="ae"/>
        <w:numPr>
          <w:ilvl w:val="0"/>
          <w:numId w:val="52"/>
        </w:numPr>
        <w:tabs>
          <w:tab w:val="left" w:pos="1888"/>
        </w:tabs>
        <w:spacing w:before="90" w:line="276" w:lineRule="auto"/>
        <w:ind w:right="558"/>
        <w:rPr>
          <w:sz w:val="24"/>
        </w:rPr>
      </w:pPr>
      <w:r>
        <w:rPr>
          <w:sz w:val="24"/>
        </w:rPr>
        <w:t>устанавливает предмет закупок, количество и стоимость пополняемого оборудования, а также работ для обеспечения требований к условиям реализации образовательной программы основного общего</w:t>
      </w:r>
      <w:r>
        <w:rPr>
          <w:spacing w:val="-1"/>
          <w:sz w:val="24"/>
        </w:rPr>
        <w:t xml:space="preserve"> </w:t>
      </w:r>
      <w:r>
        <w:rPr>
          <w:sz w:val="24"/>
        </w:rPr>
        <w:t>образования;</w:t>
      </w:r>
    </w:p>
    <w:p w14:paraId="1D2B3446" w14:textId="77777777" w:rsidR="00DE397E" w:rsidRDefault="00DE397E" w:rsidP="00E17FB4">
      <w:pPr>
        <w:pStyle w:val="ae"/>
        <w:numPr>
          <w:ilvl w:val="0"/>
          <w:numId w:val="52"/>
        </w:numPr>
        <w:tabs>
          <w:tab w:val="left" w:pos="1760"/>
        </w:tabs>
        <w:spacing w:before="200" w:line="276" w:lineRule="auto"/>
        <w:ind w:left="641" w:right="560" w:firstLine="852"/>
        <w:rPr>
          <w:sz w:val="24"/>
        </w:rPr>
      </w:pPr>
      <w:r>
        <w:rPr>
          <w:sz w:val="24"/>
        </w:rPr>
        <w:t>определяет величину затрат на обеспечение требований к условиям реализации   образовательной программы основного общего</w:t>
      </w:r>
      <w:r>
        <w:rPr>
          <w:spacing w:val="-1"/>
          <w:sz w:val="24"/>
        </w:rPr>
        <w:t xml:space="preserve"> </w:t>
      </w:r>
      <w:r>
        <w:rPr>
          <w:sz w:val="24"/>
        </w:rPr>
        <w:t>образования;</w:t>
      </w:r>
    </w:p>
    <w:p w14:paraId="1D81313B" w14:textId="77777777" w:rsidR="00DE397E" w:rsidRDefault="00DE397E" w:rsidP="00E17FB4">
      <w:pPr>
        <w:pStyle w:val="ae"/>
        <w:numPr>
          <w:ilvl w:val="0"/>
          <w:numId w:val="52"/>
        </w:numPr>
        <w:tabs>
          <w:tab w:val="left" w:pos="1780"/>
        </w:tabs>
        <w:spacing w:before="201" w:line="276" w:lineRule="auto"/>
        <w:ind w:left="641" w:right="559" w:firstLine="852"/>
        <w:rPr>
          <w:sz w:val="24"/>
        </w:rPr>
      </w:pPr>
      <w:r>
        <w:rPr>
          <w:sz w:val="24"/>
        </w:rPr>
        <w:t>соотносит необходимые затраты с региональным графиком внедрения ФГОС ООО и определяет распределение по годам освоения средств на обеспечение требований к условиям реализации образовательной программы основного общего</w:t>
      </w:r>
      <w:r>
        <w:rPr>
          <w:spacing w:val="-3"/>
          <w:sz w:val="24"/>
        </w:rPr>
        <w:t xml:space="preserve"> </w:t>
      </w:r>
      <w:r>
        <w:rPr>
          <w:sz w:val="24"/>
        </w:rPr>
        <w:t>образования;</w:t>
      </w:r>
    </w:p>
    <w:p w14:paraId="004A6912" w14:textId="77777777" w:rsidR="00DE397E" w:rsidRDefault="00DE397E" w:rsidP="00DE397E">
      <w:pPr>
        <w:pStyle w:val="a9"/>
        <w:spacing w:before="200" w:line="276" w:lineRule="auto"/>
        <w:ind w:right="560" w:firstLine="852"/>
      </w:pPr>
      <w:r>
        <w:t>Примерный календарный учебный график реализации образовательной программы, примерные условия образовательной деятельности, включая примерные расчеты нормативных затрат оказания государственных услуг по реализации образовательной программы в соответствии с законом (пункт 10 ст. 2 ФЗ от 29.12.2012 № 273-ФЗ «Об образовании в Российской Федерации» (п. 10, ст. 2).).</w:t>
      </w:r>
    </w:p>
    <w:p w14:paraId="41AD99B3" w14:textId="77777777" w:rsidR="00DE397E" w:rsidRDefault="00DE397E" w:rsidP="00DE397E">
      <w:pPr>
        <w:rPr>
          <w:sz w:val="24"/>
        </w:rPr>
      </w:pPr>
    </w:p>
    <w:p w14:paraId="3BEE50C7" w14:textId="77777777" w:rsidR="00DE397E" w:rsidRDefault="00DE397E" w:rsidP="00DE397E">
      <w:pPr>
        <w:rPr>
          <w:sz w:val="24"/>
        </w:rPr>
      </w:pPr>
    </w:p>
    <w:p w14:paraId="6B017E33" w14:textId="77777777" w:rsidR="00337BD6" w:rsidRDefault="00337BD6" w:rsidP="00337BD6">
      <w:pPr>
        <w:pStyle w:val="1"/>
        <w:tabs>
          <w:tab w:val="left" w:pos="1242"/>
        </w:tabs>
        <w:spacing w:before="1" w:line="276" w:lineRule="auto"/>
        <w:ind w:left="757" w:right="1162"/>
        <w:jc w:val="left"/>
      </w:pPr>
    </w:p>
    <w:p w14:paraId="21608333" w14:textId="77777777" w:rsidR="00337BD6" w:rsidRDefault="00337BD6" w:rsidP="00337BD6">
      <w:pPr>
        <w:pStyle w:val="1"/>
        <w:tabs>
          <w:tab w:val="left" w:pos="1242"/>
        </w:tabs>
        <w:spacing w:before="1" w:line="276" w:lineRule="auto"/>
        <w:ind w:left="757" w:right="1162"/>
        <w:jc w:val="left"/>
      </w:pPr>
    </w:p>
    <w:p w14:paraId="2A1B5E3C" w14:textId="77777777" w:rsidR="00337BD6" w:rsidRDefault="00337BD6" w:rsidP="00337BD6">
      <w:pPr>
        <w:pStyle w:val="1"/>
        <w:tabs>
          <w:tab w:val="left" w:pos="1242"/>
        </w:tabs>
        <w:spacing w:before="1" w:line="276" w:lineRule="auto"/>
        <w:ind w:left="757" w:right="1162"/>
        <w:jc w:val="left"/>
      </w:pPr>
    </w:p>
    <w:p w14:paraId="409DC7F9" w14:textId="0E95F66D" w:rsidR="00DE397E" w:rsidRDefault="00337BD6" w:rsidP="00E17FB4">
      <w:pPr>
        <w:pStyle w:val="1"/>
        <w:numPr>
          <w:ilvl w:val="2"/>
          <w:numId w:val="49"/>
        </w:numPr>
        <w:tabs>
          <w:tab w:val="left" w:pos="1242"/>
        </w:tabs>
        <w:spacing w:before="1" w:line="276" w:lineRule="auto"/>
        <w:ind w:right="1162"/>
        <w:jc w:val="left"/>
      </w:pPr>
      <w:r>
        <w:lastRenderedPageBreak/>
        <w:t>М</w:t>
      </w:r>
      <w:r w:rsidR="00DE397E">
        <w:t>атериально-технические условия реализации основной образовательной программы</w:t>
      </w:r>
    </w:p>
    <w:p w14:paraId="000D6198" w14:textId="77777777" w:rsidR="00DE397E" w:rsidRDefault="00DE397E" w:rsidP="00DE397E">
      <w:pPr>
        <w:pStyle w:val="a9"/>
        <w:spacing w:before="190" w:line="276" w:lineRule="auto"/>
        <w:ind w:right="558" w:firstLine="708"/>
        <w:rPr>
          <w:i/>
        </w:rPr>
      </w:pPr>
      <w:r>
        <w:t>ЧОУ ШОД располагает материальной и информационной базой, обеспечивающей организацию всех видов деятельности школьников, соответствующей санитарно-эпидемиологическим и противопожарным правилам и нормам</w:t>
      </w:r>
      <w:r>
        <w:rPr>
          <w:i/>
        </w:rPr>
        <w:t>.</w:t>
      </w:r>
    </w:p>
    <w:p w14:paraId="1C65B84C" w14:textId="77777777" w:rsidR="00DE397E" w:rsidRDefault="00DE397E" w:rsidP="00DE397E">
      <w:pPr>
        <w:pStyle w:val="a9"/>
        <w:spacing w:line="276" w:lineRule="auto"/>
        <w:ind w:right="558" w:firstLine="708"/>
        <w:rPr>
          <w:b/>
        </w:rPr>
      </w:pPr>
      <w:r>
        <w:t xml:space="preserve">За каждым классом закреплен учебный кабинет </w:t>
      </w:r>
      <w:proofErr w:type="gramStart"/>
      <w:r>
        <w:t>с  мультимедийным</w:t>
      </w:r>
      <w:proofErr w:type="gramEnd"/>
      <w:r>
        <w:t xml:space="preserve"> оборудованием, имеются: физкультурный зал, мультимедийный кабинет. В школе функционирует библиотека, укомплектованная литературой, необходимой для выполнения творческих, проектных, исследовательских работ учителей и учащихся</w:t>
      </w:r>
      <w:r>
        <w:rPr>
          <w:b/>
        </w:rPr>
        <w:t>.</w:t>
      </w:r>
    </w:p>
    <w:p w14:paraId="055BF84E" w14:textId="77777777" w:rsidR="00DE397E" w:rsidRDefault="00DE397E" w:rsidP="00DE397E">
      <w:pPr>
        <w:pStyle w:val="a9"/>
        <w:ind w:left="0"/>
        <w:jc w:val="left"/>
        <w:rPr>
          <w:b/>
          <w:sz w:val="20"/>
        </w:rPr>
      </w:pPr>
    </w:p>
    <w:p w14:paraId="34518E65" w14:textId="77777777" w:rsidR="00DE397E" w:rsidRDefault="00DE397E" w:rsidP="00DE397E">
      <w:pPr>
        <w:pStyle w:val="a9"/>
        <w:spacing w:before="6"/>
        <w:ind w:left="0"/>
        <w:jc w:val="left"/>
        <w:rPr>
          <w:b/>
          <w:sz w:val="16"/>
        </w:rPr>
      </w:pPr>
    </w:p>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552"/>
        <w:gridCol w:w="7312"/>
      </w:tblGrid>
      <w:tr w:rsidR="00DE397E" w14:paraId="02DCD8F4" w14:textId="77777777" w:rsidTr="00DE397E">
        <w:trPr>
          <w:trHeight w:val="786"/>
        </w:trPr>
        <w:tc>
          <w:tcPr>
            <w:tcW w:w="2552" w:type="dxa"/>
            <w:tcBorders>
              <w:top w:val="single" w:sz="4" w:space="0" w:color="000000"/>
              <w:left w:val="single" w:sz="4" w:space="0" w:color="000000"/>
              <w:bottom w:val="single" w:sz="4" w:space="0" w:color="000000"/>
              <w:right w:val="single" w:sz="4" w:space="0" w:color="000000"/>
            </w:tcBorders>
            <w:hideMark/>
          </w:tcPr>
          <w:p w14:paraId="37D08C2A" w14:textId="77777777" w:rsidR="00DE397E" w:rsidRDefault="00DE397E">
            <w:pPr>
              <w:pStyle w:val="TableParagraph"/>
              <w:spacing w:before="66" w:line="276" w:lineRule="auto"/>
              <w:ind w:left="83" w:right="608"/>
              <w:rPr>
                <w:b/>
                <w:sz w:val="24"/>
              </w:rPr>
            </w:pPr>
            <w:r>
              <w:rPr>
                <w:b/>
                <w:sz w:val="24"/>
              </w:rPr>
              <w:t>Компоненты оснащения</w:t>
            </w:r>
          </w:p>
        </w:tc>
        <w:tc>
          <w:tcPr>
            <w:tcW w:w="7312" w:type="dxa"/>
            <w:tcBorders>
              <w:top w:val="single" w:sz="4" w:space="0" w:color="000000"/>
              <w:left w:val="single" w:sz="4" w:space="0" w:color="000000"/>
              <w:bottom w:val="single" w:sz="4" w:space="0" w:color="000000"/>
              <w:right w:val="single" w:sz="4" w:space="0" w:color="000000"/>
            </w:tcBorders>
            <w:hideMark/>
          </w:tcPr>
          <w:p w14:paraId="569DE812" w14:textId="77777777" w:rsidR="00DE397E" w:rsidRDefault="00DE397E">
            <w:pPr>
              <w:pStyle w:val="TableParagraph"/>
              <w:tabs>
                <w:tab w:val="left" w:pos="5512"/>
              </w:tabs>
              <w:spacing w:before="66" w:line="256" w:lineRule="auto"/>
              <w:ind w:left="84"/>
              <w:rPr>
                <w:b/>
                <w:sz w:val="24"/>
              </w:rPr>
            </w:pPr>
            <w:r>
              <w:rPr>
                <w:b/>
                <w:sz w:val="24"/>
              </w:rPr>
              <w:t>Необходимое оборудование и оснащение</w:t>
            </w:r>
          </w:p>
        </w:tc>
      </w:tr>
      <w:tr w:rsidR="00DE397E" w14:paraId="3D7EBB50" w14:textId="77777777" w:rsidTr="00DE397E">
        <w:trPr>
          <w:trHeight w:val="5418"/>
        </w:trPr>
        <w:tc>
          <w:tcPr>
            <w:tcW w:w="2552" w:type="dxa"/>
            <w:tcBorders>
              <w:top w:val="single" w:sz="4" w:space="0" w:color="000000"/>
              <w:left w:val="single" w:sz="4" w:space="0" w:color="000000"/>
              <w:bottom w:val="single" w:sz="4" w:space="0" w:color="000000"/>
              <w:right w:val="single" w:sz="4" w:space="0" w:color="000000"/>
            </w:tcBorders>
            <w:hideMark/>
          </w:tcPr>
          <w:p w14:paraId="6D7BB705" w14:textId="77777777" w:rsidR="00DE397E" w:rsidRDefault="00DE397E">
            <w:pPr>
              <w:pStyle w:val="TableParagraph"/>
              <w:spacing w:before="63" w:line="276" w:lineRule="auto"/>
              <w:ind w:left="83" w:right="71"/>
              <w:rPr>
                <w:sz w:val="24"/>
              </w:rPr>
            </w:pPr>
            <w:r>
              <w:rPr>
                <w:sz w:val="24"/>
              </w:rPr>
              <w:t>1. Учебные кабинеты</w:t>
            </w:r>
          </w:p>
          <w:p w14:paraId="3E29255E" w14:textId="77777777" w:rsidR="00DE397E" w:rsidRDefault="00DE397E">
            <w:pPr>
              <w:pStyle w:val="TableParagraph"/>
              <w:spacing w:before="63" w:line="276" w:lineRule="auto"/>
              <w:ind w:left="83" w:right="71"/>
              <w:rPr>
                <w:sz w:val="24"/>
              </w:rPr>
            </w:pPr>
            <w:r>
              <w:rPr>
                <w:sz w:val="24"/>
              </w:rPr>
              <w:t xml:space="preserve"> начальной школы</w:t>
            </w:r>
          </w:p>
        </w:tc>
        <w:tc>
          <w:tcPr>
            <w:tcW w:w="7312" w:type="dxa"/>
            <w:tcBorders>
              <w:top w:val="single" w:sz="4" w:space="0" w:color="000000"/>
              <w:left w:val="single" w:sz="4" w:space="0" w:color="000000"/>
              <w:bottom w:val="single" w:sz="4" w:space="0" w:color="000000"/>
              <w:right w:val="single" w:sz="4" w:space="0" w:color="000000"/>
            </w:tcBorders>
            <w:hideMark/>
          </w:tcPr>
          <w:p w14:paraId="4B8B5CF1" w14:textId="77777777" w:rsidR="00DE397E" w:rsidRDefault="00DE397E" w:rsidP="00E17FB4">
            <w:pPr>
              <w:pStyle w:val="TableParagraph"/>
              <w:numPr>
                <w:ilvl w:val="1"/>
                <w:numId w:val="53"/>
              </w:numPr>
              <w:tabs>
                <w:tab w:val="left" w:pos="565"/>
              </w:tabs>
              <w:spacing w:before="63" w:line="276" w:lineRule="auto"/>
              <w:ind w:right="73" w:firstLine="0"/>
              <w:jc w:val="both"/>
              <w:rPr>
                <w:sz w:val="24"/>
              </w:rPr>
            </w:pPr>
            <w:r>
              <w:rPr>
                <w:sz w:val="24"/>
              </w:rPr>
              <w:t>Нормативные документы, программно-методическое обеспечение учебных</w:t>
            </w:r>
            <w:r>
              <w:rPr>
                <w:spacing w:val="4"/>
                <w:sz w:val="24"/>
              </w:rPr>
              <w:t xml:space="preserve"> </w:t>
            </w:r>
            <w:r>
              <w:rPr>
                <w:sz w:val="24"/>
              </w:rPr>
              <w:t>предметов.</w:t>
            </w:r>
          </w:p>
          <w:p w14:paraId="3C796291" w14:textId="77777777" w:rsidR="00DE397E" w:rsidRDefault="00DE397E" w:rsidP="00E17FB4">
            <w:pPr>
              <w:pStyle w:val="TableParagraph"/>
              <w:numPr>
                <w:ilvl w:val="1"/>
                <w:numId w:val="53"/>
              </w:numPr>
              <w:tabs>
                <w:tab w:val="left" w:pos="565"/>
              </w:tabs>
              <w:spacing w:line="275" w:lineRule="exact"/>
              <w:ind w:left="564" w:hanging="481"/>
              <w:jc w:val="both"/>
              <w:rPr>
                <w:sz w:val="24"/>
              </w:rPr>
            </w:pPr>
            <w:r>
              <w:rPr>
                <w:sz w:val="24"/>
              </w:rPr>
              <w:t>Учебно-методические</w:t>
            </w:r>
            <w:r>
              <w:rPr>
                <w:spacing w:val="-2"/>
                <w:sz w:val="24"/>
              </w:rPr>
              <w:t xml:space="preserve"> </w:t>
            </w:r>
            <w:r>
              <w:rPr>
                <w:sz w:val="24"/>
              </w:rPr>
              <w:t>материалы:</w:t>
            </w:r>
          </w:p>
          <w:p w14:paraId="17C7266D" w14:textId="77777777" w:rsidR="00DE397E" w:rsidRDefault="00DE397E" w:rsidP="00E17FB4">
            <w:pPr>
              <w:pStyle w:val="TableParagraph"/>
              <w:numPr>
                <w:ilvl w:val="2"/>
                <w:numId w:val="53"/>
              </w:numPr>
              <w:tabs>
                <w:tab w:val="left" w:pos="745"/>
              </w:tabs>
              <w:spacing w:before="41" w:line="256" w:lineRule="auto"/>
              <w:ind w:hanging="661"/>
              <w:jc w:val="both"/>
              <w:rPr>
                <w:sz w:val="24"/>
              </w:rPr>
            </w:pPr>
            <w:r>
              <w:rPr>
                <w:sz w:val="24"/>
              </w:rPr>
              <w:t>УМК «Школа</w:t>
            </w:r>
            <w:r>
              <w:rPr>
                <w:spacing w:val="2"/>
                <w:sz w:val="24"/>
              </w:rPr>
              <w:t xml:space="preserve"> </w:t>
            </w:r>
            <w:r>
              <w:rPr>
                <w:sz w:val="24"/>
              </w:rPr>
              <w:t>России»</w:t>
            </w:r>
          </w:p>
          <w:p w14:paraId="4E19DD97" w14:textId="77777777" w:rsidR="00DE397E" w:rsidRDefault="00DE397E" w:rsidP="00E17FB4">
            <w:pPr>
              <w:pStyle w:val="TableParagraph"/>
              <w:numPr>
                <w:ilvl w:val="2"/>
                <w:numId w:val="53"/>
              </w:numPr>
              <w:tabs>
                <w:tab w:val="left" w:pos="745"/>
              </w:tabs>
              <w:spacing w:before="43" w:line="256" w:lineRule="auto"/>
              <w:ind w:hanging="661"/>
              <w:jc w:val="both"/>
              <w:rPr>
                <w:sz w:val="24"/>
              </w:rPr>
            </w:pPr>
            <w:r>
              <w:rPr>
                <w:sz w:val="24"/>
              </w:rPr>
              <w:t>Дидактические и раздаточные</w:t>
            </w:r>
            <w:r>
              <w:rPr>
                <w:spacing w:val="-5"/>
                <w:sz w:val="24"/>
              </w:rPr>
              <w:t xml:space="preserve"> </w:t>
            </w:r>
            <w:r>
              <w:rPr>
                <w:sz w:val="24"/>
              </w:rPr>
              <w:t>материалы</w:t>
            </w:r>
          </w:p>
          <w:p w14:paraId="5156DA52" w14:textId="77777777" w:rsidR="00DE397E" w:rsidRDefault="00DE397E" w:rsidP="00E17FB4">
            <w:pPr>
              <w:pStyle w:val="TableParagraph"/>
              <w:numPr>
                <w:ilvl w:val="2"/>
                <w:numId w:val="53"/>
              </w:numPr>
              <w:tabs>
                <w:tab w:val="left" w:pos="745"/>
              </w:tabs>
              <w:spacing w:before="41" w:line="276" w:lineRule="auto"/>
              <w:ind w:left="84" w:right="71" w:firstLine="0"/>
              <w:jc w:val="both"/>
              <w:rPr>
                <w:sz w:val="24"/>
              </w:rPr>
            </w:pPr>
            <w:r>
              <w:rPr>
                <w:sz w:val="24"/>
              </w:rPr>
              <w:t>Аудиозаписи, презентации, видеофильмы, соответствующие тематике, данной в стандарте начального общего</w:t>
            </w:r>
            <w:r>
              <w:rPr>
                <w:spacing w:val="-1"/>
                <w:sz w:val="24"/>
              </w:rPr>
              <w:t xml:space="preserve"> </w:t>
            </w:r>
            <w:r>
              <w:rPr>
                <w:sz w:val="24"/>
              </w:rPr>
              <w:t>образования</w:t>
            </w:r>
          </w:p>
          <w:p w14:paraId="0C026E48" w14:textId="77777777" w:rsidR="00DE397E" w:rsidRDefault="00DE397E" w:rsidP="00E17FB4">
            <w:pPr>
              <w:pStyle w:val="TableParagraph"/>
              <w:numPr>
                <w:ilvl w:val="2"/>
                <w:numId w:val="53"/>
              </w:numPr>
              <w:tabs>
                <w:tab w:val="left" w:pos="745"/>
              </w:tabs>
              <w:spacing w:before="1" w:line="276" w:lineRule="auto"/>
              <w:ind w:left="84" w:right="71" w:firstLine="0"/>
              <w:jc w:val="both"/>
              <w:rPr>
                <w:sz w:val="24"/>
              </w:rPr>
            </w:pPr>
            <w:r>
              <w:rPr>
                <w:sz w:val="24"/>
              </w:rPr>
              <w:t>Традиционные и инновационные средства обучения, компьютерные, информационно-коммуникационные средства: персональный компьютер у каждого учителя, проектор, экран</w:t>
            </w:r>
          </w:p>
          <w:p w14:paraId="544D889C" w14:textId="77777777" w:rsidR="00DE397E" w:rsidRDefault="00DE397E">
            <w:pPr>
              <w:pStyle w:val="TableParagraph"/>
              <w:tabs>
                <w:tab w:val="left" w:pos="745"/>
              </w:tabs>
              <w:spacing w:before="1" w:line="276" w:lineRule="auto"/>
              <w:ind w:left="84" w:right="71"/>
              <w:jc w:val="both"/>
              <w:rPr>
                <w:sz w:val="24"/>
              </w:rPr>
            </w:pPr>
            <w:r>
              <w:rPr>
                <w:sz w:val="24"/>
              </w:rPr>
              <w:t>1.3. Оборудование (мебель): регулируемые парты и стулья, шкафы для хранения учебников, дидактических материалов, пособий и пр., настенные доски для вывешивания иллюстративного материала</w:t>
            </w:r>
          </w:p>
        </w:tc>
      </w:tr>
    </w:tbl>
    <w:p w14:paraId="41E4C274" w14:textId="77777777" w:rsidR="00DE397E" w:rsidRDefault="00DE397E" w:rsidP="00DE397E">
      <w:pPr>
        <w:pStyle w:val="a9"/>
        <w:spacing w:before="4"/>
        <w:ind w:left="0"/>
        <w:jc w:val="left"/>
        <w:rPr>
          <w:b/>
          <w:sz w:val="23"/>
        </w:rPr>
      </w:pPr>
    </w:p>
    <w:tbl>
      <w:tblPr>
        <w:tblW w:w="0" w:type="auto"/>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2919"/>
        <w:gridCol w:w="7087"/>
      </w:tblGrid>
      <w:tr w:rsidR="00DE397E" w14:paraId="33F027C9" w14:textId="77777777" w:rsidTr="00DE397E">
        <w:trPr>
          <w:trHeight w:val="786"/>
        </w:trPr>
        <w:tc>
          <w:tcPr>
            <w:tcW w:w="2919" w:type="dxa"/>
            <w:tcBorders>
              <w:top w:val="single" w:sz="4" w:space="0" w:color="000000"/>
              <w:left w:val="single" w:sz="4" w:space="0" w:color="000000"/>
              <w:bottom w:val="single" w:sz="4" w:space="0" w:color="000000"/>
              <w:right w:val="single" w:sz="4" w:space="0" w:color="000000"/>
            </w:tcBorders>
            <w:hideMark/>
          </w:tcPr>
          <w:p w14:paraId="0004C68B" w14:textId="77777777" w:rsidR="00DE397E" w:rsidRDefault="00DE397E">
            <w:pPr>
              <w:pStyle w:val="TableParagraph"/>
              <w:spacing w:before="68" w:line="276" w:lineRule="auto"/>
              <w:ind w:left="83" w:right="608"/>
              <w:rPr>
                <w:b/>
                <w:sz w:val="24"/>
              </w:rPr>
            </w:pPr>
            <w:r>
              <w:rPr>
                <w:b/>
                <w:sz w:val="24"/>
              </w:rPr>
              <w:t>Компоненты оснащения</w:t>
            </w:r>
          </w:p>
        </w:tc>
        <w:tc>
          <w:tcPr>
            <w:tcW w:w="7087" w:type="dxa"/>
            <w:tcBorders>
              <w:top w:val="single" w:sz="4" w:space="0" w:color="000000"/>
              <w:left w:val="single" w:sz="4" w:space="0" w:color="000000"/>
              <w:bottom w:val="single" w:sz="4" w:space="0" w:color="000000"/>
              <w:right w:val="single" w:sz="4" w:space="0" w:color="000000"/>
            </w:tcBorders>
            <w:hideMark/>
          </w:tcPr>
          <w:p w14:paraId="52417346" w14:textId="77777777" w:rsidR="00DE397E" w:rsidRDefault="00DE397E">
            <w:pPr>
              <w:pStyle w:val="TableParagraph"/>
              <w:tabs>
                <w:tab w:val="left" w:pos="5512"/>
              </w:tabs>
              <w:spacing w:before="68" w:line="256" w:lineRule="auto"/>
              <w:ind w:left="84"/>
              <w:rPr>
                <w:b/>
                <w:sz w:val="24"/>
              </w:rPr>
            </w:pPr>
            <w:r>
              <w:rPr>
                <w:b/>
                <w:sz w:val="24"/>
              </w:rPr>
              <w:t>Необходимое оборудование и оснащение</w:t>
            </w:r>
          </w:p>
        </w:tc>
      </w:tr>
      <w:tr w:rsidR="00DE397E" w14:paraId="3401F3A0" w14:textId="77777777" w:rsidTr="00DE397E">
        <w:trPr>
          <w:trHeight w:val="5032"/>
        </w:trPr>
        <w:tc>
          <w:tcPr>
            <w:tcW w:w="2919" w:type="dxa"/>
            <w:tcBorders>
              <w:top w:val="single" w:sz="4" w:space="0" w:color="000000"/>
              <w:left w:val="single" w:sz="4" w:space="0" w:color="000000"/>
              <w:bottom w:val="single" w:sz="4" w:space="0" w:color="000000"/>
              <w:right w:val="single" w:sz="4" w:space="0" w:color="000000"/>
            </w:tcBorders>
            <w:hideMark/>
          </w:tcPr>
          <w:p w14:paraId="1F332C2E" w14:textId="77777777" w:rsidR="00DE397E" w:rsidRDefault="00DE397E">
            <w:pPr>
              <w:pStyle w:val="TableParagraph"/>
              <w:spacing w:before="61" w:line="276" w:lineRule="auto"/>
              <w:ind w:left="83" w:right="71"/>
              <w:rPr>
                <w:sz w:val="24"/>
              </w:rPr>
            </w:pPr>
            <w:r>
              <w:rPr>
                <w:sz w:val="24"/>
              </w:rPr>
              <w:lastRenderedPageBreak/>
              <w:t>Физкультурный зал</w:t>
            </w:r>
          </w:p>
        </w:tc>
        <w:tc>
          <w:tcPr>
            <w:tcW w:w="7087" w:type="dxa"/>
            <w:tcBorders>
              <w:top w:val="single" w:sz="4" w:space="0" w:color="000000"/>
              <w:left w:val="single" w:sz="4" w:space="0" w:color="000000"/>
              <w:bottom w:val="single" w:sz="4" w:space="0" w:color="000000"/>
              <w:right w:val="single" w:sz="4" w:space="0" w:color="000000"/>
            </w:tcBorders>
            <w:hideMark/>
          </w:tcPr>
          <w:p w14:paraId="0932923E" w14:textId="77777777" w:rsidR="00DE397E" w:rsidRDefault="00DE397E">
            <w:pPr>
              <w:pStyle w:val="TableParagraph"/>
              <w:tabs>
                <w:tab w:val="left" w:pos="850"/>
                <w:tab w:val="left" w:pos="2668"/>
                <w:tab w:val="left" w:pos="4264"/>
              </w:tabs>
              <w:spacing w:before="61" w:line="276" w:lineRule="auto"/>
              <w:ind w:left="84" w:right="75"/>
              <w:rPr>
                <w:sz w:val="24"/>
              </w:rPr>
            </w:pPr>
            <w:r>
              <w:rPr>
                <w:sz w:val="24"/>
              </w:rPr>
              <w:t>2.1. Нормативные</w:t>
            </w:r>
            <w:r>
              <w:rPr>
                <w:sz w:val="24"/>
              </w:rPr>
              <w:tab/>
              <w:t>документы,</w:t>
            </w:r>
            <w:r>
              <w:rPr>
                <w:sz w:val="24"/>
              </w:rPr>
              <w:tab/>
            </w:r>
            <w:r>
              <w:rPr>
                <w:spacing w:val="-1"/>
                <w:sz w:val="24"/>
              </w:rPr>
              <w:t xml:space="preserve">программно-методическое </w:t>
            </w:r>
            <w:r>
              <w:rPr>
                <w:sz w:val="24"/>
              </w:rPr>
              <w:t>обеспечение учебных</w:t>
            </w:r>
            <w:r>
              <w:rPr>
                <w:spacing w:val="4"/>
                <w:sz w:val="24"/>
              </w:rPr>
              <w:t xml:space="preserve"> </w:t>
            </w:r>
            <w:r>
              <w:rPr>
                <w:sz w:val="24"/>
              </w:rPr>
              <w:t>предметов:</w:t>
            </w:r>
          </w:p>
          <w:p w14:paraId="74210A78" w14:textId="77777777" w:rsidR="00DE397E" w:rsidRDefault="00DE397E">
            <w:pPr>
              <w:pStyle w:val="TableParagraph"/>
              <w:spacing w:before="1" w:line="276" w:lineRule="auto"/>
              <w:ind w:left="84" w:right="1229"/>
              <w:rPr>
                <w:sz w:val="24"/>
              </w:rPr>
            </w:pPr>
            <w:r>
              <w:rPr>
                <w:sz w:val="24"/>
              </w:rPr>
              <w:t>Авторские рабочие программы по физической культуре Учебник по физической культуре</w:t>
            </w:r>
          </w:p>
          <w:p w14:paraId="329B9568" w14:textId="77777777" w:rsidR="00DE397E" w:rsidRDefault="00DE397E">
            <w:pPr>
              <w:pStyle w:val="TableParagraph"/>
              <w:tabs>
                <w:tab w:val="left" w:pos="565"/>
              </w:tabs>
              <w:spacing w:before="186" w:line="276" w:lineRule="auto"/>
              <w:ind w:right="2346"/>
              <w:rPr>
                <w:sz w:val="24"/>
              </w:rPr>
            </w:pPr>
            <w:r>
              <w:rPr>
                <w:sz w:val="24"/>
              </w:rPr>
              <w:t xml:space="preserve">2.2. Оборудование: </w:t>
            </w:r>
          </w:p>
          <w:p w14:paraId="15BF7B58" w14:textId="77777777" w:rsidR="00DE397E" w:rsidRDefault="00DE397E">
            <w:pPr>
              <w:pStyle w:val="TableParagraph"/>
              <w:tabs>
                <w:tab w:val="left" w:pos="565"/>
              </w:tabs>
              <w:spacing w:before="186" w:line="276" w:lineRule="auto"/>
              <w:ind w:left="144" w:right="2346"/>
              <w:rPr>
                <w:sz w:val="24"/>
              </w:rPr>
            </w:pPr>
            <w:r>
              <w:rPr>
                <w:sz w:val="24"/>
              </w:rPr>
              <w:t>Стенка</w:t>
            </w:r>
            <w:r>
              <w:rPr>
                <w:spacing w:val="-2"/>
                <w:sz w:val="24"/>
              </w:rPr>
              <w:t xml:space="preserve"> </w:t>
            </w:r>
            <w:r>
              <w:rPr>
                <w:sz w:val="24"/>
              </w:rPr>
              <w:t>гимнастическая</w:t>
            </w:r>
          </w:p>
          <w:p w14:paraId="6DEB9A29" w14:textId="77777777" w:rsidR="00DE397E" w:rsidRDefault="00DE397E">
            <w:pPr>
              <w:pStyle w:val="TableParagraph"/>
              <w:spacing w:before="1" w:line="256" w:lineRule="auto"/>
              <w:ind w:left="84"/>
              <w:rPr>
                <w:sz w:val="24"/>
              </w:rPr>
            </w:pPr>
            <w:r>
              <w:rPr>
                <w:sz w:val="24"/>
              </w:rPr>
              <w:t>Скамейка гимнастическая жесткая</w:t>
            </w:r>
          </w:p>
          <w:p w14:paraId="028603C5" w14:textId="77777777" w:rsidR="00DE397E" w:rsidRDefault="00DE397E">
            <w:pPr>
              <w:pStyle w:val="TableParagraph"/>
              <w:spacing w:line="276" w:lineRule="auto"/>
              <w:ind w:left="84"/>
              <w:rPr>
                <w:sz w:val="24"/>
              </w:rPr>
            </w:pPr>
            <w:r>
              <w:rPr>
                <w:sz w:val="24"/>
              </w:rPr>
              <w:t>Мячи: набивной 1 кг и 2 кг; мяч малый (теннисный), мяч малый (мягкий); мячи баскетбольные; мячи волейбольные; мячи футбольные</w:t>
            </w:r>
          </w:p>
          <w:p w14:paraId="6A4B4D31" w14:textId="7AE033FC" w:rsidR="00DE397E" w:rsidRDefault="00DE397E">
            <w:pPr>
              <w:pStyle w:val="TableParagraph"/>
              <w:spacing w:line="276" w:lineRule="auto"/>
              <w:ind w:left="84" w:right="4669"/>
              <w:rPr>
                <w:sz w:val="24"/>
              </w:rPr>
            </w:pPr>
            <w:r>
              <w:rPr>
                <w:sz w:val="24"/>
              </w:rPr>
              <w:t>Скакалк</w:t>
            </w:r>
            <w:r w:rsidR="007233A8">
              <w:rPr>
                <w:sz w:val="24"/>
              </w:rPr>
              <w:t>и</w:t>
            </w:r>
            <w:r>
              <w:rPr>
                <w:sz w:val="24"/>
              </w:rPr>
              <w:t xml:space="preserve"> детск</w:t>
            </w:r>
            <w:r w:rsidR="007233A8">
              <w:rPr>
                <w:sz w:val="24"/>
              </w:rPr>
              <w:t>ие</w:t>
            </w:r>
          </w:p>
          <w:p w14:paraId="65DD4C95" w14:textId="61B3722C" w:rsidR="00DE397E" w:rsidRDefault="00DE397E">
            <w:pPr>
              <w:pStyle w:val="TableParagraph"/>
              <w:spacing w:before="1" w:line="276" w:lineRule="auto"/>
              <w:ind w:left="84" w:right="4827"/>
              <w:rPr>
                <w:sz w:val="24"/>
              </w:rPr>
            </w:pPr>
            <w:r>
              <w:rPr>
                <w:sz w:val="24"/>
              </w:rPr>
              <w:t>Мат</w:t>
            </w:r>
            <w:r w:rsidR="007233A8">
              <w:rPr>
                <w:sz w:val="24"/>
              </w:rPr>
              <w:t>ы</w:t>
            </w:r>
            <w:r>
              <w:rPr>
                <w:sz w:val="24"/>
              </w:rPr>
              <w:t xml:space="preserve"> </w:t>
            </w:r>
            <w:r w:rsidR="007233A8">
              <w:rPr>
                <w:sz w:val="24"/>
              </w:rPr>
              <w:t>г</w:t>
            </w:r>
            <w:r>
              <w:rPr>
                <w:sz w:val="24"/>
              </w:rPr>
              <w:t>имнастически</w:t>
            </w:r>
            <w:r w:rsidR="007233A8">
              <w:rPr>
                <w:sz w:val="24"/>
              </w:rPr>
              <w:t>е</w:t>
            </w:r>
          </w:p>
          <w:p w14:paraId="75CFE3AA" w14:textId="23F75830" w:rsidR="00DE397E" w:rsidRDefault="00DE397E">
            <w:pPr>
              <w:pStyle w:val="TableParagraph"/>
              <w:spacing w:line="276" w:lineRule="auto"/>
              <w:ind w:left="84" w:right="3864"/>
              <w:rPr>
                <w:sz w:val="24"/>
              </w:rPr>
            </w:pPr>
            <w:r>
              <w:rPr>
                <w:sz w:val="24"/>
              </w:rPr>
              <w:t>Обруч</w:t>
            </w:r>
            <w:r w:rsidR="007233A8">
              <w:rPr>
                <w:sz w:val="24"/>
              </w:rPr>
              <w:t>и</w:t>
            </w:r>
            <w:r>
              <w:rPr>
                <w:sz w:val="24"/>
              </w:rPr>
              <w:t xml:space="preserve"> пластиковы</w:t>
            </w:r>
            <w:r w:rsidR="007233A8">
              <w:rPr>
                <w:sz w:val="24"/>
              </w:rPr>
              <w:t xml:space="preserve">е </w:t>
            </w:r>
            <w:r>
              <w:rPr>
                <w:sz w:val="24"/>
              </w:rPr>
              <w:t>детски</w:t>
            </w:r>
            <w:r w:rsidR="007233A8">
              <w:rPr>
                <w:sz w:val="24"/>
              </w:rPr>
              <w:t>е</w:t>
            </w:r>
          </w:p>
          <w:p w14:paraId="435DF468" w14:textId="77777777" w:rsidR="00DE397E" w:rsidRDefault="00DE397E">
            <w:pPr>
              <w:pStyle w:val="TableParagraph"/>
              <w:spacing w:line="276" w:lineRule="auto"/>
              <w:ind w:left="84" w:right="3864"/>
              <w:rPr>
                <w:sz w:val="24"/>
              </w:rPr>
            </w:pPr>
            <w:r>
              <w:rPr>
                <w:sz w:val="24"/>
              </w:rPr>
              <w:t>Стол теннисный</w:t>
            </w:r>
          </w:p>
          <w:p w14:paraId="0676192B" w14:textId="77777777" w:rsidR="00DE397E" w:rsidRDefault="00DE397E">
            <w:pPr>
              <w:pStyle w:val="TableParagraph"/>
              <w:spacing w:line="276" w:lineRule="auto"/>
              <w:ind w:left="84" w:right="3864"/>
              <w:rPr>
                <w:sz w:val="24"/>
              </w:rPr>
            </w:pPr>
            <w:r>
              <w:rPr>
                <w:sz w:val="24"/>
              </w:rPr>
              <w:t>Турник</w:t>
            </w:r>
          </w:p>
          <w:p w14:paraId="7BB042DC" w14:textId="77777777" w:rsidR="00DE397E" w:rsidRDefault="00DE397E">
            <w:pPr>
              <w:pStyle w:val="TableParagraph"/>
              <w:spacing w:line="276" w:lineRule="auto"/>
              <w:ind w:left="84" w:right="3864"/>
              <w:rPr>
                <w:sz w:val="24"/>
              </w:rPr>
            </w:pPr>
            <w:r>
              <w:rPr>
                <w:sz w:val="24"/>
              </w:rPr>
              <w:t>Аптечка</w:t>
            </w:r>
          </w:p>
        </w:tc>
      </w:tr>
      <w:tr w:rsidR="00DE397E" w14:paraId="436B7CDA" w14:textId="77777777" w:rsidTr="00DE397E">
        <w:trPr>
          <w:trHeight w:val="2747"/>
        </w:trPr>
        <w:tc>
          <w:tcPr>
            <w:tcW w:w="2919" w:type="dxa"/>
            <w:tcBorders>
              <w:top w:val="single" w:sz="4" w:space="0" w:color="000000"/>
              <w:left w:val="single" w:sz="4" w:space="0" w:color="000000"/>
              <w:bottom w:val="single" w:sz="4" w:space="0" w:color="000000"/>
              <w:right w:val="single" w:sz="4" w:space="0" w:color="000000"/>
            </w:tcBorders>
            <w:hideMark/>
          </w:tcPr>
          <w:p w14:paraId="49EC04C9" w14:textId="77777777" w:rsidR="00DE397E" w:rsidRDefault="00DE397E">
            <w:pPr>
              <w:pStyle w:val="TableParagraph"/>
              <w:tabs>
                <w:tab w:val="left" w:pos="707"/>
              </w:tabs>
              <w:spacing w:before="61" w:line="276" w:lineRule="auto"/>
              <w:ind w:left="0" w:right="547"/>
              <w:rPr>
                <w:sz w:val="24"/>
              </w:rPr>
            </w:pPr>
            <w:r>
              <w:rPr>
                <w:sz w:val="24"/>
              </w:rPr>
              <w:t xml:space="preserve"> Зал для занятий музыкой</w:t>
            </w:r>
          </w:p>
        </w:tc>
        <w:tc>
          <w:tcPr>
            <w:tcW w:w="7087" w:type="dxa"/>
            <w:tcBorders>
              <w:top w:val="single" w:sz="4" w:space="0" w:color="000000"/>
              <w:left w:val="single" w:sz="4" w:space="0" w:color="000000"/>
              <w:bottom w:val="single" w:sz="4" w:space="0" w:color="000000"/>
              <w:right w:val="single" w:sz="4" w:space="0" w:color="000000"/>
            </w:tcBorders>
            <w:hideMark/>
          </w:tcPr>
          <w:p w14:paraId="7E806DAE" w14:textId="77777777" w:rsidR="00DE397E" w:rsidRDefault="00DE397E" w:rsidP="00E17FB4">
            <w:pPr>
              <w:pStyle w:val="TableParagraph"/>
              <w:numPr>
                <w:ilvl w:val="1"/>
                <w:numId w:val="54"/>
              </w:numPr>
              <w:tabs>
                <w:tab w:val="left" w:pos="850"/>
                <w:tab w:val="left" w:pos="2668"/>
                <w:tab w:val="left" w:pos="4264"/>
              </w:tabs>
              <w:spacing w:before="61" w:line="276" w:lineRule="auto"/>
              <w:ind w:right="75"/>
              <w:rPr>
                <w:sz w:val="24"/>
              </w:rPr>
            </w:pPr>
            <w:r>
              <w:rPr>
                <w:sz w:val="24"/>
              </w:rPr>
              <w:t>Нормативные</w:t>
            </w:r>
            <w:r>
              <w:rPr>
                <w:sz w:val="24"/>
              </w:rPr>
              <w:tab/>
              <w:t>документы,</w:t>
            </w:r>
            <w:r>
              <w:rPr>
                <w:sz w:val="24"/>
              </w:rPr>
              <w:tab/>
            </w:r>
            <w:r>
              <w:rPr>
                <w:spacing w:val="-1"/>
                <w:sz w:val="24"/>
              </w:rPr>
              <w:t xml:space="preserve">программно-методическое </w:t>
            </w:r>
            <w:r>
              <w:rPr>
                <w:sz w:val="24"/>
              </w:rPr>
              <w:t>обеспечение учебных</w:t>
            </w:r>
            <w:r>
              <w:rPr>
                <w:spacing w:val="4"/>
                <w:sz w:val="24"/>
              </w:rPr>
              <w:t xml:space="preserve"> </w:t>
            </w:r>
            <w:r>
              <w:rPr>
                <w:sz w:val="24"/>
              </w:rPr>
              <w:t>предметов:</w:t>
            </w:r>
          </w:p>
          <w:p w14:paraId="1FFCA42C" w14:textId="77777777" w:rsidR="00DE397E" w:rsidRDefault="00DE397E">
            <w:pPr>
              <w:pStyle w:val="TableParagraph"/>
              <w:spacing w:before="1" w:line="256" w:lineRule="auto"/>
              <w:ind w:left="84"/>
              <w:rPr>
                <w:sz w:val="24"/>
              </w:rPr>
            </w:pPr>
            <w:r>
              <w:rPr>
                <w:sz w:val="24"/>
              </w:rPr>
              <w:t>Авторские рабочие программы по музыке</w:t>
            </w:r>
          </w:p>
          <w:p w14:paraId="3A32FE7B" w14:textId="77777777" w:rsidR="00DE397E" w:rsidRDefault="00DE397E">
            <w:pPr>
              <w:pStyle w:val="TableParagraph"/>
              <w:spacing w:before="41" w:line="276" w:lineRule="auto"/>
              <w:ind w:left="84" w:right="110"/>
              <w:rPr>
                <w:sz w:val="24"/>
              </w:rPr>
            </w:pPr>
            <w:r>
              <w:rPr>
                <w:sz w:val="24"/>
              </w:rPr>
              <w:t xml:space="preserve">Учебники по музыке Программы по музыке; Нотные хрестоматии, Фонохрестоматии. Методические пособия (рекомендации </w:t>
            </w:r>
            <w:proofErr w:type="gramStart"/>
            <w:r>
              <w:rPr>
                <w:sz w:val="24"/>
              </w:rPr>
              <w:t>к проведения</w:t>
            </w:r>
            <w:proofErr w:type="gramEnd"/>
            <w:r>
              <w:rPr>
                <w:sz w:val="24"/>
              </w:rPr>
              <w:t xml:space="preserve"> уроков музыки)</w:t>
            </w:r>
          </w:p>
          <w:p w14:paraId="51598DFF" w14:textId="77777777" w:rsidR="00DE397E" w:rsidRDefault="00DE397E" w:rsidP="00E17FB4">
            <w:pPr>
              <w:pStyle w:val="TableParagraph"/>
              <w:numPr>
                <w:ilvl w:val="1"/>
                <w:numId w:val="54"/>
              </w:numPr>
              <w:tabs>
                <w:tab w:val="left" w:pos="505"/>
              </w:tabs>
              <w:spacing w:before="186" w:line="256" w:lineRule="auto"/>
              <w:rPr>
                <w:sz w:val="24"/>
              </w:rPr>
            </w:pPr>
            <w:proofErr w:type="gramStart"/>
            <w:r>
              <w:rPr>
                <w:sz w:val="24"/>
              </w:rPr>
              <w:t>Оборудование :Фортепиано</w:t>
            </w:r>
            <w:proofErr w:type="gramEnd"/>
            <w:r>
              <w:rPr>
                <w:sz w:val="24"/>
              </w:rPr>
              <w:t xml:space="preserve"> (пианино).</w:t>
            </w:r>
          </w:p>
          <w:p w14:paraId="73A95D41" w14:textId="77777777" w:rsidR="00DE397E" w:rsidRDefault="00DE397E" w:rsidP="00E17FB4">
            <w:pPr>
              <w:pStyle w:val="TableParagraph"/>
              <w:numPr>
                <w:ilvl w:val="1"/>
                <w:numId w:val="54"/>
              </w:numPr>
              <w:tabs>
                <w:tab w:val="left" w:pos="505"/>
              </w:tabs>
              <w:spacing w:before="186" w:line="256" w:lineRule="auto"/>
              <w:ind w:left="504" w:hanging="421"/>
              <w:rPr>
                <w:sz w:val="24"/>
              </w:rPr>
            </w:pPr>
            <w:r>
              <w:rPr>
                <w:sz w:val="24"/>
              </w:rPr>
              <w:t>Музыкальный центр.</w:t>
            </w:r>
          </w:p>
        </w:tc>
      </w:tr>
    </w:tbl>
    <w:p w14:paraId="0DA182F4" w14:textId="77777777" w:rsidR="00DE397E" w:rsidRDefault="00DE397E" w:rsidP="00DE397E">
      <w:pPr>
        <w:pStyle w:val="a9"/>
        <w:spacing w:before="4"/>
        <w:ind w:left="0"/>
        <w:jc w:val="left"/>
        <w:rPr>
          <w:b/>
          <w:sz w:val="23"/>
        </w:rPr>
      </w:pPr>
    </w:p>
    <w:p w14:paraId="08297042" w14:textId="77777777" w:rsidR="00DE397E" w:rsidRDefault="00DE397E" w:rsidP="00DE397E">
      <w:pPr>
        <w:pStyle w:val="a9"/>
        <w:ind w:left="0"/>
        <w:jc w:val="left"/>
        <w:rPr>
          <w:b/>
          <w:sz w:val="20"/>
        </w:rPr>
      </w:pPr>
    </w:p>
    <w:p w14:paraId="38C44E7F" w14:textId="77777777" w:rsidR="00DE397E" w:rsidRDefault="00DE397E" w:rsidP="00DE397E">
      <w:pPr>
        <w:pStyle w:val="a9"/>
        <w:spacing w:before="6"/>
        <w:ind w:left="0"/>
        <w:jc w:val="left"/>
        <w:rPr>
          <w:b/>
          <w:sz w:val="16"/>
        </w:rPr>
      </w:pPr>
    </w:p>
    <w:p w14:paraId="5E0432A8" w14:textId="77777777" w:rsidR="00DE397E" w:rsidRDefault="00DE397E" w:rsidP="00DE397E">
      <w:pPr>
        <w:pStyle w:val="a9"/>
        <w:tabs>
          <w:tab w:val="left" w:pos="4385"/>
          <w:tab w:val="left" w:pos="5513"/>
          <w:tab w:val="left" w:pos="6996"/>
          <w:tab w:val="left" w:pos="8275"/>
        </w:tabs>
        <w:spacing w:before="90" w:line="276" w:lineRule="auto"/>
        <w:ind w:right="562" w:firstLine="708"/>
        <w:jc w:val="left"/>
      </w:pPr>
      <w:r>
        <w:t>Материально-технические</w:t>
      </w:r>
      <w:r>
        <w:tab/>
        <w:t>условия</w:t>
      </w:r>
      <w:r>
        <w:tab/>
        <w:t>реализации</w:t>
      </w:r>
      <w:r>
        <w:tab/>
        <w:t>основной</w:t>
      </w:r>
      <w:r>
        <w:tab/>
      </w:r>
      <w:r>
        <w:rPr>
          <w:spacing w:val="-1"/>
        </w:rPr>
        <w:t xml:space="preserve">образовательной </w:t>
      </w:r>
      <w:r>
        <w:t>программы начального общего образования</w:t>
      </w:r>
      <w:r>
        <w:rPr>
          <w:spacing w:val="58"/>
        </w:rPr>
        <w:t xml:space="preserve"> </w:t>
      </w:r>
      <w:r>
        <w:t>обеспечивают:</w:t>
      </w:r>
    </w:p>
    <w:p w14:paraId="62182CAC" w14:textId="77777777" w:rsidR="00DE397E" w:rsidRDefault="00DE397E" w:rsidP="00E17FB4">
      <w:pPr>
        <w:pStyle w:val="ae"/>
        <w:numPr>
          <w:ilvl w:val="0"/>
          <w:numId w:val="55"/>
        </w:numPr>
        <w:tabs>
          <w:tab w:val="left" w:pos="1636"/>
        </w:tabs>
        <w:spacing w:before="195" w:line="276" w:lineRule="auto"/>
        <w:ind w:right="560" w:firstLine="708"/>
        <w:jc w:val="left"/>
        <w:rPr>
          <w:sz w:val="24"/>
        </w:rPr>
      </w:pPr>
      <w:r>
        <w:rPr>
          <w:sz w:val="24"/>
        </w:rPr>
        <w:t>реализацию индивидуальных учебных планов обучающихся, осуществления самостоятельной познавательной деятельности</w:t>
      </w:r>
      <w:r>
        <w:rPr>
          <w:spacing w:val="2"/>
          <w:sz w:val="24"/>
        </w:rPr>
        <w:t xml:space="preserve"> </w:t>
      </w:r>
      <w:r>
        <w:rPr>
          <w:sz w:val="24"/>
        </w:rPr>
        <w:t>обучающихся;</w:t>
      </w:r>
    </w:p>
    <w:p w14:paraId="5476B3ED" w14:textId="77777777" w:rsidR="00DE397E" w:rsidRDefault="00DE397E" w:rsidP="00E17FB4">
      <w:pPr>
        <w:pStyle w:val="ae"/>
        <w:numPr>
          <w:ilvl w:val="0"/>
          <w:numId w:val="55"/>
        </w:numPr>
        <w:tabs>
          <w:tab w:val="left" w:pos="1636"/>
          <w:tab w:val="left" w:pos="3094"/>
          <w:tab w:val="left" w:pos="4846"/>
          <w:tab w:val="left" w:pos="5290"/>
          <w:tab w:val="left" w:pos="6747"/>
          <w:tab w:val="left" w:pos="7212"/>
        </w:tabs>
        <w:spacing w:before="1" w:line="276" w:lineRule="auto"/>
        <w:ind w:right="562" w:firstLine="708"/>
        <w:jc w:val="left"/>
        <w:rPr>
          <w:sz w:val="24"/>
        </w:rPr>
      </w:pPr>
      <w:r>
        <w:rPr>
          <w:sz w:val="24"/>
        </w:rPr>
        <w:t>включения</w:t>
      </w:r>
      <w:r>
        <w:rPr>
          <w:sz w:val="24"/>
        </w:rPr>
        <w:tab/>
        <w:t>обучающихся</w:t>
      </w:r>
      <w:r>
        <w:rPr>
          <w:sz w:val="24"/>
        </w:rPr>
        <w:tab/>
        <w:t>в</w:t>
      </w:r>
      <w:r>
        <w:rPr>
          <w:sz w:val="24"/>
        </w:rPr>
        <w:tab/>
        <w:t>проектную</w:t>
      </w:r>
      <w:r>
        <w:rPr>
          <w:sz w:val="24"/>
        </w:rPr>
        <w:tab/>
        <w:t>и</w:t>
      </w:r>
      <w:r>
        <w:rPr>
          <w:sz w:val="24"/>
        </w:rPr>
        <w:tab/>
      </w:r>
      <w:r>
        <w:rPr>
          <w:spacing w:val="-1"/>
          <w:sz w:val="24"/>
        </w:rPr>
        <w:t xml:space="preserve">учебно-исследовательскую </w:t>
      </w:r>
      <w:r>
        <w:rPr>
          <w:sz w:val="24"/>
        </w:rPr>
        <w:t>деятельность;</w:t>
      </w:r>
    </w:p>
    <w:p w14:paraId="68E16516" w14:textId="77777777" w:rsidR="00DE397E" w:rsidRDefault="00DE397E" w:rsidP="00E17FB4">
      <w:pPr>
        <w:pStyle w:val="ae"/>
        <w:numPr>
          <w:ilvl w:val="0"/>
          <w:numId w:val="55"/>
        </w:numPr>
        <w:tabs>
          <w:tab w:val="left" w:pos="1636"/>
        </w:tabs>
        <w:spacing w:line="276" w:lineRule="auto"/>
        <w:ind w:right="560" w:firstLine="708"/>
        <w:jc w:val="left"/>
        <w:rPr>
          <w:sz w:val="24"/>
        </w:rPr>
      </w:pPr>
      <w:r>
        <w:rPr>
          <w:sz w:val="24"/>
        </w:rPr>
        <w:t>художественного творчества с использованием современных инструментов и технологий, реализации художественно-оформительских и издательских</w:t>
      </w:r>
      <w:r>
        <w:rPr>
          <w:spacing w:val="-4"/>
          <w:sz w:val="24"/>
        </w:rPr>
        <w:t xml:space="preserve"> </w:t>
      </w:r>
      <w:r>
        <w:rPr>
          <w:sz w:val="24"/>
        </w:rPr>
        <w:t>проектов;</w:t>
      </w:r>
    </w:p>
    <w:p w14:paraId="29EFDC9A" w14:textId="77777777" w:rsidR="00DE397E" w:rsidRDefault="00DE397E" w:rsidP="00E17FB4">
      <w:pPr>
        <w:pStyle w:val="ae"/>
        <w:numPr>
          <w:ilvl w:val="0"/>
          <w:numId w:val="55"/>
        </w:numPr>
        <w:tabs>
          <w:tab w:val="left" w:pos="1636"/>
        </w:tabs>
        <w:ind w:left="1635" w:hanging="287"/>
        <w:jc w:val="left"/>
        <w:rPr>
          <w:sz w:val="24"/>
        </w:rPr>
      </w:pPr>
      <w:r>
        <w:rPr>
          <w:sz w:val="24"/>
        </w:rPr>
        <w:t>создания материальных объектов, в том числе произведений</w:t>
      </w:r>
      <w:r>
        <w:rPr>
          <w:spacing w:val="-6"/>
          <w:sz w:val="24"/>
        </w:rPr>
        <w:t xml:space="preserve"> </w:t>
      </w:r>
      <w:r>
        <w:rPr>
          <w:sz w:val="24"/>
        </w:rPr>
        <w:t>искусства;</w:t>
      </w:r>
    </w:p>
    <w:p w14:paraId="71EED117" w14:textId="77777777" w:rsidR="00DE397E" w:rsidRDefault="00DE397E" w:rsidP="00E17FB4">
      <w:pPr>
        <w:pStyle w:val="ae"/>
        <w:numPr>
          <w:ilvl w:val="0"/>
          <w:numId w:val="55"/>
        </w:numPr>
        <w:tabs>
          <w:tab w:val="left" w:pos="1636"/>
        </w:tabs>
        <w:spacing w:before="41" w:line="276" w:lineRule="auto"/>
        <w:ind w:right="558" w:firstLine="708"/>
        <w:rPr>
          <w:sz w:val="24"/>
        </w:rPr>
      </w:pPr>
      <w:r>
        <w:rPr>
          <w:sz w:val="24"/>
        </w:rPr>
        <w:t>развития личного опыта применения универсальных учебных действий в экологически ориентированной социальной деятельности, экологического мышления и экологической культуры;</w:t>
      </w:r>
    </w:p>
    <w:p w14:paraId="71D854B1" w14:textId="77777777" w:rsidR="00DE397E" w:rsidRDefault="00DE397E" w:rsidP="00E17FB4">
      <w:pPr>
        <w:pStyle w:val="ae"/>
        <w:numPr>
          <w:ilvl w:val="0"/>
          <w:numId w:val="55"/>
        </w:numPr>
        <w:tabs>
          <w:tab w:val="left" w:pos="1636"/>
        </w:tabs>
        <w:spacing w:before="1" w:line="276" w:lineRule="auto"/>
        <w:ind w:right="558" w:firstLine="708"/>
        <w:rPr>
          <w:sz w:val="24"/>
        </w:rPr>
      </w:pPr>
      <w:r>
        <w:rPr>
          <w:sz w:val="24"/>
        </w:rPr>
        <w:lastRenderedPageBreak/>
        <w:t>создания и использования информации (в том числе запись и обработка изображений и звука, выступления с аудио-, видеосопровождением и графическим сопровождением, общение в сети Интернет и</w:t>
      </w:r>
      <w:r>
        <w:rPr>
          <w:spacing w:val="-1"/>
          <w:sz w:val="24"/>
        </w:rPr>
        <w:t xml:space="preserve"> </w:t>
      </w:r>
      <w:r>
        <w:rPr>
          <w:sz w:val="24"/>
        </w:rPr>
        <w:t>др.);</w:t>
      </w:r>
    </w:p>
    <w:p w14:paraId="1335F587" w14:textId="77777777" w:rsidR="00DE397E" w:rsidRDefault="00DE397E" w:rsidP="00E17FB4">
      <w:pPr>
        <w:pStyle w:val="ae"/>
        <w:numPr>
          <w:ilvl w:val="0"/>
          <w:numId w:val="55"/>
        </w:numPr>
        <w:tabs>
          <w:tab w:val="left" w:pos="1636"/>
        </w:tabs>
        <w:spacing w:line="276" w:lineRule="auto"/>
        <w:ind w:right="562" w:firstLine="708"/>
        <w:rPr>
          <w:sz w:val="24"/>
        </w:rPr>
      </w:pPr>
      <w:r>
        <w:rPr>
          <w:sz w:val="24"/>
        </w:rPr>
        <w:t>получения информации различными способами (поиск информации в сети Интернет, работа в библиотеке и</w:t>
      </w:r>
      <w:r>
        <w:rPr>
          <w:spacing w:val="-4"/>
          <w:sz w:val="24"/>
        </w:rPr>
        <w:t xml:space="preserve"> </w:t>
      </w:r>
      <w:r>
        <w:rPr>
          <w:sz w:val="24"/>
        </w:rPr>
        <w:t>др.);</w:t>
      </w:r>
    </w:p>
    <w:p w14:paraId="1818ECD3" w14:textId="77777777" w:rsidR="00DE397E" w:rsidRDefault="00DE397E" w:rsidP="00DE397E">
      <w:pPr>
        <w:pStyle w:val="a9"/>
        <w:ind w:left="0"/>
        <w:jc w:val="left"/>
        <w:rPr>
          <w:sz w:val="15"/>
        </w:rPr>
      </w:pPr>
    </w:p>
    <w:p w14:paraId="0F4217A6" w14:textId="77777777" w:rsidR="00DE397E" w:rsidRDefault="00DE397E" w:rsidP="00E17FB4">
      <w:pPr>
        <w:pStyle w:val="ae"/>
        <w:numPr>
          <w:ilvl w:val="0"/>
          <w:numId w:val="55"/>
        </w:numPr>
        <w:tabs>
          <w:tab w:val="left" w:pos="1636"/>
        </w:tabs>
        <w:spacing w:before="90"/>
        <w:ind w:left="1635" w:hanging="287"/>
        <w:rPr>
          <w:sz w:val="24"/>
        </w:rPr>
      </w:pPr>
      <w:r>
        <w:rPr>
          <w:sz w:val="24"/>
        </w:rPr>
        <w:t>физического развития, участия в спортивных соревнованиях и</w:t>
      </w:r>
      <w:r>
        <w:rPr>
          <w:spacing w:val="-6"/>
          <w:sz w:val="24"/>
        </w:rPr>
        <w:t xml:space="preserve"> </w:t>
      </w:r>
      <w:r>
        <w:rPr>
          <w:sz w:val="24"/>
        </w:rPr>
        <w:t>играх;</w:t>
      </w:r>
    </w:p>
    <w:p w14:paraId="7591E93C" w14:textId="77777777" w:rsidR="00DE397E" w:rsidRDefault="00DE397E" w:rsidP="00E17FB4">
      <w:pPr>
        <w:pStyle w:val="ae"/>
        <w:numPr>
          <w:ilvl w:val="0"/>
          <w:numId w:val="55"/>
        </w:numPr>
        <w:tabs>
          <w:tab w:val="left" w:pos="1636"/>
        </w:tabs>
        <w:spacing w:before="41" w:line="276" w:lineRule="auto"/>
        <w:ind w:right="561" w:firstLine="708"/>
        <w:rPr>
          <w:sz w:val="24"/>
        </w:rPr>
      </w:pPr>
      <w:r>
        <w:rPr>
          <w:sz w:val="24"/>
        </w:rPr>
        <w:t>занятий по изучению правил дорожного движения с использованием игр, оборудования, а также компьютерных</w:t>
      </w:r>
      <w:r>
        <w:rPr>
          <w:spacing w:val="-1"/>
          <w:sz w:val="24"/>
        </w:rPr>
        <w:t xml:space="preserve"> </w:t>
      </w:r>
      <w:r>
        <w:rPr>
          <w:sz w:val="24"/>
        </w:rPr>
        <w:t>технологий;</w:t>
      </w:r>
    </w:p>
    <w:p w14:paraId="79AD89E5" w14:textId="77777777" w:rsidR="00DE397E" w:rsidRDefault="00DE397E" w:rsidP="00E17FB4">
      <w:pPr>
        <w:pStyle w:val="ae"/>
        <w:numPr>
          <w:ilvl w:val="0"/>
          <w:numId w:val="55"/>
        </w:numPr>
        <w:tabs>
          <w:tab w:val="left" w:pos="1636"/>
        </w:tabs>
        <w:spacing w:line="276" w:lineRule="auto"/>
        <w:ind w:right="560" w:firstLine="708"/>
        <w:rPr>
          <w:sz w:val="24"/>
        </w:rPr>
      </w:pPr>
      <w:r>
        <w:rPr>
          <w:sz w:val="24"/>
        </w:rPr>
        <w:t>планирования учебной деятельности, фиксирования ее реализации в целом и отдельных этапов (выступлений, дискуссий,</w:t>
      </w:r>
      <w:r>
        <w:rPr>
          <w:spacing w:val="-1"/>
          <w:sz w:val="24"/>
        </w:rPr>
        <w:t xml:space="preserve"> </w:t>
      </w:r>
      <w:r>
        <w:rPr>
          <w:sz w:val="24"/>
        </w:rPr>
        <w:t>экспериментов);</w:t>
      </w:r>
    </w:p>
    <w:p w14:paraId="11901400" w14:textId="77777777" w:rsidR="00DE397E" w:rsidRDefault="00DE397E" w:rsidP="00E17FB4">
      <w:pPr>
        <w:pStyle w:val="ae"/>
        <w:numPr>
          <w:ilvl w:val="0"/>
          <w:numId w:val="55"/>
        </w:numPr>
        <w:tabs>
          <w:tab w:val="left" w:pos="1636"/>
        </w:tabs>
        <w:spacing w:line="276" w:lineRule="auto"/>
        <w:ind w:right="558" w:firstLine="708"/>
        <w:rPr>
          <w:sz w:val="24"/>
        </w:rPr>
      </w:pPr>
      <w:r>
        <w:rPr>
          <w:sz w:val="24"/>
        </w:rPr>
        <w:t xml:space="preserve">обеспечения доступа в школьной библиотеке к информационным ресурсам Интернета, учебной и художественной литературе, коллекциям </w:t>
      </w:r>
      <w:proofErr w:type="gramStart"/>
      <w:r>
        <w:rPr>
          <w:sz w:val="24"/>
        </w:rPr>
        <w:t>медиа-ресурсов</w:t>
      </w:r>
      <w:proofErr w:type="gramEnd"/>
      <w:r>
        <w:rPr>
          <w:sz w:val="24"/>
        </w:rPr>
        <w:t xml:space="preserve"> на электронных носителях, к множительной технике для тиражирования учебных и методических </w:t>
      </w:r>
      <w:proofErr w:type="spellStart"/>
      <w:r>
        <w:rPr>
          <w:sz w:val="24"/>
        </w:rPr>
        <w:t>тексто</w:t>
      </w:r>
      <w:proofErr w:type="spellEnd"/>
      <w:r>
        <w:rPr>
          <w:sz w:val="24"/>
        </w:rPr>
        <w:t xml:space="preserve">-графических и </w:t>
      </w:r>
      <w:proofErr w:type="spellStart"/>
      <w:r>
        <w:rPr>
          <w:sz w:val="24"/>
        </w:rPr>
        <w:t>аудиовидеоматериалов</w:t>
      </w:r>
      <w:proofErr w:type="spellEnd"/>
      <w:r>
        <w:rPr>
          <w:sz w:val="24"/>
        </w:rPr>
        <w:t>, результатов творческой, научно-исследовательской и проектной деятельности</w:t>
      </w:r>
      <w:r>
        <w:rPr>
          <w:spacing w:val="-1"/>
          <w:sz w:val="24"/>
        </w:rPr>
        <w:t xml:space="preserve"> </w:t>
      </w:r>
      <w:r>
        <w:rPr>
          <w:sz w:val="24"/>
        </w:rPr>
        <w:t>обучающихся;</w:t>
      </w:r>
    </w:p>
    <w:p w14:paraId="5F5BF693" w14:textId="77777777" w:rsidR="00DE397E" w:rsidRDefault="00DE397E" w:rsidP="00E17FB4">
      <w:pPr>
        <w:pStyle w:val="ae"/>
        <w:numPr>
          <w:ilvl w:val="0"/>
          <w:numId w:val="55"/>
        </w:numPr>
        <w:tabs>
          <w:tab w:val="left" w:pos="1636"/>
        </w:tabs>
        <w:spacing w:line="276" w:lineRule="auto"/>
        <w:ind w:right="558" w:firstLine="708"/>
        <w:rPr>
          <w:sz w:val="24"/>
        </w:rPr>
      </w:pPr>
      <w:r>
        <w:rPr>
          <w:sz w:val="24"/>
        </w:rPr>
        <w:t>размещения своих материалов и работ в информационной среде организации, осуществляющей образовательную деятельность;</w:t>
      </w:r>
    </w:p>
    <w:p w14:paraId="660F568B" w14:textId="77777777" w:rsidR="00DE397E" w:rsidRDefault="00DE397E" w:rsidP="00E17FB4">
      <w:pPr>
        <w:pStyle w:val="ae"/>
        <w:numPr>
          <w:ilvl w:val="0"/>
          <w:numId w:val="55"/>
        </w:numPr>
        <w:tabs>
          <w:tab w:val="left" w:pos="1636"/>
        </w:tabs>
        <w:spacing w:line="272" w:lineRule="exact"/>
        <w:ind w:left="1635" w:hanging="287"/>
        <w:rPr>
          <w:sz w:val="24"/>
        </w:rPr>
      </w:pPr>
      <w:r>
        <w:rPr>
          <w:sz w:val="24"/>
        </w:rPr>
        <w:t>работы школьного</w:t>
      </w:r>
      <w:r>
        <w:rPr>
          <w:spacing w:val="-2"/>
          <w:sz w:val="24"/>
        </w:rPr>
        <w:t xml:space="preserve"> </w:t>
      </w:r>
      <w:r>
        <w:rPr>
          <w:sz w:val="24"/>
        </w:rPr>
        <w:t>сайта;</w:t>
      </w:r>
    </w:p>
    <w:p w14:paraId="7577F6F9" w14:textId="77777777" w:rsidR="00DE397E" w:rsidRDefault="00DE397E" w:rsidP="00E17FB4">
      <w:pPr>
        <w:pStyle w:val="ae"/>
        <w:numPr>
          <w:ilvl w:val="0"/>
          <w:numId w:val="55"/>
        </w:numPr>
        <w:tabs>
          <w:tab w:val="left" w:pos="1636"/>
        </w:tabs>
        <w:spacing w:before="35" w:line="276" w:lineRule="auto"/>
        <w:ind w:right="560" w:firstLine="708"/>
        <w:rPr>
          <w:sz w:val="24"/>
        </w:rPr>
      </w:pPr>
      <w:r>
        <w:rPr>
          <w:sz w:val="24"/>
        </w:rPr>
        <w:t>организации качественного горячего питания, медицинского обслуживания и отдыха обучающихся и педагогических</w:t>
      </w:r>
      <w:r>
        <w:rPr>
          <w:spacing w:val="-2"/>
          <w:sz w:val="24"/>
        </w:rPr>
        <w:t xml:space="preserve"> </w:t>
      </w:r>
      <w:r>
        <w:rPr>
          <w:sz w:val="24"/>
        </w:rPr>
        <w:t>работников.</w:t>
      </w:r>
    </w:p>
    <w:p w14:paraId="164A9E8D" w14:textId="77777777" w:rsidR="00DE397E" w:rsidRDefault="00DE397E" w:rsidP="00DE397E">
      <w:pPr>
        <w:pStyle w:val="a9"/>
        <w:ind w:left="0"/>
        <w:jc w:val="left"/>
        <w:rPr>
          <w:sz w:val="15"/>
        </w:rPr>
      </w:pPr>
    </w:p>
    <w:p w14:paraId="47B156DF" w14:textId="77777777" w:rsidR="00DE397E" w:rsidRDefault="00DE397E" w:rsidP="00DE397E">
      <w:pPr>
        <w:rPr>
          <w:sz w:val="24"/>
        </w:rPr>
      </w:pPr>
    </w:p>
    <w:p w14:paraId="795E8612" w14:textId="77777777" w:rsidR="00DE397E" w:rsidRDefault="00DE397E" w:rsidP="00E17FB4">
      <w:pPr>
        <w:pStyle w:val="1"/>
        <w:numPr>
          <w:ilvl w:val="2"/>
          <w:numId w:val="49"/>
        </w:numPr>
        <w:tabs>
          <w:tab w:val="left" w:pos="1362"/>
        </w:tabs>
        <w:spacing w:line="276" w:lineRule="auto"/>
        <w:ind w:right="2460"/>
      </w:pPr>
      <w:r>
        <w:t>Информационно-методические условия реализации основной образовательной</w:t>
      </w:r>
      <w:r>
        <w:rPr>
          <w:spacing w:val="-3"/>
        </w:rPr>
        <w:t xml:space="preserve"> </w:t>
      </w:r>
      <w:r>
        <w:t>программы</w:t>
      </w:r>
    </w:p>
    <w:p w14:paraId="3A4A514F" w14:textId="77777777" w:rsidR="00DE397E" w:rsidRDefault="00DE397E" w:rsidP="00DE397E">
      <w:pPr>
        <w:pStyle w:val="a9"/>
        <w:spacing w:line="276" w:lineRule="auto"/>
        <w:ind w:right="557" w:firstLine="852"/>
      </w:pPr>
      <w:r>
        <w:t>В соответствии с требованиями ФГОС НОО информационно-методические условия реализации основной образовательной программы начального общего образования обеспечиваются современной информационно-образовательной средой.</w:t>
      </w:r>
    </w:p>
    <w:p w14:paraId="501E0569" w14:textId="77777777" w:rsidR="00DE397E" w:rsidRDefault="00DE397E" w:rsidP="00DE397E">
      <w:pPr>
        <w:pStyle w:val="a9"/>
        <w:spacing w:line="276" w:lineRule="auto"/>
        <w:ind w:right="558" w:firstLine="852"/>
      </w:pPr>
      <w:r>
        <w:rPr>
          <w:spacing w:val="-4"/>
        </w:rPr>
        <w:t xml:space="preserve">Под </w:t>
      </w:r>
      <w:r>
        <w:rPr>
          <w:b/>
          <w:spacing w:val="-5"/>
        </w:rPr>
        <w:t xml:space="preserve">информационно-образовательной </w:t>
      </w:r>
      <w:r>
        <w:rPr>
          <w:b/>
          <w:spacing w:val="-4"/>
        </w:rPr>
        <w:t xml:space="preserve">средой </w:t>
      </w:r>
      <w:r>
        <w:rPr>
          <w:spacing w:val="-4"/>
        </w:rPr>
        <w:t>(</w:t>
      </w:r>
      <w:r>
        <w:rPr>
          <w:b/>
          <w:spacing w:val="-4"/>
        </w:rPr>
        <w:t>ИОС</w:t>
      </w:r>
      <w:r>
        <w:rPr>
          <w:spacing w:val="-4"/>
        </w:rPr>
        <w:t>)</w:t>
      </w:r>
      <w:r>
        <w:rPr>
          <w:spacing w:val="52"/>
        </w:rPr>
        <w:t xml:space="preserve"> </w:t>
      </w:r>
      <w:r>
        <w:t xml:space="preserve">понимается открытая педагогическая система, сформированная на </w:t>
      </w:r>
      <w:r>
        <w:rPr>
          <w:spacing w:val="-3"/>
        </w:rPr>
        <w:t xml:space="preserve">основе разнообразных информационных образовательных </w:t>
      </w:r>
      <w:r>
        <w:t xml:space="preserve">ресурсов, современных информационно-телекоммуникационных средств и педагогических технологий, направленных на формирование творческой, социально активной личности, а </w:t>
      </w:r>
      <w:r>
        <w:rPr>
          <w:spacing w:val="-3"/>
        </w:rPr>
        <w:t xml:space="preserve">также компетентность участников </w:t>
      </w:r>
      <w:r>
        <w:t>образовательных отношений в решении учебно-познавательных и профессиональных задач с применением информационно-коммуникационных технологий (ИКТ-компетентность), наличие служб поддержки применения ИКТ.</w:t>
      </w:r>
    </w:p>
    <w:p w14:paraId="2AC27273" w14:textId="77777777" w:rsidR="00DE397E" w:rsidRDefault="00DE397E" w:rsidP="00DE397E">
      <w:pPr>
        <w:pStyle w:val="1"/>
        <w:ind w:left="1493"/>
      </w:pPr>
      <w:r>
        <w:t>Основными элементами ИОС являются:</w:t>
      </w:r>
    </w:p>
    <w:p w14:paraId="00AD6F70" w14:textId="77777777" w:rsidR="00DE397E" w:rsidRDefault="00DE397E" w:rsidP="00DE397E">
      <w:pPr>
        <w:pStyle w:val="a9"/>
        <w:spacing w:before="36" w:line="276" w:lineRule="auto"/>
        <w:ind w:left="1493" w:right="907"/>
        <w:jc w:val="left"/>
      </w:pPr>
      <w:r>
        <w:t>информационно-образовательные ресурсы в виде печатной продукции; информационно-образовательные ресурсы на сменных оптических носителях; информационно-образовательные ресурсы сети Интернет;</w:t>
      </w:r>
    </w:p>
    <w:p w14:paraId="1898BE02" w14:textId="77777777" w:rsidR="00DE397E" w:rsidRDefault="00DE397E" w:rsidP="00DE397E">
      <w:pPr>
        <w:pStyle w:val="a9"/>
        <w:spacing w:line="276" w:lineRule="auto"/>
        <w:ind w:left="1493" w:right="700"/>
        <w:jc w:val="left"/>
      </w:pPr>
      <w:r>
        <w:t>вычислительная и информационно-телекоммуникационная инфраструктура; прикладные программы, в том числе поддерживающие администрирование и</w:t>
      </w:r>
    </w:p>
    <w:p w14:paraId="36BE0D8C" w14:textId="77777777" w:rsidR="00DE397E" w:rsidRDefault="00DE397E" w:rsidP="00DE397E">
      <w:pPr>
        <w:pStyle w:val="a9"/>
        <w:tabs>
          <w:tab w:val="left" w:pos="5112"/>
        </w:tabs>
        <w:spacing w:line="276" w:lineRule="auto"/>
        <w:ind w:right="700"/>
        <w:jc w:val="left"/>
      </w:pPr>
      <w:r>
        <w:rPr>
          <w:spacing w:val="-3"/>
        </w:rPr>
        <w:t>финансово-</w:t>
      </w:r>
      <w:proofErr w:type="gramStart"/>
      <w:r>
        <w:rPr>
          <w:spacing w:val="-3"/>
        </w:rPr>
        <w:t xml:space="preserve">хозяйственную </w:t>
      </w:r>
      <w:r>
        <w:rPr>
          <w:spacing w:val="37"/>
        </w:rPr>
        <w:t xml:space="preserve"> </w:t>
      </w:r>
      <w:r>
        <w:rPr>
          <w:spacing w:val="-3"/>
        </w:rPr>
        <w:t>деятельность</w:t>
      </w:r>
      <w:proofErr w:type="gramEnd"/>
      <w:r>
        <w:rPr>
          <w:spacing w:val="-3"/>
        </w:rPr>
        <w:tab/>
      </w:r>
      <w:r>
        <w:t>образовательной организации (бухгалтерский учёт, делопроизводство, кадры и т.</w:t>
      </w:r>
      <w:r>
        <w:rPr>
          <w:spacing w:val="59"/>
        </w:rPr>
        <w:t xml:space="preserve"> </w:t>
      </w:r>
      <w:r>
        <w:t>д.).</w:t>
      </w:r>
    </w:p>
    <w:p w14:paraId="341A8964" w14:textId="77777777" w:rsidR="00DE397E" w:rsidRDefault="00DE397E" w:rsidP="00DE397E">
      <w:pPr>
        <w:spacing w:line="264" w:lineRule="auto"/>
        <w:ind w:left="641" w:right="700" w:firstLine="852"/>
        <w:rPr>
          <w:sz w:val="24"/>
        </w:rPr>
      </w:pPr>
      <w:r>
        <w:rPr>
          <w:b/>
          <w:spacing w:val="-4"/>
          <w:sz w:val="24"/>
        </w:rPr>
        <w:lastRenderedPageBreak/>
        <w:t>Необходимое</w:t>
      </w:r>
      <w:r>
        <w:rPr>
          <w:b/>
          <w:spacing w:val="52"/>
          <w:sz w:val="24"/>
        </w:rPr>
        <w:t xml:space="preserve"> </w:t>
      </w:r>
      <w:r>
        <w:rPr>
          <w:b/>
          <w:spacing w:val="-3"/>
          <w:sz w:val="24"/>
        </w:rPr>
        <w:t xml:space="preserve">для </w:t>
      </w:r>
      <w:r>
        <w:rPr>
          <w:b/>
          <w:spacing w:val="-4"/>
          <w:sz w:val="24"/>
        </w:rPr>
        <w:t>использования</w:t>
      </w:r>
      <w:r>
        <w:rPr>
          <w:b/>
          <w:spacing w:val="52"/>
          <w:sz w:val="24"/>
        </w:rPr>
        <w:t xml:space="preserve"> </w:t>
      </w:r>
      <w:r>
        <w:rPr>
          <w:b/>
          <w:spacing w:val="-3"/>
          <w:sz w:val="24"/>
        </w:rPr>
        <w:t xml:space="preserve">ИКТ </w:t>
      </w:r>
      <w:r>
        <w:rPr>
          <w:b/>
          <w:spacing w:val="-4"/>
          <w:sz w:val="24"/>
        </w:rPr>
        <w:t xml:space="preserve">оборудование </w:t>
      </w:r>
      <w:r>
        <w:rPr>
          <w:sz w:val="24"/>
        </w:rPr>
        <w:t>отвечает современным требованиям и обеспечивает использование ИКТ:</w:t>
      </w:r>
    </w:p>
    <w:p w14:paraId="79159518" w14:textId="77777777" w:rsidR="00DE397E" w:rsidRDefault="00DE397E" w:rsidP="00DE397E">
      <w:pPr>
        <w:pStyle w:val="a9"/>
        <w:spacing w:before="5"/>
        <w:ind w:left="1493"/>
        <w:jc w:val="left"/>
      </w:pPr>
      <w:r>
        <w:t>в учебной деятельности;</w:t>
      </w:r>
    </w:p>
    <w:p w14:paraId="4C05BCC5" w14:textId="77777777" w:rsidR="00DE397E" w:rsidRDefault="00DE397E" w:rsidP="00DE397E">
      <w:pPr>
        <w:pStyle w:val="a9"/>
        <w:spacing w:before="43"/>
        <w:ind w:left="1493"/>
        <w:jc w:val="left"/>
      </w:pPr>
      <w:r>
        <w:t>во внеурочной деятельности;</w:t>
      </w:r>
    </w:p>
    <w:p w14:paraId="13279F92" w14:textId="77777777" w:rsidR="00DE397E" w:rsidRDefault="00DE397E" w:rsidP="00DE397E">
      <w:pPr>
        <w:pStyle w:val="a9"/>
        <w:spacing w:before="41"/>
        <w:ind w:left="1493"/>
        <w:jc w:val="left"/>
      </w:pPr>
      <w:r>
        <w:t>в естественно-научной деятельности;</w:t>
      </w:r>
    </w:p>
    <w:p w14:paraId="72215AE2" w14:textId="77777777" w:rsidR="00DE397E" w:rsidRDefault="00DE397E" w:rsidP="00DE397E">
      <w:pPr>
        <w:pStyle w:val="a9"/>
        <w:spacing w:before="41"/>
        <w:ind w:left="1493"/>
        <w:jc w:val="left"/>
      </w:pPr>
      <w:r>
        <w:t>при измерении, контроле и оценке результатов образования;</w:t>
      </w:r>
    </w:p>
    <w:p w14:paraId="04A88ECF" w14:textId="77777777" w:rsidR="00DE397E" w:rsidRDefault="00DE397E" w:rsidP="00DE397E">
      <w:pPr>
        <w:pStyle w:val="a9"/>
        <w:ind w:left="0"/>
        <w:jc w:val="left"/>
        <w:rPr>
          <w:sz w:val="15"/>
        </w:rPr>
      </w:pPr>
    </w:p>
    <w:p w14:paraId="517B54AB" w14:textId="77777777" w:rsidR="00DE397E" w:rsidRDefault="00DE397E" w:rsidP="00DE397E">
      <w:pPr>
        <w:pStyle w:val="a9"/>
        <w:spacing w:before="90" w:line="276" w:lineRule="auto"/>
        <w:ind w:right="557" w:firstLine="852"/>
      </w:pPr>
      <w:r>
        <w:t>в административной деятельности, включая дистанционное взаимодействие всех участников образовательных отношений, в том числе в рамках дистанционного образования, а также дистанционное взаимодействие образовательной организации с другими организациями социальной сферы и органами управления.</w:t>
      </w:r>
    </w:p>
    <w:p w14:paraId="036C0A2D" w14:textId="77777777" w:rsidR="00DE397E" w:rsidRDefault="00DE397E" w:rsidP="00DE397E">
      <w:pPr>
        <w:spacing w:before="5" w:line="276" w:lineRule="auto"/>
        <w:ind w:left="641" w:right="562" w:firstLine="852"/>
        <w:jc w:val="both"/>
        <w:rPr>
          <w:sz w:val="24"/>
        </w:rPr>
      </w:pPr>
      <w:r>
        <w:rPr>
          <w:b/>
          <w:spacing w:val="-5"/>
          <w:sz w:val="24"/>
        </w:rPr>
        <w:t xml:space="preserve">Учебно-методическое </w:t>
      </w:r>
      <w:r>
        <w:rPr>
          <w:b/>
          <w:sz w:val="24"/>
        </w:rPr>
        <w:t xml:space="preserve">и </w:t>
      </w:r>
      <w:r>
        <w:rPr>
          <w:b/>
          <w:spacing w:val="-4"/>
          <w:sz w:val="24"/>
        </w:rPr>
        <w:t>информационное</w:t>
      </w:r>
      <w:r>
        <w:rPr>
          <w:b/>
          <w:spacing w:val="52"/>
          <w:sz w:val="24"/>
        </w:rPr>
        <w:t xml:space="preserve"> </w:t>
      </w:r>
      <w:r>
        <w:rPr>
          <w:b/>
          <w:spacing w:val="-4"/>
          <w:sz w:val="24"/>
        </w:rPr>
        <w:t>оснащение</w:t>
      </w:r>
      <w:r>
        <w:rPr>
          <w:b/>
          <w:spacing w:val="52"/>
          <w:sz w:val="24"/>
        </w:rPr>
        <w:t xml:space="preserve"> </w:t>
      </w:r>
      <w:r>
        <w:rPr>
          <w:b/>
          <w:spacing w:val="-3"/>
          <w:sz w:val="24"/>
        </w:rPr>
        <w:t xml:space="preserve">образовательной деятельности </w:t>
      </w:r>
      <w:r>
        <w:rPr>
          <w:spacing w:val="-3"/>
          <w:sz w:val="24"/>
        </w:rPr>
        <w:t>обеспечивает возможность:</w:t>
      </w:r>
    </w:p>
    <w:p w14:paraId="62CF22F5" w14:textId="77777777" w:rsidR="00DE397E" w:rsidRDefault="00DE397E" w:rsidP="00DE397E">
      <w:pPr>
        <w:pStyle w:val="a9"/>
        <w:spacing w:line="276" w:lineRule="auto"/>
        <w:ind w:right="558" w:firstLine="851"/>
      </w:pPr>
      <w:r>
        <w:rPr>
          <w:spacing w:val="-3"/>
        </w:rPr>
        <w:t>реализации</w:t>
      </w:r>
      <w:r>
        <w:rPr>
          <w:spacing w:val="54"/>
        </w:rPr>
        <w:t xml:space="preserve"> </w:t>
      </w:r>
      <w:r>
        <w:rPr>
          <w:spacing w:val="-3"/>
        </w:rPr>
        <w:t>индивидуальных</w:t>
      </w:r>
      <w:r>
        <w:rPr>
          <w:spacing w:val="54"/>
        </w:rPr>
        <w:t xml:space="preserve"> </w:t>
      </w:r>
      <w:r>
        <w:rPr>
          <w:spacing w:val="-3"/>
        </w:rPr>
        <w:t>образовательных</w:t>
      </w:r>
      <w:r>
        <w:rPr>
          <w:spacing w:val="54"/>
        </w:rPr>
        <w:t xml:space="preserve"> </w:t>
      </w:r>
      <w:r>
        <w:rPr>
          <w:spacing w:val="-3"/>
        </w:rPr>
        <w:t>планов</w:t>
      </w:r>
      <w:r>
        <w:rPr>
          <w:spacing w:val="54"/>
        </w:rPr>
        <w:t xml:space="preserve"> </w:t>
      </w:r>
      <w:r>
        <w:t>обучающихся, осуществления их самостоятельной образовательной деятельности;</w:t>
      </w:r>
    </w:p>
    <w:p w14:paraId="3F7CFD33" w14:textId="77777777" w:rsidR="00DE397E" w:rsidRDefault="00DE397E" w:rsidP="00DE397E">
      <w:pPr>
        <w:pStyle w:val="a9"/>
        <w:spacing w:line="276" w:lineRule="auto"/>
        <w:ind w:right="559" w:firstLine="852"/>
      </w:pPr>
      <w:r>
        <w:t>ввода русского и иноязычного текста, распознавания сканированного текста; создания текста на основе расшифровки аудиозаписи; использования средств орфографического и синтаксического контроля русского текста и текста на иностранном языке; редактирования и структурирования текста средствами текстового редактора;</w:t>
      </w:r>
    </w:p>
    <w:p w14:paraId="390A7275" w14:textId="77777777" w:rsidR="00DE397E" w:rsidRDefault="00DE397E" w:rsidP="00DE397E">
      <w:pPr>
        <w:pStyle w:val="a9"/>
        <w:spacing w:line="276" w:lineRule="auto"/>
        <w:ind w:right="560" w:firstLine="852"/>
      </w:pPr>
      <w:r>
        <w:t>записи и обработки изображения (включая микроскопические, телескопические и спутниковые изображения) и звука при фиксации явлений в природе и обществе, хода образовательной деятельности; переноса информации с нецифровых носителей (включая трёхмерные объекты) в цифровую среду (оцифровка, сканирование);</w:t>
      </w:r>
    </w:p>
    <w:p w14:paraId="60D5BFAE" w14:textId="77777777" w:rsidR="00DE397E" w:rsidRDefault="00DE397E" w:rsidP="00DE397E">
      <w:pPr>
        <w:pStyle w:val="a9"/>
        <w:spacing w:line="276" w:lineRule="auto"/>
        <w:ind w:right="558" w:firstLine="852"/>
      </w:pPr>
      <w:r>
        <w:t>создания и использования диаграмм различных видов, специализированных географических (в ГИС) и исторических карт; создания виртуальных геометрических объектов, графических сообщений с проведением рукой произвольных линий;</w:t>
      </w:r>
    </w:p>
    <w:p w14:paraId="03275380" w14:textId="77777777" w:rsidR="00DE397E" w:rsidRDefault="00DE397E" w:rsidP="00DE397E">
      <w:pPr>
        <w:pStyle w:val="a9"/>
        <w:spacing w:line="276" w:lineRule="auto"/>
        <w:ind w:right="560" w:firstLine="852"/>
      </w:pPr>
      <w:r>
        <w:t xml:space="preserve">организации сообщения в виде линейного или включающего ссылки сопровождения выступления, сообщения для самостоятельного просмотра, в том числе видеомонтажа и озвучивания </w:t>
      </w:r>
      <w:proofErr w:type="spellStart"/>
      <w:r>
        <w:t>видеосообщений</w:t>
      </w:r>
      <w:proofErr w:type="spellEnd"/>
      <w:r>
        <w:t>;</w:t>
      </w:r>
    </w:p>
    <w:p w14:paraId="16BB0E73" w14:textId="77777777" w:rsidR="00DE397E" w:rsidRDefault="00DE397E" w:rsidP="00DE397E">
      <w:pPr>
        <w:pStyle w:val="a9"/>
        <w:spacing w:line="274" w:lineRule="exact"/>
        <w:ind w:left="1493"/>
      </w:pPr>
      <w:r>
        <w:t>выступления с аудио-, видео- и графическим экранным сопровождением;</w:t>
      </w:r>
    </w:p>
    <w:p w14:paraId="2126070E" w14:textId="77777777" w:rsidR="00DE397E" w:rsidRDefault="00DE397E" w:rsidP="00DE397E">
      <w:pPr>
        <w:pStyle w:val="a9"/>
        <w:spacing w:before="34" w:line="276" w:lineRule="auto"/>
        <w:ind w:right="558" w:firstLine="852"/>
      </w:pPr>
      <w:r>
        <w:t>вывода информации на бумагу и т. п. и в трёхмерную материальную среду (печать);</w:t>
      </w:r>
    </w:p>
    <w:p w14:paraId="4AE9742F" w14:textId="77777777" w:rsidR="00DE397E" w:rsidRDefault="00DE397E" w:rsidP="00DE397E">
      <w:pPr>
        <w:pStyle w:val="a9"/>
        <w:spacing w:line="276" w:lineRule="auto"/>
        <w:ind w:right="558" w:firstLine="852"/>
      </w:pPr>
      <w:r>
        <w:t xml:space="preserve">информационного подключения к локальной сети и глобальной сети Интернет, входа в информационную среду образовательной организации, в том числе через сеть Интернет, размещения </w:t>
      </w:r>
      <w:proofErr w:type="spellStart"/>
      <w:r>
        <w:t>гипермедиасообщений</w:t>
      </w:r>
      <w:proofErr w:type="spellEnd"/>
      <w:r>
        <w:t xml:space="preserve"> в информационной среде организации, осуществляющей образовательную деятельность;</w:t>
      </w:r>
    </w:p>
    <w:p w14:paraId="791B0F94" w14:textId="77777777" w:rsidR="00DE397E" w:rsidRDefault="00DE397E" w:rsidP="00DE397E">
      <w:pPr>
        <w:pStyle w:val="a9"/>
        <w:ind w:left="1493"/>
      </w:pPr>
      <w:r>
        <w:t>поиска и получения информации;</w:t>
      </w:r>
    </w:p>
    <w:p w14:paraId="1E319F2C" w14:textId="77777777" w:rsidR="00DE397E" w:rsidRDefault="00DE397E" w:rsidP="00DE397E">
      <w:pPr>
        <w:pStyle w:val="a9"/>
        <w:spacing w:before="40" w:line="276" w:lineRule="auto"/>
        <w:ind w:right="558" w:firstLine="852"/>
      </w:pPr>
      <w:r>
        <w:t>использования источников информации на бумажных и цифровых носителях (в том числе в справочниках, словарях, поисковых системах);</w:t>
      </w:r>
    </w:p>
    <w:p w14:paraId="70B41EF1" w14:textId="77777777" w:rsidR="00DE397E" w:rsidRDefault="00DE397E" w:rsidP="00DE397E">
      <w:pPr>
        <w:pStyle w:val="a9"/>
        <w:tabs>
          <w:tab w:val="left" w:pos="3478"/>
          <w:tab w:val="left" w:pos="6079"/>
          <w:tab w:val="left" w:pos="8707"/>
        </w:tabs>
        <w:spacing w:before="1" w:line="276" w:lineRule="auto"/>
        <w:ind w:right="560" w:firstLine="852"/>
      </w:pPr>
      <w:r>
        <w:t xml:space="preserve">вещания, использования </w:t>
      </w:r>
      <w:proofErr w:type="spellStart"/>
      <w:r>
        <w:t>аудиовидео</w:t>
      </w:r>
      <w:proofErr w:type="spellEnd"/>
      <w:r>
        <w:t>- устройств для учебной деятельности на уроке и вне</w:t>
      </w:r>
      <w:r>
        <w:rPr>
          <w:spacing w:val="4"/>
        </w:rPr>
        <w:t xml:space="preserve"> </w:t>
      </w:r>
      <w:r>
        <w:t>урока;</w:t>
      </w:r>
    </w:p>
    <w:p w14:paraId="4913FA16" w14:textId="77777777" w:rsidR="00DE397E" w:rsidRDefault="00DE397E" w:rsidP="00DE397E">
      <w:pPr>
        <w:pStyle w:val="a9"/>
        <w:spacing w:line="276" w:lineRule="auto"/>
        <w:ind w:right="560" w:firstLine="852"/>
      </w:pPr>
      <w:r>
        <w:t>общения в Интернете, взаимодействия в социальных группах и сетях, участия в форумах, групповой работы над сообщениями;</w:t>
      </w:r>
    </w:p>
    <w:p w14:paraId="1E6E059F" w14:textId="77777777" w:rsidR="00DE397E" w:rsidRDefault="00DE397E" w:rsidP="00DE397E">
      <w:pPr>
        <w:pStyle w:val="a9"/>
        <w:spacing w:line="276" w:lineRule="auto"/>
        <w:ind w:right="561" w:firstLine="852"/>
      </w:pPr>
      <w:r>
        <w:t>создания, заполнения и анализа баз данных, в том числе определителей; их наглядного представления;</w:t>
      </w:r>
    </w:p>
    <w:p w14:paraId="7DDA6040" w14:textId="77777777" w:rsidR="00DE397E" w:rsidRDefault="00DE397E" w:rsidP="00DE397E">
      <w:pPr>
        <w:pStyle w:val="a9"/>
        <w:spacing w:line="276" w:lineRule="auto"/>
        <w:ind w:right="561" w:firstLine="852"/>
      </w:pPr>
      <w:r>
        <w:lastRenderedPageBreak/>
        <w:t xml:space="preserve">создания материальных и информационных объектов с использованием ручных   и электроинструментов, применяемых в </w:t>
      </w:r>
      <w:r>
        <w:rPr>
          <w:spacing w:val="-3"/>
        </w:rPr>
        <w:t xml:space="preserve">избранных </w:t>
      </w:r>
      <w:r>
        <w:t xml:space="preserve">для </w:t>
      </w:r>
      <w:r>
        <w:rPr>
          <w:spacing w:val="-3"/>
        </w:rPr>
        <w:t xml:space="preserve">изучения распространённых технологиях (индустриальных, сельскохозяйственных, технологиях ведения </w:t>
      </w:r>
      <w:r>
        <w:t xml:space="preserve">дома, </w:t>
      </w:r>
      <w:r>
        <w:rPr>
          <w:spacing w:val="-3"/>
        </w:rPr>
        <w:t xml:space="preserve">информационных </w:t>
      </w:r>
      <w:r>
        <w:t xml:space="preserve">и </w:t>
      </w:r>
      <w:r>
        <w:rPr>
          <w:spacing w:val="-3"/>
        </w:rPr>
        <w:t>коммуникационных</w:t>
      </w:r>
      <w:r>
        <w:rPr>
          <w:spacing w:val="-7"/>
        </w:rPr>
        <w:t xml:space="preserve"> </w:t>
      </w:r>
      <w:r>
        <w:rPr>
          <w:spacing w:val="-3"/>
        </w:rPr>
        <w:t>технологиях);</w:t>
      </w:r>
    </w:p>
    <w:p w14:paraId="3DAB7FFF" w14:textId="77777777" w:rsidR="00DE397E" w:rsidRDefault="00DE397E" w:rsidP="00DE397E">
      <w:pPr>
        <w:pStyle w:val="a9"/>
        <w:spacing w:before="90" w:line="276" w:lineRule="auto"/>
        <w:ind w:right="556" w:firstLine="852"/>
      </w:pPr>
      <w:r>
        <w:rPr>
          <w:spacing w:val="-3"/>
        </w:rPr>
        <w:t xml:space="preserve">конструирования </w:t>
      </w:r>
      <w:r>
        <w:t xml:space="preserve">и </w:t>
      </w:r>
      <w:r>
        <w:rPr>
          <w:spacing w:val="-3"/>
        </w:rPr>
        <w:t xml:space="preserve">моделирования, </w:t>
      </w:r>
      <w:r>
        <w:t xml:space="preserve">в том числе </w:t>
      </w:r>
      <w:r>
        <w:rPr>
          <w:spacing w:val="-3"/>
        </w:rPr>
        <w:t xml:space="preserve">моделей </w:t>
      </w:r>
      <w:r>
        <w:t xml:space="preserve">с цифровым </w:t>
      </w:r>
      <w:r>
        <w:rPr>
          <w:spacing w:val="-3"/>
        </w:rPr>
        <w:t xml:space="preserve">управлением </w:t>
      </w:r>
      <w:r>
        <w:t xml:space="preserve">и </w:t>
      </w:r>
      <w:r>
        <w:rPr>
          <w:spacing w:val="-3"/>
        </w:rPr>
        <w:t xml:space="preserve">обратной </w:t>
      </w:r>
      <w:r>
        <w:t xml:space="preserve">связью, с </w:t>
      </w:r>
      <w:r>
        <w:rPr>
          <w:spacing w:val="-3"/>
        </w:rPr>
        <w:t>использованием конструкторов; управления объектами; программирования;</w:t>
      </w:r>
    </w:p>
    <w:p w14:paraId="775A2024" w14:textId="77777777" w:rsidR="00DE397E" w:rsidRDefault="00DE397E" w:rsidP="00DE397E">
      <w:pPr>
        <w:pStyle w:val="a9"/>
        <w:spacing w:before="1" w:line="276" w:lineRule="auto"/>
        <w:ind w:right="558" w:firstLine="852"/>
      </w:pPr>
      <w:r>
        <w:t>занятий по изучению правил дорожного движения с использованием игр, оборудования, а также компьютерных тренажёров;</w:t>
      </w:r>
    </w:p>
    <w:p w14:paraId="5790025B" w14:textId="77777777" w:rsidR="00DE397E" w:rsidRDefault="00DE397E" w:rsidP="00DE397E">
      <w:pPr>
        <w:pStyle w:val="a9"/>
        <w:spacing w:line="276" w:lineRule="auto"/>
        <w:ind w:right="562" w:firstLine="851"/>
      </w:pPr>
      <w:r>
        <w:t>размещения продуктов познавательной, учебно-исследовательской деятельности обучающихся в информационно-образовательной среде ЧОУ ШОД;</w:t>
      </w:r>
    </w:p>
    <w:p w14:paraId="4AB751DF" w14:textId="77777777" w:rsidR="00DE397E" w:rsidRDefault="00DE397E" w:rsidP="00DE397E">
      <w:pPr>
        <w:pStyle w:val="a9"/>
        <w:spacing w:line="276" w:lineRule="auto"/>
        <w:ind w:right="558" w:firstLine="852"/>
      </w:pPr>
      <w:r>
        <w:t>проектирования и организации индивидуальной и групповой деятельности, организации своего времени с использованием ИКТ; планирования образовательной деятельности, фиксирования ее реализации в целом и отдельных этапов (выступлений, дискуссий, экспериментов);</w:t>
      </w:r>
    </w:p>
    <w:p w14:paraId="75CCB8AB" w14:textId="77777777" w:rsidR="00DE397E" w:rsidRDefault="00DE397E" w:rsidP="00DE397E">
      <w:pPr>
        <w:pStyle w:val="a9"/>
        <w:spacing w:line="276" w:lineRule="auto"/>
        <w:ind w:right="558" w:firstLine="852"/>
      </w:pPr>
      <w:r>
        <w:t xml:space="preserve">обеспечения доступа в школьной библиотеке к информационным ресурсам сети Интернет, учебной и художественной литературе, коллекциям медиаресурсов на электронных носителях, множительной технике для тиражирования учебных и методических </w:t>
      </w:r>
      <w:proofErr w:type="spellStart"/>
      <w:r>
        <w:t>тексто</w:t>
      </w:r>
      <w:proofErr w:type="spellEnd"/>
      <w:r>
        <w:t xml:space="preserve">-графических и </w:t>
      </w:r>
      <w:proofErr w:type="spellStart"/>
      <w:r>
        <w:t>аудиовидеоматериалов</w:t>
      </w:r>
      <w:proofErr w:type="spellEnd"/>
      <w:r>
        <w:t>, результатов творческой, научно-исследовательской и проектной деятельности обучающихся;</w:t>
      </w:r>
    </w:p>
    <w:p w14:paraId="49D55E19" w14:textId="77777777" w:rsidR="00DE397E" w:rsidRDefault="00DE397E" w:rsidP="00DE397E">
      <w:pPr>
        <w:pStyle w:val="a9"/>
        <w:spacing w:line="276" w:lineRule="auto"/>
        <w:ind w:right="557" w:firstLine="852"/>
      </w:pPr>
      <w:r>
        <w:rPr>
          <w:spacing w:val="-3"/>
        </w:rPr>
        <w:t xml:space="preserve">проведения массовых мероприятий, собраний, представлений; </w:t>
      </w:r>
      <w:r>
        <w:rPr>
          <w:spacing w:val="-4"/>
        </w:rPr>
        <w:t xml:space="preserve">досуга </w:t>
      </w:r>
      <w:r>
        <w:t xml:space="preserve">и </w:t>
      </w:r>
      <w:r>
        <w:rPr>
          <w:spacing w:val="-4"/>
        </w:rPr>
        <w:t xml:space="preserve">общения </w:t>
      </w:r>
      <w:r>
        <w:rPr>
          <w:spacing w:val="-5"/>
        </w:rPr>
        <w:t xml:space="preserve">обучающихся </w:t>
      </w:r>
      <w:r>
        <w:t xml:space="preserve">с </w:t>
      </w:r>
      <w:r>
        <w:rPr>
          <w:spacing w:val="-5"/>
        </w:rPr>
        <w:t xml:space="preserve">возможностью </w:t>
      </w:r>
      <w:r>
        <w:rPr>
          <w:spacing w:val="-4"/>
        </w:rPr>
        <w:t xml:space="preserve">массового </w:t>
      </w:r>
      <w:r>
        <w:rPr>
          <w:spacing w:val="-3"/>
        </w:rPr>
        <w:t xml:space="preserve">просмотра </w:t>
      </w:r>
      <w:r>
        <w:t xml:space="preserve">кино- и </w:t>
      </w:r>
      <w:r>
        <w:rPr>
          <w:spacing w:val="-3"/>
        </w:rPr>
        <w:t xml:space="preserve">видеоматериалов, организации сценической работы, театрализованных представлений, обеспеченных озвучиванием, освещением </w:t>
      </w:r>
      <w:r>
        <w:t xml:space="preserve">и </w:t>
      </w:r>
      <w:proofErr w:type="spellStart"/>
      <w:r>
        <w:rPr>
          <w:spacing w:val="-3"/>
        </w:rPr>
        <w:t>мультимедиасопровождением</w:t>
      </w:r>
      <w:proofErr w:type="spellEnd"/>
      <w:r>
        <w:rPr>
          <w:spacing w:val="-3"/>
        </w:rPr>
        <w:t>;</w:t>
      </w:r>
    </w:p>
    <w:p w14:paraId="1987C72A" w14:textId="77777777" w:rsidR="00DE397E" w:rsidRDefault="00DE397E" w:rsidP="00DE397E">
      <w:pPr>
        <w:pStyle w:val="a9"/>
        <w:ind w:left="1493"/>
      </w:pPr>
      <w:r>
        <w:t>выпуска школьных печатных изданий, работы школьного телевидения.</w:t>
      </w:r>
    </w:p>
    <w:p w14:paraId="08F0672F" w14:textId="77777777" w:rsidR="00DE397E" w:rsidRDefault="00DE397E" w:rsidP="00DE397E">
      <w:pPr>
        <w:pStyle w:val="a9"/>
        <w:spacing w:before="41"/>
        <w:ind w:left="1493"/>
      </w:pPr>
      <w:r>
        <w:t>Все указанные виды деятельности обеспечиваются расходными материалами.</w:t>
      </w:r>
    </w:p>
    <w:p w14:paraId="09B33026" w14:textId="77777777" w:rsidR="00DE397E" w:rsidRDefault="00DE397E" w:rsidP="00DE397E">
      <w:pPr>
        <w:pStyle w:val="a9"/>
        <w:spacing w:before="8"/>
        <w:ind w:left="0"/>
        <w:jc w:val="left"/>
        <w:rPr>
          <w:sz w:val="31"/>
        </w:rPr>
      </w:pPr>
    </w:p>
    <w:p w14:paraId="3A4ACC84" w14:textId="77777777" w:rsidR="00DE397E" w:rsidRDefault="00DE397E" w:rsidP="00DE397E">
      <w:pPr>
        <w:pStyle w:val="1"/>
        <w:spacing w:after="42"/>
        <w:ind w:left="665"/>
        <w:jc w:val="left"/>
      </w:pPr>
      <w:r>
        <w:t>Информационно-образовательная среда, соответствующая требованиям ФГОС НОО</w:t>
      </w: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2287"/>
        <w:gridCol w:w="1905"/>
        <w:gridCol w:w="3571"/>
        <w:gridCol w:w="2439"/>
      </w:tblGrid>
      <w:tr w:rsidR="00DE397E" w14:paraId="7D465799" w14:textId="77777777" w:rsidTr="00DE397E">
        <w:trPr>
          <w:trHeight w:val="1187"/>
        </w:trPr>
        <w:tc>
          <w:tcPr>
            <w:tcW w:w="568" w:type="dxa"/>
            <w:tcBorders>
              <w:top w:val="single" w:sz="4" w:space="0" w:color="000000"/>
              <w:left w:val="single" w:sz="4" w:space="0" w:color="000000"/>
              <w:bottom w:val="single" w:sz="4" w:space="0" w:color="000000"/>
              <w:right w:val="single" w:sz="4" w:space="0" w:color="000000"/>
            </w:tcBorders>
            <w:hideMark/>
          </w:tcPr>
          <w:p w14:paraId="6294ABF5" w14:textId="77777777" w:rsidR="00DE397E" w:rsidRDefault="00DE397E">
            <w:pPr>
              <w:pStyle w:val="TableParagraph"/>
              <w:spacing w:before="107" w:line="276" w:lineRule="auto"/>
              <w:ind w:left="83" w:right="174"/>
              <w:jc w:val="both"/>
              <w:rPr>
                <w:b/>
                <w:sz w:val="24"/>
              </w:rPr>
            </w:pPr>
            <w:r>
              <w:rPr>
                <w:b/>
                <w:sz w:val="24"/>
              </w:rPr>
              <w:t>№ п/ п</w:t>
            </w:r>
          </w:p>
        </w:tc>
        <w:tc>
          <w:tcPr>
            <w:tcW w:w="4194" w:type="dxa"/>
            <w:gridSpan w:val="2"/>
            <w:tcBorders>
              <w:top w:val="single" w:sz="4" w:space="0" w:color="000000"/>
              <w:left w:val="single" w:sz="4" w:space="0" w:color="000000"/>
              <w:bottom w:val="single" w:sz="4" w:space="0" w:color="000000"/>
              <w:right w:val="single" w:sz="4" w:space="0" w:color="000000"/>
            </w:tcBorders>
          </w:tcPr>
          <w:p w14:paraId="7C95C532" w14:textId="77777777" w:rsidR="00DE397E" w:rsidRDefault="00DE397E">
            <w:pPr>
              <w:pStyle w:val="TableParagraph"/>
              <w:spacing w:line="256" w:lineRule="auto"/>
              <w:ind w:left="0"/>
              <w:rPr>
                <w:b/>
                <w:sz w:val="37"/>
              </w:rPr>
            </w:pPr>
          </w:p>
          <w:p w14:paraId="18BAFE49" w14:textId="77777777" w:rsidR="00DE397E" w:rsidRDefault="00DE397E">
            <w:pPr>
              <w:pStyle w:val="TableParagraph"/>
              <w:spacing w:line="256" w:lineRule="auto"/>
              <w:ind w:left="84"/>
              <w:rPr>
                <w:b/>
                <w:sz w:val="24"/>
              </w:rPr>
            </w:pPr>
            <w:r>
              <w:rPr>
                <w:b/>
                <w:sz w:val="24"/>
              </w:rPr>
              <w:t>Необходимые средства</w:t>
            </w:r>
          </w:p>
        </w:tc>
        <w:tc>
          <w:tcPr>
            <w:tcW w:w="3572" w:type="dxa"/>
            <w:tcBorders>
              <w:top w:val="single" w:sz="4" w:space="0" w:color="000000"/>
              <w:left w:val="single" w:sz="4" w:space="0" w:color="000000"/>
              <w:bottom w:val="single" w:sz="4" w:space="0" w:color="000000"/>
              <w:right w:val="nil"/>
            </w:tcBorders>
          </w:tcPr>
          <w:p w14:paraId="58B9F861" w14:textId="77777777" w:rsidR="00DE397E" w:rsidRDefault="00DE397E">
            <w:pPr>
              <w:pStyle w:val="TableParagraph"/>
              <w:spacing w:line="256" w:lineRule="auto"/>
              <w:ind w:left="0"/>
              <w:rPr>
                <w:b/>
                <w:sz w:val="23"/>
              </w:rPr>
            </w:pPr>
          </w:p>
          <w:p w14:paraId="717A947A" w14:textId="77777777" w:rsidR="00DE397E" w:rsidRDefault="00DE397E">
            <w:pPr>
              <w:pStyle w:val="TableParagraph"/>
              <w:tabs>
                <w:tab w:val="left" w:pos="2143"/>
              </w:tabs>
              <w:spacing w:before="1" w:line="276" w:lineRule="auto"/>
              <w:ind w:left="84" w:right="171"/>
              <w:rPr>
                <w:b/>
                <w:sz w:val="24"/>
              </w:rPr>
            </w:pPr>
            <w:proofErr w:type="gramStart"/>
            <w:r>
              <w:rPr>
                <w:b/>
                <w:spacing w:val="-3"/>
                <w:sz w:val="24"/>
              </w:rPr>
              <w:t xml:space="preserve">Необходимое </w:t>
            </w:r>
            <w:r>
              <w:rPr>
                <w:b/>
                <w:spacing w:val="-1"/>
                <w:sz w:val="24"/>
              </w:rPr>
              <w:t>количество</w:t>
            </w:r>
            <w:proofErr w:type="gramEnd"/>
            <w:r>
              <w:rPr>
                <w:b/>
                <w:spacing w:val="-1"/>
                <w:sz w:val="24"/>
              </w:rPr>
              <w:t xml:space="preserve"> </w:t>
            </w:r>
            <w:r>
              <w:rPr>
                <w:b/>
                <w:sz w:val="24"/>
              </w:rPr>
              <w:t>имеющееся в</w:t>
            </w:r>
            <w:r>
              <w:rPr>
                <w:b/>
                <w:spacing w:val="-2"/>
                <w:sz w:val="24"/>
              </w:rPr>
              <w:t xml:space="preserve"> </w:t>
            </w:r>
            <w:r>
              <w:rPr>
                <w:b/>
                <w:sz w:val="24"/>
              </w:rPr>
              <w:t>наличии</w:t>
            </w:r>
          </w:p>
        </w:tc>
        <w:tc>
          <w:tcPr>
            <w:tcW w:w="2440" w:type="dxa"/>
            <w:tcBorders>
              <w:top w:val="single" w:sz="4" w:space="0" w:color="000000"/>
              <w:left w:val="nil"/>
              <w:bottom w:val="single" w:sz="4" w:space="0" w:color="000000"/>
              <w:right w:val="single" w:sz="4" w:space="0" w:color="000000"/>
            </w:tcBorders>
          </w:tcPr>
          <w:p w14:paraId="069EF41A" w14:textId="77777777" w:rsidR="00DE397E" w:rsidRDefault="00DE397E">
            <w:pPr>
              <w:pStyle w:val="TableParagraph"/>
              <w:spacing w:line="256" w:lineRule="auto"/>
              <w:ind w:left="0"/>
              <w:rPr>
                <w:b/>
                <w:sz w:val="23"/>
              </w:rPr>
            </w:pPr>
          </w:p>
          <w:p w14:paraId="1B072C97" w14:textId="77777777" w:rsidR="00DE397E" w:rsidRDefault="00DE397E">
            <w:pPr>
              <w:pStyle w:val="TableParagraph"/>
              <w:spacing w:before="1" w:line="256" w:lineRule="auto"/>
              <w:ind w:left="0" w:right="68"/>
              <w:jc w:val="right"/>
              <w:rPr>
                <w:b/>
                <w:sz w:val="24"/>
              </w:rPr>
            </w:pPr>
            <w:r>
              <w:rPr>
                <w:b/>
                <w:sz w:val="24"/>
              </w:rPr>
              <w:t>средств</w:t>
            </w:r>
          </w:p>
        </w:tc>
      </w:tr>
      <w:tr w:rsidR="00DE397E" w14:paraId="07296AAF" w14:textId="77777777" w:rsidTr="00DE397E">
        <w:trPr>
          <w:trHeight w:val="1196"/>
        </w:trPr>
        <w:tc>
          <w:tcPr>
            <w:tcW w:w="568" w:type="dxa"/>
            <w:tcBorders>
              <w:top w:val="single" w:sz="4" w:space="0" w:color="000000"/>
              <w:left w:val="single" w:sz="4" w:space="0" w:color="000000"/>
              <w:bottom w:val="single" w:sz="4" w:space="0" w:color="000000"/>
              <w:right w:val="single" w:sz="4" w:space="0" w:color="000000"/>
            </w:tcBorders>
          </w:tcPr>
          <w:p w14:paraId="0E9B7202" w14:textId="77777777" w:rsidR="00DE397E" w:rsidRDefault="00DE397E">
            <w:pPr>
              <w:pStyle w:val="TableParagraph"/>
              <w:spacing w:line="256" w:lineRule="auto"/>
              <w:ind w:left="0"/>
              <w:rPr>
                <w:b/>
                <w:sz w:val="26"/>
              </w:rPr>
            </w:pPr>
          </w:p>
          <w:p w14:paraId="7C718014" w14:textId="77777777" w:rsidR="00DE397E" w:rsidRDefault="00DE397E">
            <w:pPr>
              <w:pStyle w:val="TableParagraph"/>
              <w:spacing w:line="256" w:lineRule="auto"/>
              <w:ind w:left="0"/>
              <w:rPr>
                <w:b/>
                <w:sz w:val="34"/>
              </w:rPr>
            </w:pPr>
          </w:p>
          <w:p w14:paraId="294B78CD" w14:textId="77777777" w:rsidR="00DE397E" w:rsidRDefault="00DE397E">
            <w:pPr>
              <w:pStyle w:val="TableParagraph"/>
              <w:spacing w:line="256" w:lineRule="auto"/>
              <w:ind w:left="83"/>
              <w:rPr>
                <w:sz w:val="24"/>
              </w:rPr>
            </w:pPr>
            <w:r>
              <w:rPr>
                <w:w w:val="99"/>
                <w:sz w:val="24"/>
              </w:rPr>
              <w:t>I</w:t>
            </w:r>
          </w:p>
        </w:tc>
        <w:tc>
          <w:tcPr>
            <w:tcW w:w="4194" w:type="dxa"/>
            <w:gridSpan w:val="2"/>
            <w:tcBorders>
              <w:top w:val="single" w:sz="4" w:space="0" w:color="000000"/>
              <w:left w:val="single" w:sz="4" w:space="0" w:color="000000"/>
              <w:bottom w:val="single" w:sz="4" w:space="0" w:color="000000"/>
              <w:right w:val="single" w:sz="4" w:space="0" w:color="000000"/>
            </w:tcBorders>
            <w:hideMark/>
          </w:tcPr>
          <w:p w14:paraId="4F661BED" w14:textId="77777777" w:rsidR="00DE397E" w:rsidRDefault="00DE397E">
            <w:pPr>
              <w:pStyle w:val="TableParagraph"/>
              <w:spacing w:before="56" w:line="256" w:lineRule="auto"/>
              <w:ind w:left="84"/>
              <w:rPr>
                <w:sz w:val="24"/>
              </w:rPr>
            </w:pPr>
            <w:r>
              <w:rPr>
                <w:sz w:val="24"/>
              </w:rPr>
              <w:t>Технические средства</w:t>
            </w:r>
          </w:p>
        </w:tc>
        <w:tc>
          <w:tcPr>
            <w:tcW w:w="6012" w:type="dxa"/>
            <w:gridSpan w:val="2"/>
            <w:tcBorders>
              <w:top w:val="single" w:sz="4" w:space="0" w:color="000000"/>
              <w:left w:val="single" w:sz="4" w:space="0" w:color="000000"/>
              <w:bottom w:val="single" w:sz="4" w:space="0" w:color="000000"/>
              <w:right w:val="single" w:sz="4" w:space="0" w:color="000000"/>
            </w:tcBorders>
            <w:hideMark/>
          </w:tcPr>
          <w:p w14:paraId="1B4A2991" w14:textId="77777777" w:rsidR="00DE397E" w:rsidRDefault="00DE397E">
            <w:pPr>
              <w:pStyle w:val="TableParagraph"/>
              <w:tabs>
                <w:tab w:val="left" w:pos="1344"/>
                <w:tab w:val="left" w:pos="2661"/>
                <w:tab w:val="left" w:pos="3629"/>
              </w:tabs>
              <w:spacing w:before="56" w:line="276" w:lineRule="auto"/>
              <w:ind w:left="84" w:right="70"/>
              <w:jc w:val="both"/>
              <w:rPr>
                <w:sz w:val="24"/>
              </w:rPr>
            </w:pPr>
            <w:r>
              <w:rPr>
                <w:sz w:val="24"/>
              </w:rPr>
              <w:t>Мультимедийный проектор и экран; принтер монохромный; сканер; оборудование компьютерной сети;</w:t>
            </w:r>
            <w:r>
              <w:rPr>
                <w:sz w:val="24"/>
              </w:rPr>
              <w:tab/>
            </w:r>
          </w:p>
        </w:tc>
      </w:tr>
      <w:tr w:rsidR="00DE397E" w14:paraId="109EA4BC" w14:textId="77777777" w:rsidTr="00DE397E">
        <w:trPr>
          <w:trHeight w:val="774"/>
        </w:trPr>
        <w:tc>
          <w:tcPr>
            <w:tcW w:w="568" w:type="dxa"/>
            <w:tcBorders>
              <w:top w:val="single" w:sz="4" w:space="0" w:color="000000"/>
              <w:left w:val="single" w:sz="4" w:space="0" w:color="000000"/>
              <w:bottom w:val="single" w:sz="4" w:space="0" w:color="000000"/>
              <w:right w:val="single" w:sz="4" w:space="0" w:color="000000"/>
            </w:tcBorders>
            <w:hideMark/>
          </w:tcPr>
          <w:p w14:paraId="5AEE683B" w14:textId="77777777" w:rsidR="00DE397E" w:rsidRDefault="00DE397E">
            <w:pPr>
              <w:pStyle w:val="TableParagraph"/>
              <w:spacing w:before="215" w:line="256" w:lineRule="auto"/>
              <w:ind w:left="83"/>
              <w:rPr>
                <w:sz w:val="24"/>
              </w:rPr>
            </w:pPr>
            <w:r>
              <w:rPr>
                <w:sz w:val="24"/>
              </w:rPr>
              <w:t>II</w:t>
            </w:r>
          </w:p>
        </w:tc>
        <w:tc>
          <w:tcPr>
            <w:tcW w:w="4194" w:type="dxa"/>
            <w:gridSpan w:val="2"/>
            <w:tcBorders>
              <w:top w:val="single" w:sz="4" w:space="0" w:color="000000"/>
              <w:left w:val="single" w:sz="4" w:space="0" w:color="000000"/>
              <w:bottom w:val="single" w:sz="4" w:space="0" w:color="000000"/>
              <w:right w:val="single" w:sz="4" w:space="0" w:color="000000"/>
            </w:tcBorders>
            <w:hideMark/>
          </w:tcPr>
          <w:p w14:paraId="0721832B" w14:textId="77777777" w:rsidR="00DE397E" w:rsidRDefault="00DE397E">
            <w:pPr>
              <w:pStyle w:val="TableParagraph"/>
              <w:spacing w:before="56" w:line="276" w:lineRule="auto"/>
              <w:ind w:left="84" w:right="584"/>
              <w:rPr>
                <w:sz w:val="24"/>
              </w:rPr>
            </w:pPr>
            <w:r>
              <w:rPr>
                <w:sz w:val="24"/>
              </w:rPr>
              <w:t>Программные инструменты</w:t>
            </w:r>
          </w:p>
        </w:tc>
        <w:tc>
          <w:tcPr>
            <w:tcW w:w="3572" w:type="dxa"/>
            <w:tcBorders>
              <w:top w:val="single" w:sz="4" w:space="0" w:color="000000"/>
              <w:left w:val="single" w:sz="4" w:space="0" w:color="000000"/>
              <w:bottom w:val="single" w:sz="4" w:space="0" w:color="000000"/>
              <w:right w:val="nil"/>
            </w:tcBorders>
            <w:hideMark/>
          </w:tcPr>
          <w:p w14:paraId="2BB1B308" w14:textId="77777777" w:rsidR="00DE397E" w:rsidRDefault="00DE397E">
            <w:pPr>
              <w:pStyle w:val="TableParagraph"/>
              <w:tabs>
                <w:tab w:val="left" w:pos="1977"/>
                <w:tab w:val="left" w:pos="3218"/>
              </w:tabs>
              <w:spacing w:before="56" w:line="276" w:lineRule="auto"/>
              <w:ind w:left="84" w:right="217"/>
              <w:rPr>
                <w:sz w:val="24"/>
              </w:rPr>
            </w:pPr>
            <w:r>
              <w:rPr>
                <w:spacing w:val="-5"/>
                <w:sz w:val="24"/>
              </w:rPr>
              <w:t>Операционные</w:t>
            </w:r>
            <w:r>
              <w:rPr>
                <w:spacing w:val="-5"/>
                <w:sz w:val="24"/>
              </w:rPr>
              <w:tab/>
            </w:r>
            <w:r>
              <w:rPr>
                <w:spacing w:val="-4"/>
                <w:sz w:val="24"/>
              </w:rPr>
              <w:t>системы</w:t>
            </w:r>
            <w:r>
              <w:rPr>
                <w:spacing w:val="-4"/>
                <w:sz w:val="24"/>
              </w:rPr>
              <w:tab/>
            </w:r>
            <w:r>
              <w:rPr>
                <w:spacing w:val="-17"/>
                <w:sz w:val="24"/>
              </w:rPr>
              <w:t xml:space="preserve">и </w:t>
            </w:r>
            <w:r>
              <w:rPr>
                <w:sz w:val="24"/>
              </w:rPr>
              <w:t>инструменты</w:t>
            </w:r>
          </w:p>
        </w:tc>
        <w:tc>
          <w:tcPr>
            <w:tcW w:w="2440" w:type="dxa"/>
            <w:tcBorders>
              <w:top w:val="single" w:sz="4" w:space="0" w:color="000000"/>
              <w:left w:val="nil"/>
              <w:bottom w:val="single" w:sz="4" w:space="0" w:color="000000"/>
              <w:right w:val="single" w:sz="4" w:space="0" w:color="000000"/>
            </w:tcBorders>
            <w:hideMark/>
          </w:tcPr>
          <w:p w14:paraId="5B2E0C67" w14:textId="77777777" w:rsidR="00DE397E" w:rsidRDefault="00DE397E">
            <w:pPr>
              <w:pStyle w:val="TableParagraph"/>
              <w:spacing w:before="56" w:line="256" w:lineRule="auto"/>
              <w:ind w:left="0" w:right="72"/>
              <w:jc w:val="right"/>
              <w:rPr>
                <w:sz w:val="24"/>
              </w:rPr>
            </w:pPr>
            <w:r>
              <w:rPr>
                <w:sz w:val="24"/>
              </w:rPr>
              <w:t>служебные</w:t>
            </w:r>
          </w:p>
        </w:tc>
      </w:tr>
      <w:tr w:rsidR="00DE397E" w14:paraId="04A81A5A" w14:textId="77777777" w:rsidTr="00DE397E">
        <w:trPr>
          <w:trHeight w:val="1727"/>
        </w:trPr>
        <w:tc>
          <w:tcPr>
            <w:tcW w:w="568" w:type="dxa"/>
            <w:tcBorders>
              <w:top w:val="single" w:sz="4" w:space="0" w:color="000000"/>
              <w:left w:val="single" w:sz="4" w:space="0" w:color="000000"/>
              <w:bottom w:val="single" w:sz="4" w:space="0" w:color="000000"/>
              <w:right w:val="single" w:sz="4" w:space="0" w:color="000000"/>
            </w:tcBorders>
          </w:tcPr>
          <w:p w14:paraId="3122878E" w14:textId="77777777" w:rsidR="00DE397E" w:rsidRDefault="00DE397E">
            <w:pPr>
              <w:pStyle w:val="TableParagraph"/>
              <w:spacing w:line="256" w:lineRule="auto"/>
              <w:ind w:left="0"/>
              <w:rPr>
                <w:b/>
                <w:sz w:val="26"/>
              </w:rPr>
            </w:pPr>
          </w:p>
          <w:p w14:paraId="14B72276" w14:textId="77777777" w:rsidR="00DE397E" w:rsidRDefault="00DE397E">
            <w:pPr>
              <w:pStyle w:val="TableParagraph"/>
              <w:spacing w:before="2" w:line="256" w:lineRule="auto"/>
              <w:ind w:left="0"/>
              <w:rPr>
                <w:b/>
                <w:sz w:val="34"/>
              </w:rPr>
            </w:pPr>
          </w:p>
          <w:p w14:paraId="50B1D478" w14:textId="77777777" w:rsidR="00DE397E" w:rsidRDefault="00DE397E">
            <w:pPr>
              <w:pStyle w:val="TableParagraph"/>
              <w:spacing w:line="256" w:lineRule="auto"/>
              <w:ind w:left="83"/>
              <w:rPr>
                <w:sz w:val="24"/>
              </w:rPr>
            </w:pPr>
            <w:r>
              <w:rPr>
                <w:sz w:val="24"/>
              </w:rPr>
              <w:t>III</w:t>
            </w:r>
          </w:p>
        </w:tc>
        <w:tc>
          <w:tcPr>
            <w:tcW w:w="2288" w:type="dxa"/>
            <w:tcBorders>
              <w:top w:val="single" w:sz="4" w:space="0" w:color="000000"/>
              <w:left w:val="single" w:sz="4" w:space="0" w:color="000000"/>
              <w:bottom w:val="single" w:sz="4" w:space="0" w:color="000000"/>
              <w:right w:val="nil"/>
            </w:tcBorders>
            <w:hideMark/>
          </w:tcPr>
          <w:p w14:paraId="5130E3FF" w14:textId="77777777" w:rsidR="00DE397E" w:rsidRDefault="00DE397E">
            <w:pPr>
              <w:pStyle w:val="TableParagraph"/>
              <w:spacing w:before="56" w:line="276" w:lineRule="auto"/>
              <w:ind w:left="84"/>
              <w:rPr>
                <w:sz w:val="24"/>
              </w:rPr>
            </w:pPr>
            <w:r>
              <w:rPr>
                <w:sz w:val="24"/>
              </w:rPr>
              <w:t xml:space="preserve">Обеспечение </w:t>
            </w:r>
            <w:r>
              <w:rPr>
                <w:w w:val="95"/>
                <w:sz w:val="24"/>
              </w:rPr>
              <w:t xml:space="preserve">методической </w:t>
            </w:r>
            <w:r>
              <w:rPr>
                <w:sz w:val="24"/>
              </w:rPr>
              <w:t>и организационной</w:t>
            </w:r>
          </w:p>
          <w:p w14:paraId="5BA796C2" w14:textId="77777777" w:rsidR="00DE397E" w:rsidRDefault="00DE397E">
            <w:pPr>
              <w:pStyle w:val="TableParagraph"/>
              <w:spacing w:before="1" w:line="256" w:lineRule="auto"/>
              <w:ind w:left="84"/>
              <w:rPr>
                <w:sz w:val="24"/>
              </w:rPr>
            </w:pPr>
            <w:r>
              <w:rPr>
                <w:sz w:val="24"/>
              </w:rPr>
              <w:t>поддержки</w:t>
            </w:r>
          </w:p>
        </w:tc>
        <w:tc>
          <w:tcPr>
            <w:tcW w:w="1906" w:type="dxa"/>
            <w:tcBorders>
              <w:top w:val="single" w:sz="4" w:space="0" w:color="000000"/>
              <w:left w:val="nil"/>
              <w:bottom w:val="single" w:sz="4" w:space="0" w:color="000000"/>
              <w:right w:val="single" w:sz="4" w:space="0" w:color="000000"/>
            </w:tcBorders>
            <w:hideMark/>
          </w:tcPr>
          <w:p w14:paraId="474F8A9C" w14:textId="77777777" w:rsidR="00DE397E" w:rsidRDefault="00DE397E">
            <w:pPr>
              <w:pStyle w:val="TableParagraph"/>
              <w:spacing w:before="56" w:line="552" w:lineRule="auto"/>
              <w:ind w:left="0" w:right="17"/>
              <w:rPr>
                <w:sz w:val="24"/>
              </w:rPr>
            </w:pPr>
            <w:r>
              <w:rPr>
                <w:sz w:val="24"/>
              </w:rPr>
              <w:t xml:space="preserve">технической, </w:t>
            </w:r>
          </w:p>
        </w:tc>
        <w:tc>
          <w:tcPr>
            <w:tcW w:w="6012" w:type="dxa"/>
            <w:gridSpan w:val="2"/>
            <w:tcBorders>
              <w:top w:val="single" w:sz="4" w:space="0" w:color="000000"/>
              <w:left w:val="single" w:sz="4" w:space="0" w:color="000000"/>
              <w:bottom w:val="single" w:sz="4" w:space="0" w:color="000000"/>
              <w:right w:val="single" w:sz="4" w:space="0" w:color="000000"/>
            </w:tcBorders>
            <w:hideMark/>
          </w:tcPr>
          <w:p w14:paraId="51855F5C" w14:textId="77777777" w:rsidR="00DE397E" w:rsidRDefault="00DE397E">
            <w:pPr>
              <w:pStyle w:val="TableParagraph"/>
              <w:tabs>
                <w:tab w:val="left" w:pos="1912"/>
                <w:tab w:val="left" w:pos="3127"/>
                <w:tab w:val="left" w:pos="3873"/>
              </w:tabs>
              <w:spacing w:before="56" w:line="276" w:lineRule="auto"/>
              <w:ind w:left="84" w:right="70"/>
              <w:jc w:val="both"/>
              <w:rPr>
                <w:sz w:val="24"/>
              </w:rPr>
            </w:pPr>
            <w:proofErr w:type="gramStart"/>
            <w:r>
              <w:rPr>
                <w:sz w:val="24"/>
              </w:rPr>
              <w:t xml:space="preserve">Планы,   </w:t>
            </w:r>
            <w:proofErr w:type="gramEnd"/>
            <w:r>
              <w:rPr>
                <w:sz w:val="24"/>
              </w:rPr>
              <w:t xml:space="preserve"> </w:t>
            </w:r>
            <w:r>
              <w:rPr>
                <w:spacing w:val="35"/>
                <w:sz w:val="24"/>
              </w:rPr>
              <w:t xml:space="preserve"> </w:t>
            </w:r>
            <w:r>
              <w:rPr>
                <w:sz w:val="24"/>
              </w:rPr>
              <w:t xml:space="preserve">дорожные    </w:t>
            </w:r>
            <w:r>
              <w:rPr>
                <w:spacing w:val="33"/>
                <w:sz w:val="24"/>
              </w:rPr>
              <w:t xml:space="preserve"> </w:t>
            </w:r>
            <w:r>
              <w:rPr>
                <w:sz w:val="24"/>
              </w:rPr>
              <w:t>карты;</w:t>
            </w:r>
            <w:r>
              <w:rPr>
                <w:sz w:val="24"/>
              </w:rPr>
              <w:tab/>
              <w:t>договора; распорядительные документы учредителя; локальные</w:t>
            </w:r>
            <w:r>
              <w:rPr>
                <w:sz w:val="24"/>
              </w:rPr>
              <w:tab/>
              <w:t>акты</w:t>
            </w:r>
            <w:r>
              <w:rPr>
                <w:sz w:val="24"/>
              </w:rPr>
              <w:tab/>
              <w:t>образовательной организации; программы формирования ИКТ-компетентности работников</w:t>
            </w:r>
            <w:r>
              <w:rPr>
                <w:spacing w:val="-1"/>
                <w:sz w:val="24"/>
              </w:rPr>
              <w:t xml:space="preserve"> </w:t>
            </w:r>
            <w:r>
              <w:rPr>
                <w:sz w:val="24"/>
              </w:rPr>
              <w:t>ОУ.</w:t>
            </w:r>
          </w:p>
        </w:tc>
      </w:tr>
      <w:tr w:rsidR="00DE397E" w14:paraId="3629E6DB" w14:textId="77777777" w:rsidTr="00DE397E">
        <w:trPr>
          <w:trHeight w:val="810"/>
        </w:trPr>
        <w:tc>
          <w:tcPr>
            <w:tcW w:w="568" w:type="dxa"/>
            <w:tcBorders>
              <w:top w:val="single" w:sz="4" w:space="0" w:color="000000"/>
              <w:left w:val="single" w:sz="4" w:space="0" w:color="000000"/>
              <w:bottom w:val="single" w:sz="4" w:space="0" w:color="000000"/>
              <w:right w:val="single" w:sz="4" w:space="0" w:color="000000"/>
            </w:tcBorders>
          </w:tcPr>
          <w:p w14:paraId="40079E93" w14:textId="77777777" w:rsidR="00DE397E" w:rsidRDefault="00DE397E">
            <w:pPr>
              <w:pStyle w:val="TableParagraph"/>
              <w:spacing w:before="4" w:line="256" w:lineRule="auto"/>
              <w:ind w:left="0"/>
              <w:rPr>
                <w:b/>
                <w:sz w:val="20"/>
              </w:rPr>
            </w:pPr>
          </w:p>
          <w:p w14:paraId="7F5B49DC" w14:textId="77777777" w:rsidR="00DE397E" w:rsidRDefault="00DE397E">
            <w:pPr>
              <w:pStyle w:val="TableParagraph"/>
              <w:spacing w:line="256" w:lineRule="auto"/>
              <w:ind w:left="83"/>
              <w:rPr>
                <w:sz w:val="24"/>
              </w:rPr>
            </w:pPr>
            <w:r>
              <w:rPr>
                <w:sz w:val="24"/>
              </w:rPr>
              <w:t>IV</w:t>
            </w:r>
          </w:p>
        </w:tc>
        <w:tc>
          <w:tcPr>
            <w:tcW w:w="4194" w:type="dxa"/>
            <w:gridSpan w:val="2"/>
            <w:tcBorders>
              <w:top w:val="single" w:sz="4" w:space="0" w:color="000000"/>
              <w:left w:val="single" w:sz="4" w:space="0" w:color="000000"/>
              <w:bottom w:val="single" w:sz="4" w:space="0" w:color="000000"/>
              <w:right w:val="single" w:sz="4" w:space="0" w:color="000000"/>
            </w:tcBorders>
            <w:hideMark/>
          </w:tcPr>
          <w:p w14:paraId="6C2D82AB" w14:textId="77777777" w:rsidR="00DE397E" w:rsidRDefault="00DE397E">
            <w:pPr>
              <w:pStyle w:val="TableParagraph"/>
              <w:tabs>
                <w:tab w:val="left" w:pos="3259"/>
              </w:tabs>
              <w:spacing w:before="56" w:line="276" w:lineRule="auto"/>
              <w:ind w:left="84" w:right="72"/>
              <w:rPr>
                <w:sz w:val="24"/>
              </w:rPr>
            </w:pPr>
            <w:r>
              <w:rPr>
                <w:sz w:val="24"/>
              </w:rPr>
              <w:t>Отображение образовательной деятельности</w:t>
            </w:r>
            <w:r>
              <w:rPr>
                <w:sz w:val="24"/>
              </w:rPr>
              <w:tab/>
            </w:r>
            <w:r>
              <w:rPr>
                <w:spacing w:val="-17"/>
                <w:sz w:val="24"/>
              </w:rPr>
              <w:t>в</w:t>
            </w:r>
          </w:p>
        </w:tc>
        <w:tc>
          <w:tcPr>
            <w:tcW w:w="6012" w:type="dxa"/>
            <w:gridSpan w:val="2"/>
            <w:tcBorders>
              <w:top w:val="single" w:sz="4" w:space="0" w:color="000000"/>
              <w:left w:val="single" w:sz="4" w:space="0" w:color="000000"/>
              <w:bottom w:val="single" w:sz="4" w:space="0" w:color="000000"/>
              <w:right w:val="single" w:sz="4" w:space="0" w:color="000000"/>
            </w:tcBorders>
            <w:hideMark/>
          </w:tcPr>
          <w:p w14:paraId="28FABCCE" w14:textId="77777777" w:rsidR="00DE397E" w:rsidRDefault="00DE397E">
            <w:pPr>
              <w:pStyle w:val="TableParagraph"/>
              <w:tabs>
                <w:tab w:val="left" w:pos="926"/>
                <w:tab w:val="left" w:pos="1610"/>
                <w:tab w:val="left" w:pos="2697"/>
                <w:tab w:val="left" w:pos="3223"/>
                <w:tab w:val="left" w:pos="4133"/>
              </w:tabs>
              <w:spacing w:before="56" w:line="276" w:lineRule="auto"/>
              <w:ind w:left="84" w:right="70"/>
              <w:rPr>
                <w:sz w:val="24"/>
              </w:rPr>
            </w:pPr>
            <w:r>
              <w:rPr>
                <w:sz w:val="24"/>
              </w:rPr>
              <w:t>Результаты</w:t>
            </w:r>
            <w:r>
              <w:rPr>
                <w:sz w:val="24"/>
              </w:rPr>
              <w:tab/>
              <w:t>выполнения</w:t>
            </w:r>
            <w:r>
              <w:rPr>
                <w:sz w:val="24"/>
              </w:rPr>
              <w:tab/>
            </w:r>
            <w:r>
              <w:rPr>
                <w:spacing w:val="-1"/>
                <w:sz w:val="24"/>
              </w:rPr>
              <w:t xml:space="preserve">аттестационных </w:t>
            </w:r>
            <w:r>
              <w:rPr>
                <w:sz w:val="24"/>
              </w:rPr>
              <w:t>работ</w:t>
            </w:r>
            <w:r>
              <w:rPr>
                <w:sz w:val="24"/>
              </w:rPr>
              <w:tab/>
              <w:t>обучающихся;</w:t>
            </w:r>
            <w:r>
              <w:rPr>
                <w:sz w:val="24"/>
              </w:rPr>
              <w:tab/>
              <w:t>творческие</w:t>
            </w:r>
            <w:r>
              <w:rPr>
                <w:sz w:val="24"/>
              </w:rPr>
              <w:tab/>
              <w:t>работы</w:t>
            </w:r>
          </w:p>
        </w:tc>
      </w:tr>
    </w:tbl>
    <w:p w14:paraId="008A25FF" w14:textId="77777777" w:rsidR="00DE397E" w:rsidRDefault="00DE397E" w:rsidP="00DE397E">
      <w:pPr>
        <w:pStyle w:val="a9"/>
        <w:spacing w:before="4"/>
        <w:ind w:left="0"/>
        <w:jc w:val="left"/>
        <w:rPr>
          <w:b/>
          <w:sz w:val="23"/>
        </w:rPr>
      </w:pP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568"/>
        <w:gridCol w:w="4192"/>
        <w:gridCol w:w="6010"/>
      </w:tblGrid>
      <w:tr w:rsidR="00DE397E" w14:paraId="6B031C9D" w14:textId="77777777" w:rsidTr="00DE397E">
        <w:trPr>
          <w:trHeight w:val="1094"/>
        </w:trPr>
        <w:tc>
          <w:tcPr>
            <w:tcW w:w="568" w:type="dxa"/>
            <w:tcBorders>
              <w:top w:val="single" w:sz="4" w:space="0" w:color="000000"/>
              <w:left w:val="single" w:sz="4" w:space="0" w:color="000000"/>
              <w:bottom w:val="single" w:sz="4" w:space="0" w:color="000000"/>
              <w:right w:val="single" w:sz="4" w:space="0" w:color="000000"/>
            </w:tcBorders>
          </w:tcPr>
          <w:p w14:paraId="4EE05139" w14:textId="77777777" w:rsidR="00DE397E" w:rsidRDefault="00DE397E">
            <w:pPr>
              <w:pStyle w:val="TableParagraph"/>
              <w:spacing w:line="256" w:lineRule="auto"/>
              <w:ind w:left="0"/>
              <w:rPr>
                <w:sz w:val="24"/>
              </w:rPr>
            </w:pPr>
          </w:p>
        </w:tc>
        <w:tc>
          <w:tcPr>
            <w:tcW w:w="4194" w:type="dxa"/>
            <w:tcBorders>
              <w:top w:val="single" w:sz="4" w:space="0" w:color="000000"/>
              <w:left w:val="single" w:sz="4" w:space="0" w:color="000000"/>
              <w:bottom w:val="single" w:sz="4" w:space="0" w:color="000000"/>
              <w:right w:val="single" w:sz="4" w:space="0" w:color="000000"/>
            </w:tcBorders>
            <w:hideMark/>
          </w:tcPr>
          <w:p w14:paraId="0E98CA48" w14:textId="77777777" w:rsidR="00DE397E" w:rsidRDefault="00DE397E">
            <w:pPr>
              <w:pStyle w:val="TableParagraph"/>
              <w:spacing w:before="56" w:line="256" w:lineRule="auto"/>
              <w:ind w:left="84"/>
              <w:rPr>
                <w:sz w:val="24"/>
              </w:rPr>
            </w:pPr>
            <w:r>
              <w:rPr>
                <w:sz w:val="24"/>
              </w:rPr>
              <w:t>информационной среде</w:t>
            </w:r>
          </w:p>
        </w:tc>
        <w:tc>
          <w:tcPr>
            <w:tcW w:w="6012" w:type="dxa"/>
            <w:tcBorders>
              <w:top w:val="single" w:sz="4" w:space="0" w:color="000000"/>
              <w:left w:val="single" w:sz="4" w:space="0" w:color="000000"/>
              <w:bottom w:val="single" w:sz="4" w:space="0" w:color="000000"/>
              <w:right w:val="single" w:sz="4" w:space="0" w:color="000000"/>
            </w:tcBorders>
            <w:hideMark/>
          </w:tcPr>
          <w:p w14:paraId="1694F18B" w14:textId="77777777" w:rsidR="00DE397E" w:rsidRDefault="00DE397E">
            <w:pPr>
              <w:pStyle w:val="TableParagraph"/>
              <w:spacing w:before="56" w:line="276" w:lineRule="auto"/>
              <w:ind w:left="84" w:right="70"/>
              <w:jc w:val="both"/>
              <w:rPr>
                <w:sz w:val="24"/>
              </w:rPr>
            </w:pPr>
            <w:r>
              <w:rPr>
                <w:sz w:val="24"/>
              </w:rPr>
              <w:t>учителей и обучающихся; осуществляется связь учителей, администрации, родителей, органов управления.</w:t>
            </w:r>
          </w:p>
        </w:tc>
      </w:tr>
      <w:tr w:rsidR="00DE397E" w14:paraId="73E04DDE" w14:textId="77777777" w:rsidTr="00DE397E">
        <w:trPr>
          <w:trHeight w:val="774"/>
        </w:trPr>
        <w:tc>
          <w:tcPr>
            <w:tcW w:w="568" w:type="dxa"/>
            <w:tcBorders>
              <w:top w:val="single" w:sz="4" w:space="0" w:color="000000"/>
              <w:left w:val="single" w:sz="4" w:space="0" w:color="000000"/>
              <w:bottom w:val="single" w:sz="4" w:space="0" w:color="000000"/>
              <w:right w:val="single" w:sz="4" w:space="0" w:color="000000"/>
            </w:tcBorders>
            <w:hideMark/>
          </w:tcPr>
          <w:p w14:paraId="716D98EF" w14:textId="77777777" w:rsidR="00DE397E" w:rsidRDefault="00DE397E">
            <w:pPr>
              <w:pStyle w:val="TableParagraph"/>
              <w:spacing w:before="215" w:line="256" w:lineRule="auto"/>
              <w:ind w:left="83"/>
              <w:rPr>
                <w:sz w:val="24"/>
              </w:rPr>
            </w:pPr>
            <w:r>
              <w:rPr>
                <w:w w:val="99"/>
                <w:sz w:val="24"/>
              </w:rPr>
              <w:t>V</w:t>
            </w:r>
          </w:p>
        </w:tc>
        <w:tc>
          <w:tcPr>
            <w:tcW w:w="4194" w:type="dxa"/>
            <w:tcBorders>
              <w:top w:val="single" w:sz="4" w:space="0" w:color="000000"/>
              <w:left w:val="single" w:sz="4" w:space="0" w:color="000000"/>
              <w:bottom w:val="single" w:sz="4" w:space="0" w:color="000000"/>
              <w:right w:val="single" w:sz="4" w:space="0" w:color="000000"/>
            </w:tcBorders>
            <w:hideMark/>
          </w:tcPr>
          <w:p w14:paraId="14910A3A" w14:textId="77777777" w:rsidR="00DE397E" w:rsidRDefault="00DE397E">
            <w:pPr>
              <w:pStyle w:val="TableParagraph"/>
              <w:spacing w:before="56" w:line="256" w:lineRule="auto"/>
              <w:ind w:left="84"/>
              <w:rPr>
                <w:sz w:val="24"/>
              </w:rPr>
            </w:pPr>
            <w:r>
              <w:rPr>
                <w:sz w:val="24"/>
              </w:rPr>
              <w:t>Компоненты</w:t>
            </w:r>
          </w:p>
          <w:p w14:paraId="1B422139" w14:textId="77777777" w:rsidR="00DE397E" w:rsidRDefault="00DE397E">
            <w:pPr>
              <w:pStyle w:val="TableParagraph"/>
              <w:spacing w:before="41" w:line="256" w:lineRule="auto"/>
              <w:ind w:left="84"/>
              <w:rPr>
                <w:sz w:val="24"/>
              </w:rPr>
            </w:pPr>
            <w:r>
              <w:rPr>
                <w:sz w:val="24"/>
              </w:rPr>
              <w:t>на бумажных носителях</w:t>
            </w:r>
          </w:p>
        </w:tc>
        <w:tc>
          <w:tcPr>
            <w:tcW w:w="6012" w:type="dxa"/>
            <w:tcBorders>
              <w:top w:val="single" w:sz="4" w:space="0" w:color="000000"/>
              <w:left w:val="single" w:sz="4" w:space="0" w:color="000000"/>
              <w:bottom w:val="single" w:sz="4" w:space="0" w:color="000000"/>
              <w:right w:val="single" w:sz="4" w:space="0" w:color="000000"/>
            </w:tcBorders>
            <w:hideMark/>
          </w:tcPr>
          <w:p w14:paraId="53014C7E" w14:textId="77777777" w:rsidR="00DE397E" w:rsidRDefault="00DE397E">
            <w:pPr>
              <w:pStyle w:val="TableParagraph"/>
              <w:spacing w:before="56" w:line="256" w:lineRule="auto"/>
              <w:ind w:left="84"/>
              <w:rPr>
                <w:sz w:val="24"/>
              </w:rPr>
            </w:pPr>
            <w:r>
              <w:rPr>
                <w:sz w:val="24"/>
              </w:rPr>
              <w:t>Учебники.</w:t>
            </w:r>
          </w:p>
        </w:tc>
      </w:tr>
      <w:tr w:rsidR="00DE397E" w14:paraId="1A3182C7" w14:textId="77777777" w:rsidTr="00DE397E">
        <w:trPr>
          <w:trHeight w:val="777"/>
        </w:trPr>
        <w:tc>
          <w:tcPr>
            <w:tcW w:w="568" w:type="dxa"/>
            <w:tcBorders>
              <w:top w:val="single" w:sz="4" w:space="0" w:color="000000"/>
              <w:left w:val="single" w:sz="4" w:space="0" w:color="000000"/>
              <w:bottom w:val="single" w:sz="4" w:space="0" w:color="000000"/>
              <w:right w:val="single" w:sz="4" w:space="0" w:color="000000"/>
            </w:tcBorders>
            <w:hideMark/>
          </w:tcPr>
          <w:p w14:paraId="7F184484" w14:textId="77777777" w:rsidR="00DE397E" w:rsidRDefault="00DE397E">
            <w:pPr>
              <w:pStyle w:val="TableParagraph"/>
              <w:spacing w:before="215" w:line="256" w:lineRule="auto"/>
              <w:ind w:left="83"/>
              <w:rPr>
                <w:sz w:val="24"/>
              </w:rPr>
            </w:pPr>
            <w:r>
              <w:rPr>
                <w:sz w:val="24"/>
              </w:rPr>
              <w:t>VI</w:t>
            </w:r>
          </w:p>
        </w:tc>
        <w:tc>
          <w:tcPr>
            <w:tcW w:w="4194" w:type="dxa"/>
            <w:tcBorders>
              <w:top w:val="single" w:sz="4" w:space="0" w:color="000000"/>
              <w:left w:val="single" w:sz="4" w:space="0" w:color="000000"/>
              <w:bottom w:val="single" w:sz="4" w:space="0" w:color="000000"/>
              <w:right w:val="single" w:sz="4" w:space="0" w:color="000000"/>
            </w:tcBorders>
            <w:hideMark/>
          </w:tcPr>
          <w:p w14:paraId="61097A5B" w14:textId="77777777" w:rsidR="00DE397E" w:rsidRDefault="00DE397E">
            <w:pPr>
              <w:pStyle w:val="TableParagraph"/>
              <w:tabs>
                <w:tab w:val="left" w:pos="2099"/>
                <w:tab w:val="left" w:pos="3040"/>
              </w:tabs>
              <w:spacing w:before="56" w:line="276" w:lineRule="auto"/>
              <w:ind w:left="84" w:right="71"/>
              <w:rPr>
                <w:sz w:val="24"/>
              </w:rPr>
            </w:pPr>
            <w:r>
              <w:rPr>
                <w:sz w:val="24"/>
              </w:rPr>
              <w:t>Компоненты</w:t>
            </w:r>
            <w:r>
              <w:rPr>
                <w:sz w:val="24"/>
              </w:rPr>
              <w:tab/>
              <w:t>на</w:t>
            </w:r>
            <w:r>
              <w:rPr>
                <w:sz w:val="24"/>
              </w:rPr>
              <w:tab/>
            </w:r>
            <w:r>
              <w:rPr>
                <w:spacing w:val="-9"/>
                <w:sz w:val="24"/>
              </w:rPr>
              <w:t xml:space="preserve">CD </w:t>
            </w:r>
            <w:r>
              <w:rPr>
                <w:sz w:val="24"/>
              </w:rPr>
              <w:t>и DVD</w:t>
            </w:r>
          </w:p>
        </w:tc>
        <w:tc>
          <w:tcPr>
            <w:tcW w:w="6012" w:type="dxa"/>
            <w:tcBorders>
              <w:top w:val="single" w:sz="4" w:space="0" w:color="000000"/>
              <w:left w:val="single" w:sz="4" w:space="0" w:color="000000"/>
              <w:bottom w:val="single" w:sz="4" w:space="0" w:color="000000"/>
              <w:right w:val="single" w:sz="4" w:space="0" w:color="000000"/>
            </w:tcBorders>
            <w:hideMark/>
          </w:tcPr>
          <w:p w14:paraId="43A7DF62" w14:textId="77777777" w:rsidR="00DE397E" w:rsidRDefault="00DE397E">
            <w:pPr>
              <w:pStyle w:val="TableParagraph"/>
              <w:spacing w:before="56" w:line="256" w:lineRule="auto"/>
              <w:ind w:left="84"/>
              <w:rPr>
                <w:sz w:val="24"/>
              </w:rPr>
            </w:pPr>
            <w:r>
              <w:rPr>
                <w:sz w:val="24"/>
              </w:rPr>
              <w:t>Электронные приложения к учебникам</w:t>
            </w:r>
          </w:p>
        </w:tc>
      </w:tr>
    </w:tbl>
    <w:p w14:paraId="7872CD67" w14:textId="77777777" w:rsidR="00DE397E" w:rsidRDefault="00DE397E" w:rsidP="00DE397E">
      <w:pPr>
        <w:pStyle w:val="a9"/>
        <w:spacing w:before="2"/>
        <w:ind w:left="0"/>
        <w:jc w:val="left"/>
        <w:rPr>
          <w:b/>
          <w:sz w:val="19"/>
        </w:rPr>
      </w:pPr>
    </w:p>
    <w:p w14:paraId="673EE2B3" w14:textId="77777777" w:rsidR="00DE397E" w:rsidRDefault="00DE397E" w:rsidP="00DE397E">
      <w:pPr>
        <w:pStyle w:val="a9"/>
        <w:spacing w:before="90" w:line="276" w:lineRule="auto"/>
        <w:ind w:right="560" w:firstLine="708"/>
      </w:pPr>
      <w:r>
        <w:rPr>
          <w:b/>
          <w:i/>
        </w:rPr>
        <w:t xml:space="preserve">Учебно-методическое и информационное обеспечение </w:t>
      </w:r>
      <w:r>
        <w:t>реализации основной образовательной программы начального общего образования направлено на обеспечение широкого, постоянного и устойчивого доступа для всех участников образовательной деятельности к любой информации, связанной с реализацией основной образовательной программы, планируемыми результатами, организацией образовательной деятельности и условиями его осуществления.</w:t>
      </w:r>
    </w:p>
    <w:p w14:paraId="728BD7A6" w14:textId="77777777" w:rsidR="00DE397E" w:rsidRDefault="00DE397E" w:rsidP="00DE397E">
      <w:pPr>
        <w:pStyle w:val="a9"/>
        <w:spacing w:before="201" w:line="276" w:lineRule="auto"/>
        <w:ind w:right="560" w:firstLine="708"/>
      </w:pPr>
      <w:r>
        <w:t>Требования к учебно-методическому обеспечению образовательной деятельности включают:</w:t>
      </w:r>
    </w:p>
    <w:p w14:paraId="79DCE759" w14:textId="77777777" w:rsidR="00DE397E" w:rsidRDefault="00DE397E" w:rsidP="00DE397E">
      <w:pPr>
        <w:pStyle w:val="a9"/>
        <w:spacing w:before="198" w:line="276" w:lineRule="auto"/>
        <w:ind w:right="560" w:firstLine="708"/>
      </w:pPr>
      <w:r>
        <w:t>параметры комплектности оснащения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rPr>
        <w:t xml:space="preserve"> </w:t>
      </w:r>
      <w:r>
        <w:t>образования;</w:t>
      </w:r>
    </w:p>
    <w:p w14:paraId="2AA43ED7" w14:textId="77777777" w:rsidR="00DE397E" w:rsidRDefault="00DE397E" w:rsidP="00DE397E">
      <w:pPr>
        <w:pStyle w:val="a9"/>
        <w:spacing w:before="200" w:line="276" w:lineRule="auto"/>
        <w:ind w:right="560" w:firstLine="708"/>
      </w:pPr>
      <w:r>
        <w:t>параметры качества обеспечения образовательной деятельности с учетом достижения целей и планируемых результатов освоения основной образовательной программы начального общего</w:t>
      </w:r>
      <w:r>
        <w:rPr>
          <w:spacing w:val="-2"/>
        </w:rPr>
        <w:t xml:space="preserve"> </w:t>
      </w:r>
      <w:r>
        <w:t>образования.</w:t>
      </w:r>
    </w:p>
    <w:p w14:paraId="7A0B7B2B" w14:textId="77777777" w:rsidR="00DE397E" w:rsidRDefault="00DE397E" w:rsidP="00DE397E">
      <w:pPr>
        <w:pStyle w:val="a9"/>
        <w:spacing w:before="202" w:line="276" w:lineRule="auto"/>
        <w:ind w:right="558" w:firstLine="708"/>
      </w:pPr>
      <w:r>
        <w:t>Образовательная организация должна быть обеспечена учебниками и (или) учебниками с электронными приложениями, являющимися их составной частью, учебно- методической литературой и материалами по всем учебным предметам основной образовательной программы начального общего образования на определенных учредителем образовательной организации языках обучения и воспитания.</w:t>
      </w:r>
    </w:p>
    <w:p w14:paraId="25812240" w14:textId="77777777" w:rsidR="00DE397E" w:rsidRDefault="00DE397E" w:rsidP="00DE397E">
      <w:pPr>
        <w:pStyle w:val="a9"/>
        <w:spacing w:before="199" w:line="276" w:lineRule="auto"/>
        <w:ind w:right="558" w:firstLine="708"/>
      </w:pPr>
      <w:r>
        <w:t>Образовательная организация должна также иметь доступ к печатным и электронным образовательным ресурсам (ЭОР), в том числе к электронным образовательным ресурсам, размещенным в федеральных и региональных базах данных ЭОР. Библиотека образовательной организации должна быть укомплектована печатными образовательными ресурсами и ЭОР по всем учебным предметам учебного плана, а также иметь фонд дополнительной художественной и научно-популярной литературы, справочно-библиографические и периодические издания, сопровождающие реализацию основной образовательной программы начального общего образования.</w:t>
      </w:r>
    </w:p>
    <w:p w14:paraId="660BAE04" w14:textId="77777777" w:rsidR="00DE397E" w:rsidRDefault="00DE397E" w:rsidP="00DE397E">
      <w:pPr>
        <w:pStyle w:val="1"/>
        <w:tabs>
          <w:tab w:val="left" w:pos="2113"/>
        </w:tabs>
        <w:spacing w:before="204"/>
        <w:ind w:left="2112"/>
      </w:pPr>
      <w:r>
        <w:lastRenderedPageBreak/>
        <w:t>Механизмы достижения целевых ориентиров в системе</w:t>
      </w:r>
      <w:r>
        <w:rPr>
          <w:spacing w:val="-5"/>
        </w:rPr>
        <w:t xml:space="preserve"> </w:t>
      </w:r>
      <w:r>
        <w:t>условий</w:t>
      </w:r>
    </w:p>
    <w:p w14:paraId="691FB534" w14:textId="77777777" w:rsidR="00DE397E" w:rsidRDefault="00DE397E" w:rsidP="00DE397E">
      <w:pPr>
        <w:pStyle w:val="a9"/>
        <w:spacing w:before="38" w:line="276" w:lineRule="auto"/>
        <w:ind w:right="559" w:firstLine="708"/>
      </w:pPr>
      <w:r>
        <w:t>Интегративным результатом выполнения требований к условиям реализации основной образовательной программы образовательной организации должно быть создание и поддержание комфортной развивающей образовательной среды, адекватной</w:t>
      </w:r>
    </w:p>
    <w:p w14:paraId="00777F5C" w14:textId="77777777" w:rsidR="00DE397E" w:rsidRDefault="00DE397E" w:rsidP="00DE397E">
      <w:pPr>
        <w:pStyle w:val="a9"/>
        <w:spacing w:before="90" w:line="276" w:lineRule="auto"/>
        <w:ind w:right="700"/>
        <w:jc w:val="left"/>
      </w:pPr>
      <w:r>
        <w:t>задачам достижения личностного, социального, познавательного (интеллектуального), коммуникативного, эстетического, физического, трудового развития обучающихся.</w:t>
      </w:r>
    </w:p>
    <w:p w14:paraId="035D9C61" w14:textId="77777777" w:rsidR="00DE397E" w:rsidRDefault="00DE397E" w:rsidP="00DE397E">
      <w:pPr>
        <w:pStyle w:val="1"/>
        <w:spacing w:before="206" w:line="276" w:lineRule="auto"/>
        <w:ind w:left="1001" w:right="1170"/>
        <w:jc w:val="left"/>
      </w:pPr>
      <w:r>
        <w:t>Модель сетевого графика (дорожной карты) по формированию необходимой системы условий реализации основной образовательной программы</w:t>
      </w: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5245"/>
        <w:gridCol w:w="2323"/>
      </w:tblGrid>
      <w:tr w:rsidR="00DE397E" w14:paraId="6BA6D6AF" w14:textId="77777777" w:rsidTr="00DE397E">
        <w:trPr>
          <w:trHeight w:val="789"/>
        </w:trPr>
        <w:tc>
          <w:tcPr>
            <w:tcW w:w="3203" w:type="dxa"/>
            <w:tcBorders>
              <w:top w:val="single" w:sz="4" w:space="0" w:color="000000"/>
              <w:left w:val="single" w:sz="4" w:space="0" w:color="000000"/>
              <w:bottom w:val="single" w:sz="4" w:space="0" w:color="000000"/>
              <w:right w:val="single" w:sz="4" w:space="0" w:color="000000"/>
            </w:tcBorders>
            <w:hideMark/>
          </w:tcPr>
          <w:p w14:paraId="3944F24F" w14:textId="77777777" w:rsidR="00DE397E" w:rsidRDefault="00DE397E">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25108119" w14:textId="77777777" w:rsidR="00DE397E" w:rsidRDefault="00DE397E">
            <w:pPr>
              <w:pStyle w:val="TableParagraph"/>
              <w:spacing w:before="227" w:line="256" w:lineRule="auto"/>
              <w:ind w:left="1844" w:right="1839"/>
              <w:jc w:val="center"/>
              <w:rPr>
                <w:b/>
                <w:sz w:val="24"/>
              </w:rPr>
            </w:pPr>
            <w:r>
              <w:rPr>
                <w:b/>
                <w:sz w:val="24"/>
              </w:rPr>
              <w:t>Мероприятия</w:t>
            </w:r>
          </w:p>
        </w:tc>
        <w:tc>
          <w:tcPr>
            <w:tcW w:w="2324" w:type="dxa"/>
            <w:tcBorders>
              <w:top w:val="single" w:sz="4" w:space="0" w:color="000000"/>
              <w:left w:val="single" w:sz="4" w:space="0" w:color="000000"/>
              <w:bottom w:val="single" w:sz="4" w:space="0" w:color="000000"/>
              <w:right w:val="single" w:sz="4" w:space="0" w:color="000000"/>
            </w:tcBorders>
            <w:hideMark/>
          </w:tcPr>
          <w:p w14:paraId="05355FBF" w14:textId="77777777" w:rsidR="00DE397E" w:rsidRDefault="00DE397E">
            <w:pPr>
              <w:pStyle w:val="TableParagraph"/>
              <w:spacing w:before="68" w:line="276" w:lineRule="auto"/>
              <w:ind w:left="82" w:right="323"/>
              <w:rPr>
                <w:b/>
                <w:sz w:val="24"/>
              </w:rPr>
            </w:pPr>
            <w:r>
              <w:rPr>
                <w:b/>
                <w:sz w:val="24"/>
              </w:rPr>
              <w:t>Сроки реализации</w:t>
            </w:r>
          </w:p>
        </w:tc>
      </w:tr>
      <w:tr w:rsidR="00DE397E" w14:paraId="3CE75DF2" w14:textId="77777777" w:rsidTr="00DE397E">
        <w:trPr>
          <w:trHeight w:val="1288"/>
        </w:trPr>
        <w:tc>
          <w:tcPr>
            <w:tcW w:w="3203" w:type="dxa"/>
            <w:vMerge w:val="restart"/>
            <w:tcBorders>
              <w:top w:val="single" w:sz="4" w:space="0" w:color="000000"/>
              <w:left w:val="single" w:sz="4" w:space="0" w:color="000000"/>
              <w:bottom w:val="single" w:sz="4" w:space="0" w:color="000000"/>
              <w:right w:val="single" w:sz="4" w:space="0" w:color="000000"/>
            </w:tcBorders>
            <w:hideMark/>
          </w:tcPr>
          <w:p w14:paraId="7A86EF88" w14:textId="77777777" w:rsidR="00DE397E" w:rsidRDefault="00DE397E">
            <w:pPr>
              <w:pStyle w:val="TableParagraph"/>
              <w:spacing w:before="61" w:line="276" w:lineRule="auto"/>
              <w:ind w:left="83" w:right="84"/>
              <w:rPr>
                <w:sz w:val="24"/>
              </w:rPr>
            </w:pPr>
            <w:r>
              <w:rPr>
                <w:sz w:val="24"/>
              </w:rPr>
              <w:t>I. Нормативное обеспечение введения ФГОС</w:t>
            </w:r>
            <w:r>
              <w:rPr>
                <w:spacing w:val="-3"/>
                <w:sz w:val="24"/>
              </w:rPr>
              <w:t xml:space="preserve"> </w:t>
            </w:r>
            <w:r>
              <w:rPr>
                <w:spacing w:val="-5"/>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25A02D44" w14:textId="77777777" w:rsidR="00DE397E" w:rsidRDefault="00DE397E">
            <w:pPr>
              <w:pStyle w:val="TableParagraph"/>
              <w:spacing w:before="61" w:line="276" w:lineRule="auto"/>
              <w:ind w:left="83" w:right="74"/>
              <w:rPr>
                <w:sz w:val="24"/>
              </w:rPr>
            </w:pPr>
            <w:r>
              <w:rPr>
                <w:sz w:val="24"/>
              </w:rPr>
              <w:t>1. Обеспечение соответствия нормативной базы школы требованиям ФГОС НОО</w:t>
            </w:r>
          </w:p>
        </w:tc>
        <w:tc>
          <w:tcPr>
            <w:tcW w:w="2324" w:type="dxa"/>
            <w:tcBorders>
              <w:top w:val="single" w:sz="4" w:space="0" w:color="000000"/>
              <w:left w:val="single" w:sz="4" w:space="0" w:color="000000"/>
              <w:bottom w:val="single" w:sz="4" w:space="0" w:color="000000"/>
              <w:right w:val="single" w:sz="4" w:space="0" w:color="000000"/>
            </w:tcBorders>
            <w:hideMark/>
          </w:tcPr>
          <w:p w14:paraId="0CF56319" w14:textId="77777777" w:rsidR="00DE397E" w:rsidRDefault="00DE397E">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52B79F40" w14:textId="77777777" w:rsidTr="00DE397E">
        <w:trPr>
          <w:trHeight w:val="1742"/>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130BD8AB"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4883E419" w14:textId="77777777" w:rsidR="00DE397E" w:rsidRDefault="00DE397E">
            <w:pPr>
              <w:pStyle w:val="TableParagraph"/>
              <w:spacing w:before="66" w:line="276" w:lineRule="auto"/>
              <w:ind w:left="83" w:right="74"/>
              <w:jc w:val="both"/>
              <w:rPr>
                <w:sz w:val="24"/>
              </w:rPr>
            </w:pPr>
            <w:r>
              <w:rPr>
                <w:sz w:val="24"/>
              </w:rPr>
              <w:t xml:space="preserve">2. Приведение должностных инструкций работников образовательной организации в соответствие с требованиями ФГОС НОО и </w:t>
            </w:r>
            <w:proofErr w:type="gramStart"/>
            <w:r>
              <w:rPr>
                <w:sz w:val="24"/>
              </w:rPr>
              <w:t>тарифно-квалификационными характеристиками</w:t>
            </w:r>
            <w:proofErr w:type="gramEnd"/>
            <w:r>
              <w:rPr>
                <w:sz w:val="24"/>
              </w:rPr>
              <w:t xml:space="preserve"> и профессиональным стандартом</w:t>
            </w:r>
          </w:p>
        </w:tc>
        <w:tc>
          <w:tcPr>
            <w:tcW w:w="2324" w:type="dxa"/>
            <w:tcBorders>
              <w:top w:val="single" w:sz="4" w:space="0" w:color="000000"/>
              <w:left w:val="single" w:sz="4" w:space="0" w:color="000000"/>
              <w:bottom w:val="single" w:sz="4" w:space="0" w:color="000000"/>
              <w:right w:val="single" w:sz="4" w:space="0" w:color="000000"/>
            </w:tcBorders>
            <w:hideMark/>
          </w:tcPr>
          <w:p w14:paraId="06D273F8" w14:textId="77777777" w:rsidR="00DE397E" w:rsidRDefault="00DE397E">
            <w:pPr>
              <w:pStyle w:val="TableParagraph"/>
              <w:tabs>
                <w:tab w:val="left" w:pos="1129"/>
              </w:tabs>
              <w:spacing w:before="66"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401CACB2" w14:textId="77777777" w:rsidTr="00DE397E">
        <w:trPr>
          <w:trHeight w:val="1108"/>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69652FE4"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69EB2F44" w14:textId="77777777" w:rsidR="00DE397E" w:rsidRDefault="00DE397E">
            <w:pPr>
              <w:pStyle w:val="TableParagraph"/>
              <w:spacing w:before="66" w:line="276" w:lineRule="auto"/>
              <w:ind w:left="83" w:right="76"/>
              <w:jc w:val="both"/>
              <w:rPr>
                <w:sz w:val="24"/>
              </w:rPr>
            </w:pPr>
            <w:r>
              <w:rPr>
                <w:sz w:val="24"/>
              </w:rPr>
              <w:t xml:space="preserve">3.  </w:t>
            </w:r>
            <w:r>
              <w:rPr>
                <w:spacing w:val="-3"/>
                <w:sz w:val="24"/>
              </w:rPr>
              <w:t xml:space="preserve">Определение   </w:t>
            </w:r>
            <w:r>
              <w:rPr>
                <w:sz w:val="24"/>
              </w:rPr>
              <w:t xml:space="preserve">списка   </w:t>
            </w:r>
            <w:r>
              <w:rPr>
                <w:spacing w:val="-3"/>
                <w:sz w:val="24"/>
              </w:rPr>
              <w:t xml:space="preserve">учебников   </w:t>
            </w:r>
            <w:r>
              <w:rPr>
                <w:sz w:val="24"/>
              </w:rPr>
              <w:t xml:space="preserve">и   </w:t>
            </w:r>
            <w:proofErr w:type="gramStart"/>
            <w:r>
              <w:rPr>
                <w:spacing w:val="-4"/>
                <w:sz w:val="24"/>
              </w:rPr>
              <w:t xml:space="preserve">учеб </w:t>
            </w:r>
            <w:proofErr w:type="spellStart"/>
            <w:r>
              <w:rPr>
                <w:sz w:val="24"/>
              </w:rPr>
              <w:t>ных</w:t>
            </w:r>
            <w:proofErr w:type="spellEnd"/>
            <w:proofErr w:type="gramEnd"/>
            <w:r>
              <w:rPr>
                <w:sz w:val="24"/>
              </w:rPr>
              <w:t xml:space="preserve"> пособий, используемых в образовательной деятельности в соответствии со ФГОС</w:t>
            </w:r>
            <w:r>
              <w:rPr>
                <w:spacing w:val="28"/>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7E81440D" w14:textId="77777777" w:rsidR="00DE397E" w:rsidRDefault="00DE397E">
            <w:pPr>
              <w:pStyle w:val="TableParagraph"/>
              <w:spacing w:before="66" w:line="256" w:lineRule="auto"/>
              <w:ind w:left="82"/>
              <w:rPr>
                <w:sz w:val="24"/>
              </w:rPr>
            </w:pPr>
            <w:r>
              <w:rPr>
                <w:sz w:val="24"/>
              </w:rPr>
              <w:t>Ежегодно</w:t>
            </w:r>
          </w:p>
        </w:tc>
      </w:tr>
      <w:tr w:rsidR="00DE397E" w14:paraId="0962B89A" w14:textId="77777777" w:rsidTr="00DE397E">
        <w:trPr>
          <w:trHeight w:val="2008"/>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2719F9D0"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2A916F8A" w14:textId="77777777" w:rsidR="00DE397E" w:rsidRDefault="00DE397E">
            <w:pPr>
              <w:pStyle w:val="TableParagraph"/>
              <w:tabs>
                <w:tab w:val="left" w:pos="2476"/>
                <w:tab w:val="left" w:pos="4540"/>
              </w:tabs>
              <w:spacing w:before="66" w:line="276" w:lineRule="auto"/>
              <w:ind w:left="83" w:right="73"/>
              <w:jc w:val="both"/>
              <w:rPr>
                <w:sz w:val="24"/>
              </w:rPr>
            </w:pPr>
            <w:r>
              <w:rPr>
                <w:sz w:val="24"/>
              </w:rPr>
              <w:t>4.  Разработка</w:t>
            </w:r>
            <w:r>
              <w:rPr>
                <w:sz w:val="24"/>
              </w:rPr>
              <w:tab/>
              <w:t>локальных</w:t>
            </w:r>
            <w:r>
              <w:rPr>
                <w:sz w:val="24"/>
              </w:rPr>
              <w:tab/>
            </w:r>
            <w:r>
              <w:rPr>
                <w:spacing w:val="-4"/>
                <w:sz w:val="24"/>
              </w:rPr>
              <w:t xml:space="preserve">актов, </w:t>
            </w:r>
            <w:r>
              <w:rPr>
                <w:spacing w:val="-3"/>
                <w:sz w:val="24"/>
              </w:rPr>
              <w:t xml:space="preserve">устанавливающих </w:t>
            </w:r>
            <w:r>
              <w:rPr>
                <w:spacing w:val="-4"/>
                <w:sz w:val="24"/>
              </w:rPr>
              <w:t>требования</w:t>
            </w:r>
            <w:r>
              <w:rPr>
                <w:spacing w:val="52"/>
                <w:sz w:val="24"/>
              </w:rPr>
              <w:t xml:space="preserve"> </w:t>
            </w:r>
            <w:r>
              <w:rPr>
                <w:sz w:val="24"/>
              </w:rPr>
              <w:t xml:space="preserve">к </w:t>
            </w:r>
            <w:r>
              <w:rPr>
                <w:spacing w:val="-4"/>
                <w:sz w:val="24"/>
              </w:rPr>
              <w:t xml:space="preserve">различным </w:t>
            </w:r>
            <w:r>
              <w:rPr>
                <w:sz w:val="24"/>
              </w:rPr>
              <w:t xml:space="preserve">объектам инфраструктуры </w:t>
            </w:r>
            <w:r>
              <w:rPr>
                <w:spacing w:val="-4"/>
                <w:sz w:val="24"/>
              </w:rPr>
              <w:t xml:space="preserve">образовательной </w:t>
            </w:r>
            <w:r>
              <w:rPr>
                <w:sz w:val="24"/>
              </w:rPr>
              <w:t xml:space="preserve">организации с </w:t>
            </w:r>
            <w:r>
              <w:rPr>
                <w:spacing w:val="-5"/>
                <w:sz w:val="24"/>
              </w:rPr>
              <w:t xml:space="preserve">учётом </w:t>
            </w:r>
            <w:r>
              <w:rPr>
                <w:spacing w:val="-4"/>
                <w:sz w:val="24"/>
              </w:rPr>
              <w:t xml:space="preserve">требований </w:t>
            </w:r>
            <w:r>
              <w:rPr>
                <w:sz w:val="24"/>
              </w:rPr>
              <w:t xml:space="preserve">к </w:t>
            </w:r>
            <w:r>
              <w:rPr>
                <w:spacing w:val="-3"/>
                <w:sz w:val="24"/>
              </w:rPr>
              <w:t>минимальной оснащённости учебной</w:t>
            </w:r>
            <w:r>
              <w:rPr>
                <w:sz w:val="24"/>
              </w:rPr>
              <w:t xml:space="preserve"> </w:t>
            </w:r>
            <w:r>
              <w:rPr>
                <w:spacing w:val="-3"/>
                <w:sz w:val="24"/>
              </w:rPr>
              <w:t>деятельности</w:t>
            </w:r>
          </w:p>
        </w:tc>
        <w:tc>
          <w:tcPr>
            <w:tcW w:w="2324" w:type="dxa"/>
            <w:tcBorders>
              <w:top w:val="single" w:sz="4" w:space="0" w:color="000000"/>
              <w:left w:val="single" w:sz="4" w:space="0" w:color="000000"/>
              <w:bottom w:val="single" w:sz="4" w:space="0" w:color="000000"/>
              <w:right w:val="single" w:sz="4" w:space="0" w:color="000000"/>
            </w:tcBorders>
            <w:hideMark/>
          </w:tcPr>
          <w:p w14:paraId="2870C5D8" w14:textId="77777777" w:rsidR="00DE397E" w:rsidRDefault="00DE397E">
            <w:pPr>
              <w:pStyle w:val="TableParagraph"/>
              <w:tabs>
                <w:tab w:val="left" w:pos="1129"/>
              </w:tabs>
              <w:spacing w:before="66"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606DC9FE" w14:textId="77777777" w:rsidTr="00DE397E">
        <w:trPr>
          <w:trHeight w:val="5233"/>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2B50AA36"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509EB148" w14:textId="77777777" w:rsidR="00DE397E" w:rsidRDefault="00DE397E">
            <w:pPr>
              <w:pStyle w:val="TableParagraph"/>
              <w:spacing w:before="66" w:line="256" w:lineRule="auto"/>
              <w:ind w:left="83"/>
              <w:jc w:val="both"/>
              <w:rPr>
                <w:sz w:val="24"/>
              </w:rPr>
            </w:pPr>
            <w:r>
              <w:rPr>
                <w:sz w:val="24"/>
              </w:rPr>
              <w:t>5.</w:t>
            </w:r>
            <w:r>
              <w:rPr>
                <w:spacing w:val="59"/>
                <w:sz w:val="24"/>
              </w:rPr>
              <w:t xml:space="preserve"> </w:t>
            </w:r>
            <w:r>
              <w:rPr>
                <w:sz w:val="24"/>
              </w:rPr>
              <w:t>Разработка:</w:t>
            </w:r>
          </w:p>
          <w:p w14:paraId="730404EC" w14:textId="77777777" w:rsidR="00DE397E" w:rsidRDefault="00DE397E" w:rsidP="00E17FB4">
            <w:pPr>
              <w:pStyle w:val="TableParagraph"/>
              <w:numPr>
                <w:ilvl w:val="0"/>
                <w:numId w:val="56"/>
              </w:numPr>
              <w:tabs>
                <w:tab w:val="left" w:pos="441"/>
              </w:tabs>
              <w:spacing w:before="41" w:line="276" w:lineRule="auto"/>
              <w:ind w:right="75" w:firstLine="0"/>
              <w:jc w:val="both"/>
              <w:rPr>
                <w:sz w:val="24"/>
              </w:rPr>
            </w:pPr>
            <w:r>
              <w:rPr>
                <w:spacing w:val="-3"/>
                <w:sz w:val="24"/>
              </w:rPr>
              <w:t xml:space="preserve">образовательных программ </w:t>
            </w:r>
            <w:r>
              <w:rPr>
                <w:sz w:val="24"/>
              </w:rPr>
              <w:t>(индивидуальных и др.);</w:t>
            </w:r>
          </w:p>
          <w:p w14:paraId="7C3DD5E8" w14:textId="77777777" w:rsidR="00DE397E" w:rsidRDefault="00DE397E" w:rsidP="00E17FB4">
            <w:pPr>
              <w:pStyle w:val="TableParagraph"/>
              <w:numPr>
                <w:ilvl w:val="0"/>
                <w:numId w:val="56"/>
              </w:numPr>
              <w:tabs>
                <w:tab w:val="left" w:pos="446"/>
              </w:tabs>
              <w:spacing w:before="1" w:line="256" w:lineRule="auto"/>
              <w:ind w:left="445" w:hanging="363"/>
              <w:jc w:val="both"/>
              <w:rPr>
                <w:sz w:val="24"/>
              </w:rPr>
            </w:pPr>
            <w:r>
              <w:rPr>
                <w:sz w:val="24"/>
              </w:rPr>
              <w:t>учебного</w:t>
            </w:r>
            <w:r>
              <w:rPr>
                <w:spacing w:val="-1"/>
                <w:sz w:val="24"/>
              </w:rPr>
              <w:t xml:space="preserve"> </w:t>
            </w:r>
            <w:r>
              <w:rPr>
                <w:sz w:val="24"/>
              </w:rPr>
              <w:t>плана;</w:t>
            </w:r>
          </w:p>
          <w:p w14:paraId="6B440F01" w14:textId="77777777" w:rsidR="00DE397E" w:rsidRDefault="00DE397E" w:rsidP="00E17FB4">
            <w:pPr>
              <w:pStyle w:val="TableParagraph"/>
              <w:numPr>
                <w:ilvl w:val="0"/>
                <w:numId w:val="56"/>
              </w:numPr>
              <w:tabs>
                <w:tab w:val="left" w:pos="441"/>
              </w:tabs>
              <w:spacing w:before="41" w:line="276" w:lineRule="auto"/>
              <w:ind w:right="78" w:firstLine="0"/>
              <w:jc w:val="both"/>
              <w:rPr>
                <w:sz w:val="24"/>
              </w:rPr>
            </w:pPr>
            <w:r>
              <w:rPr>
                <w:spacing w:val="-3"/>
                <w:sz w:val="24"/>
              </w:rPr>
              <w:t xml:space="preserve">рабочих программ учебных </w:t>
            </w:r>
            <w:r>
              <w:rPr>
                <w:sz w:val="24"/>
              </w:rPr>
              <w:t>предметов, курсов, дисциплин,</w:t>
            </w:r>
            <w:r>
              <w:rPr>
                <w:spacing w:val="-1"/>
                <w:sz w:val="24"/>
              </w:rPr>
              <w:t xml:space="preserve"> </w:t>
            </w:r>
            <w:r>
              <w:rPr>
                <w:sz w:val="24"/>
              </w:rPr>
              <w:t>модулей;</w:t>
            </w:r>
          </w:p>
          <w:p w14:paraId="2D007E98" w14:textId="77777777" w:rsidR="00DE397E" w:rsidRDefault="00DE397E" w:rsidP="00E17FB4">
            <w:pPr>
              <w:pStyle w:val="TableParagraph"/>
              <w:numPr>
                <w:ilvl w:val="0"/>
                <w:numId w:val="56"/>
              </w:numPr>
              <w:tabs>
                <w:tab w:val="left" w:pos="446"/>
              </w:tabs>
              <w:spacing w:line="275" w:lineRule="exact"/>
              <w:ind w:left="445" w:hanging="363"/>
              <w:jc w:val="both"/>
              <w:rPr>
                <w:sz w:val="24"/>
              </w:rPr>
            </w:pPr>
            <w:r>
              <w:rPr>
                <w:sz w:val="24"/>
              </w:rPr>
              <w:t>годового календарного учебного</w:t>
            </w:r>
            <w:r>
              <w:rPr>
                <w:spacing w:val="26"/>
                <w:sz w:val="24"/>
              </w:rPr>
              <w:t xml:space="preserve"> </w:t>
            </w:r>
            <w:r>
              <w:rPr>
                <w:sz w:val="24"/>
              </w:rPr>
              <w:t>графика;</w:t>
            </w:r>
          </w:p>
          <w:p w14:paraId="07054FFC" w14:textId="77777777" w:rsidR="00DE397E" w:rsidRDefault="00DE397E" w:rsidP="00E17FB4">
            <w:pPr>
              <w:pStyle w:val="TableParagraph"/>
              <w:numPr>
                <w:ilvl w:val="0"/>
                <w:numId w:val="56"/>
              </w:numPr>
              <w:tabs>
                <w:tab w:val="left" w:pos="441"/>
              </w:tabs>
              <w:spacing w:before="41" w:line="276" w:lineRule="auto"/>
              <w:ind w:right="74" w:firstLine="0"/>
              <w:jc w:val="both"/>
              <w:rPr>
                <w:sz w:val="24"/>
              </w:rPr>
            </w:pPr>
            <w:r>
              <w:rPr>
                <w:spacing w:val="-3"/>
                <w:sz w:val="24"/>
              </w:rPr>
              <w:t xml:space="preserve">положений </w:t>
            </w:r>
            <w:r>
              <w:rPr>
                <w:sz w:val="24"/>
              </w:rPr>
              <w:t xml:space="preserve">о </w:t>
            </w:r>
            <w:r>
              <w:rPr>
                <w:spacing w:val="-3"/>
                <w:sz w:val="24"/>
              </w:rPr>
              <w:t xml:space="preserve">внеурочной </w:t>
            </w:r>
            <w:r>
              <w:rPr>
                <w:sz w:val="24"/>
              </w:rPr>
              <w:t>деятельности обучающихся;</w:t>
            </w:r>
          </w:p>
          <w:p w14:paraId="71DA23F3" w14:textId="77777777" w:rsidR="00DE397E" w:rsidRDefault="00DE397E" w:rsidP="00E17FB4">
            <w:pPr>
              <w:pStyle w:val="TableParagraph"/>
              <w:numPr>
                <w:ilvl w:val="0"/>
                <w:numId w:val="56"/>
              </w:numPr>
              <w:tabs>
                <w:tab w:val="left" w:pos="444"/>
              </w:tabs>
              <w:spacing w:line="276" w:lineRule="auto"/>
              <w:ind w:right="76" w:firstLine="0"/>
              <w:jc w:val="both"/>
              <w:rPr>
                <w:sz w:val="24"/>
              </w:rPr>
            </w:pPr>
            <w:r>
              <w:rPr>
                <w:sz w:val="24"/>
              </w:rPr>
              <w:t>положения об организации текущей и итоговой оценки достижения обучающимися планируемых результатов освоения основной образовательной программы;</w:t>
            </w:r>
          </w:p>
          <w:p w14:paraId="58A22453" w14:textId="77777777" w:rsidR="00DE397E" w:rsidRDefault="00DE397E" w:rsidP="00E17FB4">
            <w:pPr>
              <w:pStyle w:val="TableParagraph"/>
              <w:numPr>
                <w:ilvl w:val="0"/>
                <w:numId w:val="56"/>
              </w:numPr>
              <w:tabs>
                <w:tab w:val="left" w:pos="444"/>
              </w:tabs>
              <w:spacing w:line="276" w:lineRule="auto"/>
              <w:ind w:right="75" w:firstLine="0"/>
              <w:jc w:val="both"/>
              <w:rPr>
                <w:sz w:val="24"/>
              </w:rPr>
            </w:pPr>
            <w:r>
              <w:rPr>
                <w:sz w:val="24"/>
              </w:rPr>
              <w:t>положения об организации домашней работы обучающихся;</w:t>
            </w:r>
          </w:p>
          <w:p w14:paraId="5F587884" w14:textId="77777777" w:rsidR="00DE397E" w:rsidRDefault="00DE397E" w:rsidP="00E17FB4">
            <w:pPr>
              <w:pStyle w:val="TableParagraph"/>
              <w:numPr>
                <w:ilvl w:val="0"/>
                <w:numId w:val="56"/>
              </w:numPr>
              <w:tabs>
                <w:tab w:val="left" w:pos="441"/>
              </w:tabs>
              <w:spacing w:line="275" w:lineRule="exact"/>
              <w:ind w:left="441"/>
              <w:jc w:val="both"/>
              <w:rPr>
                <w:sz w:val="24"/>
              </w:rPr>
            </w:pPr>
            <w:r>
              <w:rPr>
                <w:spacing w:val="-3"/>
                <w:sz w:val="24"/>
              </w:rPr>
              <w:t xml:space="preserve">положения </w:t>
            </w:r>
            <w:r>
              <w:rPr>
                <w:sz w:val="24"/>
              </w:rPr>
              <w:t xml:space="preserve">о формах </w:t>
            </w:r>
            <w:r>
              <w:rPr>
                <w:spacing w:val="-3"/>
                <w:sz w:val="24"/>
              </w:rPr>
              <w:t>получения</w:t>
            </w:r>
            <w:r>
              <w:rPr>
                <w:spacing w:val="-20"/>
                <w:sz w:val="24"/>
              </w:rPr>
              <w:t xml:space="preserve"> </w:t>
            </w:r>
            <w:r>
              <w:rPr>
                <w:sz w:val="24"/>
              </w:rPr>
              <w:t>образования;</w:t>
            </w:r>
          </w:p>
        </w:tc>
        <w:tc>
          <w:tcPr>
            <w:tcW w:w="2324" w:type="dxa"/>
            <w:tcBorders>
              <w:top w:val="single" w:sz="4" w:space="0" w:color="000000"/>
              <w:left w:val="single" w:sz="4" w:space="0" w:color="000000"/>
              <w:bottom w:val="single" w:sz="4" w:space="0" w:color="000000"/>
              <w:right w:val="single" w:sz="4" w:space="0" w:color="000000"/>
            </w:tcBorders>
          </w:tcPr>
          <w:p w14:paraId="60143D2A" w14:textId="77777777" w:rsidR="00DE397E" w:rsidRDefault="00DE397E">
            <w:pPr>
              <w:pStyle w:val="TableParagraph"/>
              <w:spacing w:before="3" w:line="256" w:lineRule="auto"/>
              <w:ind w:left="0"/>
              <w:rPr>
                <w:b/>
                <w:sz w:val="33"/>
              </w:rPr>
            </w:pPr>
          </w:p>
          <w:p w14:paraId="037B4C9A" w14:textId="77777777" w:rsidR="00DE397E" w:rsidRDefault="00DE397E">
            <w:pPr>
              <w:pStyle w:val="TableParagraph"/>
              <w:spacing w:line="256" w:lineRule="auto"/>
              <w:ind w:left="82"/>
              <w:rPr>
                <w:sz w:val="24"/>
              </w:rPr>
            </w:pPr>
            <w:r>
              <w:rPr>
                <w:sz w:val="24"/>
              </w:rPr>
              <w:t>Ежегодно</w:t>
            </w:r>
          </w:p>
          <w:p w14:paraId="2C366958" w14:textId="77777777" w:rsidR="00DE397E" w:rsidRDefault="00DE397E">
            <w:pPr>
              <w:pStyle w:val="TableParagraph"/>
              <w:spacing w:line="256" w:lineRule="auto"/>
              <w:ind w:left="0"/>
              <w:rPr>
                <w:b/>
                <w:sz w:val="26"/>
              </w:rPr>
            </w:pPr>
          </w:p>
          <w:p w14:paraId="3E740DB1" w14:textId="77777777" w:rsidR="00DE397E" w:rsidRDefault="00DE397E">
            <w:pPr>
              <w:pStyle w:val="TableParagraph"/>
              <w:spacing w:line="256" w:lineRule="auto"/>
              <w:ind w:left="0"/>
              <w:rPr>
                <w:b/>
                <w:sz w:val="26"/>
              </w:rPr>
            </w:pPr>
          </w:p>
          <w:p w14:paraId="053E0609" w14:textId="77777777" w:rsidR="00DE397E" w:rsidRDefault="00DE397E">
            <w:pPr>
              <w:pStyle w:val="TableParagraph"/>
              <w:spacing w:line="256" w:lineRule="auto"/>
              <w:ind w:left="0"/>
              <w:rPr>
                <w:b/>
                <w:sz w:val="26"/>
              </w:rPr>
            </w:pPr>
          </w:p>
          <w:p w14:paraId="377A4CBB" w14:textId="77777777" w:rsidR="00DE397E" w:rsidRDefault="00DE397E">
            <w:pPr>
              <w:pStyle w:val="TableParagraph"/>
              <w:spacing w:line="256" w:lineRule="auto"/>
              <w:ind w:left="0"/>
              <w:rPr>
                <w:b/>
                <w:sz w:val="26"/>
              </w:rPr>
            </w:pPr>
          </w:p>
          <w:p w14:paraId="69DE6405" w14:textId="77777777" w:rsidR="00DE397E" w:rsidRDefault="00DE397E">
            <w:pPr>
              <w:pStyle w:val="TableParagraph"/>
              <w:spacing w:before="3" w:line="256" w:lineRule="auto"/>
              <w:ind w:left="0"/>
              <w:rPr>
                <w:b/>
                <w:sz w:val="32"/>
              </w:rPr>
            </w:pPr>
          </w:p>
          <w:p w14:paraId="13AFF59A" w14:textId="77777777" w:rsidR="00DE397E" w:rsidRDefault="00DE397E">
            <w:pPr>
              <w:pStyle w:val="TableParagraph"/>
              <w:spacing w:line="276" w:lineRule="auto"/>
              <w:ind w:left="82" w:right="140"/>
            </w:pPr>
            <w:r>
              <w:t>По мере необходимости</w:t>
            </w:r>
          </w:p>
        </w:tc>
      </w:tr>
    </w:tbl>
    <w:p w14:paraId="6EEB0630" w14:textId="77777777" w:rsidR="00DE397E" w:rsidRDefault="00DE397E" w:rsidP="00DE397E">
      <w:pPr>
        <w:pStyle w:val="a9"/>
        <w:spacing w:before="4"/>
        <w:ind w:left="0"/>
        <w:jc w:val="left"/>
        <w:rPr>
          <w:b/>
          <w:sz w:val="23"/>
        </w:rPr>
      </w:pP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5245"/>
        <w:gridCol w:w="2323"/>
      </w:tblGrid>
      <w:tr w:rsidR="00DE397E" w14:paraId="348621CF" w14:textId="77777777" w:rsidTr="00DE397E">
        <w:trPr>
          <w:trHeight w:val="786"/>
        </w:trPr>
        <w:tc>
          <w:tcPr>
            <w:tcW w:w="3203" w:type="dxa"/>
            <w:tcBorders>
              <w:top w:val="single" w:sz="4" w:space="0" w:color="000000"/>
              <w:left w:val="single" w:sz="4" w:space="0" w:color="000000"/>
              <w:bottom w:val="single" w:sz="4" w:space="0" w:color="000000"/>
              <w:right w:val="single" w:sz="4" w:space="0" w:color="000000"/>
            </w:tcBorders>
            <w:hideMark/>
          </w:tcPr>
          <w:p w14:paraId="49595560" w14:textId="77777777" w:rsidR="00DE397E" w:rsidRDefault="00DE397E">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032D1A1F" w14:textId="77777777" w:rsidR="00DE397E" w:rsidRDefault="00DE397E">
            <w:pPr>
              <w:pStyle w:val="TableParagraph"/>
              <w:spacing w:before="227" w:line="256" w:lineRule="auto"/>
              <w:ind w:left="1844" w:right="1838"/>
              <w:jc w:val="center"/>
              <w:rPr>
                <w:b/>
                <w:sz w:val="24"/>
              </w:rPr>
            </w:pPr>
            <w:r>
              <w:rPr>
                <w:b/>
                <w:sz w:val="24"/>
              </w:rPr>
              <w:t>Мероприятия</w:t>
            </w:r>
          </w:p>
        </w:tc>
        <w:tc>
          <w:tcPr>
            <w:tcW w:w="2324" w:type="dxa"/>
            <w:tcBorders>
              <w:top w:val="single" w:sz="4" w:space="0" w:color="000000"/>
              <w:left w:val="single" w:sz="4" w:space="0" w:color="000000"/>
              <w:bottom w:val="single" w:sz="4" w:space="0" w:color="000000"/>
              <w:right w:val="single" w:sz="4" w:space="0" w:color="000000"/>
            </w:tcBorders>
            <w:hideMark/>
          </w:tcPr>
          <w:p w14:paraId="744FCD5B" w14:textId="77777777" w:rsidR="00DE397E" w:rsidRDefault="00DE397E">
            <w:pPr>
              <w:pStyle w:val="TableParagraph"/>
              <w:spacing w:before="68" w:line="276" w:lineRule="auto"/>
              <w:ind w:left="82" w:right="323"/>
              <w:rPr>
                <w:b/>
                <w:sz w:val="24"/>
              </w:rPr>
            </w:pPr>
            <w:r>
              <w:rPr>
                <w:b/>
                <w:sz w:val="24"/>
              </w:rPr>
              <w:t>Сроки реализации</w:t>
            </w:r>
          </w:p>
        </w:tc>
      </w:tr>
      <w:tr w:rsidR="00DE397E" w14:paraId="4812C5F4" w14:textId="77777777" w:rsidTr="00DE397E">
        <w:trPr>
          <w:trHeight w:val="1103"/>
        </w:trPr>
        <w:tc>
          <w:tcPr>
            <w:tcW w:w="3203" w:type="dxa"/>
            <w:vMerge w:val="restart"/>
            <w:tcBorders>
              <w:top w:val="single" w:sz="4" w:space="0" w:color="000000"/>
              <w:left w:val="single" w:sz="4" w:space="0" w:color="000000"/>
              <w:bottom w:val="single" w:sz="4" w:space="0" w:color="000000"/>
              <w:right w:val="single" w:sz="4" w:space="0" w:color="000000"/>
            </w:tcBorders>
            <w:hideMark/>
          </w:tcPr>
          <w:p w14:paraId="18CBD573" w14:textId="77777777" w:rsidR="00DE397E" w:rsidRDefault="00DE397E">
            <w:pPr>
              <w:pStyle w:val="TableParagraph"/>
              <w:tabs>
                <w:tab w:val="left" w:pos="1072"/>
              </w:tabs>
              <w:spacing w:before="63" w:line="276" w:lineRule="auto"/>
              <w:ind w:left="83" w:right="76"/>
              <w:rPr>
                <w:sz w:val="24"/>
              </w:rPr>
            </w:pPr>
            <w:r>
              <w:rPr>
                <w:sz w:val="24"/>
              </w:rPr>
              <w:t>II.</w:t>
            </w:r>
            <w:r>
              <w:rPr>
                <w:sz w:val="24"/>
              </w:rPr>
              <w:tab/>
            </w:r>
            <w:r>
              <w:rPr>
                <w:spacing w:val="-1"/>
                <w:sz w:val="24"/>
              </w:rPr>
              <w:t xml:space="preserve">Финансовое </w:t>
            </w:r>
            <w:r>
              <w:rPr>
                <w:sz w:val="24"/>
              </w:rPr>
              <w:t>обеспечение введения ФГОС</w:t>
            </w:r>
            <w:r>
              <w:rPr>
                <w:spacing w:val="-6"/>
                <w:sz w:val="24"/>
              </w:rPr>
              <w:t xml:space="preserve"> </w:t>
            </w:r>
            <w:r>
              <w:rPr>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5EC848AF" w14:textId="77777777" w:rsidR="00DE397E" w:rsidRDefault="00DE397E">
            <w:pPr>
              <w:pStyle w:val="TableParagraph"/>
              <w:spacing w:before="63" w:line="276" w:lineRule="auto"/>
              <w:ind w:left="83" w:right="75"/>
              <w:jc w:val="both"/>
              <w:rPr>
                <w:sz w:val="24"/>
              </w:rPr>
            </w:pPr>
            <w:r>
              <w:rPr>
                <w:sz w:val="24"/>
              </w:rPr>
              <w:t>1. Определение объёма расходов, необходимых для реализации ООП и достижения планируемых</w:t>
            </w:r>
            <w:r>
              <w:rPr>
                <w:spacing w:val="1"/>
                <w:sz w:val="24"/>
              </w:rPr>
              <w:t xml:space="preserve"> </w:t>
            </w:r>
            <w:r>
              <w:rPr>
                <w:sz w:val="24"/>
              </w:rPr>
              <w:t>результатов</w:t>
            </w:r>
          </w:p>
        </w:tc>
        <w:tc>
          <w:tcPr>
            <w:tcW w:w="2324" w:type="dxa"/>
            <w:tcBorders>
              <w:top w:val="single" w:sz="4" w:space="0" w:color="000000"/>
              <w:left w:val="single" w:sz="4" w:space="0" w:color="000000"/>
              <w:bottom w:val="single" w:sz="4" w:space="0" w:color="000000"/>
              <w:right w:val="single" w:sz="4" w:space="0" w:color="000000"/>
            </w:tcBorders>
            <w:hideMark/>
          </w:tcPr>
          <w:p w14:paraId="44994C59" w14:textId="77777777" w:rsidR="00DE397E" w:rsidRDefault="00DE397E">
            <w:pPr>
              <w:pStyle w:val="TableParagraph"/>
              <w:spacing w:before="63" w:line="256" w:lineRule="auto"/>
              <w:ind w:left="82"/>
              <w:rPr>
                <w:sz w:val="24"/>
              </w:rPr>
            </w:pPr>
            <w:r>
              <w:rPr>
                <w:sz w:val="24"/>
              </w:rPr>
              <w:t>Ежегодно</w:t>
            </w:r>
          </w:p>
        </w:tc>
      </w:tr>
      <w:tr w:rsidR="00DE397E" w14:paraId="1D2CDEFF" w14:textId="77777777" w:rsidTr="00DE397E">
        <w:trPr>
          <w:trHeight w:val="2054"/>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1340F065"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3D53027F" w14:textId="77777777" w:rsidR="00DE397E" w:rsidRDefault="00DE397E">
            <w:pPr>
              <w:pStyle w:val="TableParagraph"/>
              <w:spacing w:before="61" w:line="276" w:lineRule="auto"/>
              <w:ind w:left="83" w:right="74"/>
              <w:jc w:val="both"/>
              <w:rPr>
                <w:sz w:val="24"/>
              </w:rPr>
            </w:pPr>
            <w:r>
              <w:rPr>
                <w:sz w:val="24"/>
              </w:rPr>
              <w:t>2. Корректировка локальных актов (внесение изменений в них), регламентирующих установление заработной платы работников образовательной организации в том числе стимулирующих надбавок и доплат, порядка и размеров премирования</w:t>
            </w:r>
          </w:p>
        </w:tc>
        <w:tc>
          <w:tcPr>
            <w:tcW w:w="2324" w:type="dxa"/>
            <w:tcBorders>
              <w:top w:val="single" w:sz="4" w:space="0" w:color="000000"/>
              <w:left w:val="single" w:sz="4" w:space="0" w:color="000000"/>
              <w:bottom w:val="single" w:sz="4" w:space="0" w:color="000000"/>
              <w:right w:val="single" w:sz="4" w:space="0" w:color="000000"/>
            </w:tcBorders>
            <w:hideMark/>
          </w:tcPr>
          <w:p w14:paraId="349397A2" w14:textId="77777777" w:rsidR="00DE397E" w:rsidRDefault="00DE397E">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074FCAE1" w14:textId="77777777" w:rsidTr="00DE397E">
        <w:trPr>
          <w:trHeight w:val="1427"/>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5D739881"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36AE6BB9" w14:textId="77777777" w:rsidR="00DE397E" w:rsidRDefault="00DE397E">
            <w:pPr>
              <w:pStyle w:val="TableParagraph"/>
              <w:spacing w:before="61" w:line="276" w:lineRule="auto"/>
              <w:ind w:left="83" w:right="76"/>
              <w:jc w:val="both"/>
              <w:rPr>
                <w:sz w:val="24"/>
              </w:rPr>
            </w:pPr>
            <w:r>
              <w:rPr>
                <w:sz w:val="24"/>
              </w:rPr>
              <w:t>3. Заключение дополнительных соглашений к трудовому договору с педагогическими работниками</w:t>
            </w:r>
          </w:p>
        </w:tc>
        <w:tc>
          <w:tcPr>
            <w:tcW w:w="2324" w:type="dxa"/>
            <w:tcBorders>
              <w:top w:val="single" w:sz="4" w:space="0" w:color="000000"/>
              <w:left w:val="single" w:sz="4" w:space="0" w:color="000000"/>
              <w:bottom w:val="single" w:sz="4" w:space="0" w:color="000000"/>
              <w:right w:val="single" w:sz="4" w:space="0" w:color="000000"/>
            </w:tcBorders>
            <w:hideMark/>
          </w:tcPr>
          <w:p w14:paraId="5C677065" w14:textId="77777777" w:rsidR="00DE397E" w:rsidRDefault="00DE397E">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383F9A2C" w14:textId="77777777" w:rsidTr="00DE397E">
        <w:trPr>
          <w:trHeight w:val="1302"/>
        </w:trPr>
        <w:tc>
          <w:tcPr>
            <w:tcW w:w="3203" w:type="dxa"/>
            <w:vMerge w:val="restart"/>
            <w:tcBorders>
              <w:top w:val="single" w:sz="4" w:space="0" w:color="000000"/>
              <w:left w:val="single" w:sz="4" w:space="0" w:color="000000"/>
              <w:bottom w:val="single" w:sz="4" w:space="0" w:color="000000"/>
              <w:right w:val="single" w:sz="4" w:space="0" w:color="000000"/>
            </w:tcBorders>
            <w:hideMark/>
          </w:tcPr>
          <w:p w14:paraId="1B26DAB4" w14:textId="77777777" w:rsidR="00DE397E" w:rsidRDefault="00DE397E">
            <w:pPr>
              <w:pStyle w:val="TableParagraph"/>
              <w:spacing w:before="63" w:line="276" w:lineRule="auto"/>
              <w:ind w:left="83" w:right="74"/>
              <w:rPr>
                <w:sz w:val="24"/>
              </w:rPr>
            </w:pPr>
            <w:r>
              <w:rPr>
                <w:sz w:val="24"/>
              </w:rPr>
              <w:t>III. Организационное обеспечение введения ФГОС</w:t>
            </w:r>
            <w:r>
              <w:rPr>
                <w:spacing w:val="-6"/>
                <w:sz w:val="24"/>
              </w:rPr>
              <w:t xml:space="preserve"> </w:t>
            </w:r>
            <w:r>
              <w:rPr>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3CA0F160" w14:textId="77777777" w:rsidR="00DE397E" w:rsidRDefault="00DE397E">
            <w:pPr>
              <w:pStyle w:val="TableParagraph"/>
              <w:spacing w:before="63" w:line="276" w:lineRule="auto"/>
              <w:ind w:left="83" w:right="74"/>
              <w:rPr>
                <w:sz w:val="24"/>
              </w:rPr>
            </w:pPr>
            <w:r>
              <w:rPr>
                <w:sz w:val="24"/>
              </w:rPr>
              <w:t>1. Обеспечение координации взаимодействия участников образовательных отношений по организации введения ФГОС НОО</w:t>
            </w:r>
          </w:p>
        </w:tc>
        <w:tc>
          <w:tcPr>
            <w:tcW w:w="2324" w:type="dxa"/>
            <w:tcBorders>
              <w:top w:val="single" w:sz="4" w:space="0" w:color="000000"/>
              <w:left w:val="single" w:sz="4" w:space="0" w:color="000000"/>
              <w:bottom w:val="single" w:sz="4" w:space="0" w:color="000000"/>
              <w:right w:val="single" w:sz="4" w:space="0" w:color="000000"/>
            </w:tcBorders>
            <w:hideMark/>
          </w:tcPr>
          <w:p w14:paraId="0558BC61"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3EFE51D1" w14:textId="77777777" w:rsidTr="00DE397E">
        <w:trPr>
          <w:trHeight w:val="1737"/>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7B0A6804"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59456015" w14:textId="77777777" w:rsidR="00DE397E" w:rsidRDefault="00DE397E">
            <w:pPr>
              <w:pStyle w:val="TableParagraph"/>
              <w:tabs>
                <w:tab w:val="left" w:pos="2872"/>
              </w:tabs>
              <w:spacing w:before="61" w:line="276" w:lineRule="auto"/>
              <w:ind w:left="83" w:right="75"/>
              <w:jc w:val="both"/>
              <w:rPr>
                <w:sz w:val="24"/>
              </w:rPr>
            </w:pPr>
            <w:r>
              <w:rPr>
                <w:sz w:val="24"/>
              </w:rPr>
              <w:t xml:space="preserve">2. Разработка и реализация моделей взаимодействия </w:t>
            </w:r>
            <w:r>
              <w:rPr>
                <w:spacing w:val="-1"/>
                <w:sz w:val="24"/>
              </w:rPr>
              <w:t xml:space="preserve">общеобразовательных </w:t>
            </w:r>
            <w:r>
              <w:rPr>
                <w:sz w:val="24"/>
              </w:rPr>
              <w:t>организаций и организаций дополнительного образования, обеспечивающих организацию внеурочной деятельности</w:t>
            </w:r>
          </w:p>
        </w:tc>
        <w:tc>
          <w:tcPr>
            <w:tcW w:w="2324" w:type="dxa"/>
            <w:tcBorders>
              <w:top w:val="single" w:sz="4" w:space="0" w:color="000000"/>
              <w:left w:val="single" w:sz="4" w:space="0" w:color="000000"/>
              <w:bottom w:val="single" w:sz="4" w:space="0" w:color="000000"/>
              <w:right w:val="single" w:sz="4" w:space="0" w:color="000000"/>
            </w:tcBorders>
            <w:hideMark/>
          </w:tcPr>
          <w:p w14:paraId="5583DE91" w14:textId="675F43D0" w:rsidR="00DE397E" w:rsidRDefault="00DE397E">
            <w:pPr>
              <w:pStyle w:val="TableParagraph"/>
              <w:spacing w:before="61" w:line="256" w:lineRule="auto"/>
              <w:ind w:left="82"/>
              <w:rPr>
                <w:sz w:val="24"/>
              </w:rPr>
            </w:pPr>
            <w:r>
              <w:rPr>
                <w:sz w:val="24"/>
              </w:rPr>
              <w:t>202</w:t>
            </w:r>
            <w:r w:rsidR="007233A8">
              <w:rPr>
                <w:sz w:val="24"/>
              </w:rPr>
              <w:t>2</w:t>
            </w:r>
            <w:r>
              <w:rPr>
                <w:sz w:val="24"/>
              </w:rPr>
              <w:t xml:space="preserve"> год</w:t>
            </w:r>
          </w:p>
        </w:tc>
      </w:tr>
      <w:tr w:rsidR="00DE397E" w14:paraId="5752D438" w14:textId="77777777" w:rsidTr="00DE397E">
        <w:trPr>
          <w:trHeight w:val="1418"/>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3D95A368"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30AA9683" w14:textId="77777777" w:rsidR="00DE397E" w:rsidRDefault="00DE397E">
            <w:pPr>
              <w:pStyle w:val="TableParagraph"/>
              <w:spacing w:before="61" w:line="276" w:lineRule="auto"/>
              <w:ind w:left="83" w:right="74"/>
              <w:jc w:val="both"/>
              <w:rPr>
                <w:sz w:val="24"/>
              </w:rPr>
            </w:pPr>
            <w:r>
              <w:rPr>
                <w:sz w:val="24"/>
              </w:rPr>
              <w:t xml:space="preserve">3. </w:t>
            </w:r>
            <w:r>
              <w:rPr>
                <w:spacing w:val="-3"/>
                <w:sz w:val="24"/>
              </w:rPr>
              <w:t xml:space="preserve">Разработка </w:t>
            </w:r>
            <w:r>
              <w:rPr>
                <w:sz w:val="24"/>
              </w:rPr>
              <w:t xml:space="preserve">и реализация </w:t>
            </w:r>
            <w:r>
              <w:rPr>
                <w:spacing w:val="-3"/>
                <w:sz w:val="24"/>
              </w:rPr>
              <w:t xml:space="preserve">системы мониторинга образовательных потребностей обучающихся </w:t>
            </w:r>
            <w:r>
              <w:rPr>
                <w:sz w:val="24"/>
              </w:rPr>
              <w:t xml:space="preserve">и </w:t>
            </w:r>
            <w:r>
              <w:rPr>
                <w:spacing w:val="-3"/>
                <w:sz w:val="24"/>
              </w:rPr>
              <w:t xml:space="preserve">родителей </w:t>
            </w:r>
            <w:r>
              <w:rPr>
                <w:sz w:val="24"/>
              </w:rPr>
              <w:t xml:space="preserve">по </w:t>
            </w:r>
            <w:r>
              <w:rPr>
                <w:spacing w:val="-3"/>
                <w:sz w:val="24"/>
              </w:rPr>
              <w:t xml:space="preserve">использованию часов вариативной части учебного плана </w:t>
            </w:r>
            <w:r>
              <w:rPr>
                <w:sz w:val="24"/>
              </w:rPr>
              <w:t xml:space="preserve">и </w:t>
            </w:r>
            <w:r>
              <w:rPr>
                <w:spacing w:val="-3"/>
                <w:sz w:val="24"/>
              </w:rPr>
              <w:t>внеурочной деятельности</w:t>
            </w:r>
          </w:p>
        </w:tc>
        <w:tc>
          <w:tcPr>
            <w:tcW w:w="2324" w:type="dxa"/>
            <w:tcBorders>
              <w:top w:val="single" w:sz="4" w:space="0" w:color="000000"/>
              <w:left w:val="single" w:sz="4" w:space="0" w:color="000000"/>
              <w:bottom w:val="single" w:sz="4" w:space="0" w:color="000000"/>
              <w:right w:val="single" w:sz="4" w:space="0" w:color="000000"/>
            </w:tcBorders>
            <w:hideMark/>
          </w:tcPr>
          <w:p w14:paraId="1B5CEF3E" w14:textId="03A6AD35" w:rsidR="00DE397E" w:rsidRDefault="00DE397E">
            <w:pPr>
              <w:pStyle w:val="TableParagraph"/>
              <w:spacing w:before="61" w:line="256" w:lineRule="auto"/>
              <w:ind w:left="82"/>
              <w:rPr>
                <w:sz w:val="24"/>
              </w:rPr>
            </w:pPr>
            <w:r>
              <w:rPr>
                <w:sz w:val="24"/>
              </w:rPr>
              <w:t>202</w:t>
            </w:r>
            <w:r w:rsidR="007233A8">
              <w:rPr>
                <w:sz w:val="24"/>
              </w:rPr>
              <w:t>2</w:t>
            </w:r>
            <w:r>
              <w:rPr>
                <w:sz w:val="24"/>
              </w:rPr>
              <w:t>год</w:t>
            </w:r>
          </w:p>
        </w:tc>
      </w:tr>
      <w:tr w:rsidR="00DE397E" w14:paraId="7A0C1CA3" w14:textId="77777777" w:rsidTr="00DE397E">
        <w:trPr>
          <w:trHeight w:val="1103"/>
        </w:trPr>
        <w:tc>
          <w:tcPr>
            <w:tcW w:w="3203" w:type="dxa"/>
            <w:vMerge w:val="restart"/>
            <w:tcBorders>
              <w:top w:val="single" w:sz="4" w:space="0" w:color="000000"/>
              <w:left w:val="single" w:sz="4" w:space="0" w:color="000000"/>
              <w:bottom w:val="nil"/>
              <w:right w:val="single" w:sz="4" w:space="0" w:color="000000"/>
            </w:tcBorders>
            <w:hideMark/>
          </w:tcPr>
          <w:p w14:paraId="1FA4591D" w14:textId="77777777" w:rsidR="00DE397E" w:rsidRDefault="00DE397E">
            <w:pPr>
              <w:pStyle w:val="TableParagraph"/>
              <w:spacing w:before="63" w:line="276" w:lineRule="auto"/>
              <w:ind w:left="83" w:right="84"/>
              <w:rPr>
                <w:sz w:val="24"/>
              </w:rPr>
            </w:pPr>
            <w:r>
              <w:rPr>
                <w:sz w:val="24"/>
              </w:rPr>
              <w:t>IV. Кадровое обеспечение введения ФГОС</w:t>
            </w:r>
            <w:r>
              <w:rPr>
                <w:spacing w:val="-3"/>
                <w:sz w:val="24"/>
              </w:rPr>
              <w:t xml:space="preserve"> </w:t>
            </w:r>
            <w:r>
              <w:rPr>
                <w:spacing w:val="-5"/>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7EFB6F2B" w14:textId="77777777" w:rsidR="00DE397E" w:rsidRDefault="00DE397E">
            <w:pPr>
              <w:pStyle w:val="TableParagraph"/>
              <w:spacing w:before="63" w:line="276" w:lineRule="auto"/>
              <w:ind w:left="83" w:right="74"/>
              <w:rPr>
                <w:sz w:val="24"/>
              </w:rPr>
            </w:pPr>
            <w:r>
              <w:rPr>
                <w:sz w:val="24"/>
              </w:rPr>
              <w:t>1. Анализ кадрового обеспечения введения и реализации ФГОС НОО</w:t>
            </w:r>
          </w:p>
        </w:tc>
        <w:tc>
          <w:tcPr>
            <w:tcW w:w="2324" w:type="dxa"/>
            <w:tcBorders>
              <w:top w:val="single" w:sz="4" w:space="0" w:color="000000"/>
              <w:left w:val="single" w:sz="4" w:space="0" w:color="000000"/>
              <w:bottom w:val="single" w:sz="4" w:space="0" w:color="000000"/>
              <w:right w:val="single" w:sz="4" w:space="0" w:color="000000"/>
            </w:tcBorders>
            <w:hideMark/>
          </w:tcPr>
          <w:p w14:paraId="0EE4C953"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5D4079E1" w14:textId="77777777" w:rsidTr="00DE397E">
        <w:trPr>
          <w:trHeight w:val="2735"/>
        </w:trPr>
        <w:tc>
          <w:tcPr>
            <w:tcW w:w="3203" w:type="dxa"/>
            <w:vMerge/>
            <w:tcBorders>
              <w:top w:val="single" w:sz="4" w:space="0" w:color="000000"/>
              <w:left w:val="single" w:sz="4" w:space="0" w:color="000000"/>
              <w:bottom w:val="nil"/>
              <w:right w:val="single" w:sz="4" w:space="0" w:color="000000"/>
            </w:tcBorders>
            <w:vAlign w:val="center"/>
            <w:hideMark/>
          </w:tcPr>
          <w:p w14:paraId="3DB38EDA"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2C7C21EE" w14:textId="77777777" w:rsidR="00DE397E" w:rsidRDefault="00DE397E">
            <w:pPr>
              <w:pStyle w:val="TableParagraph"/>
              <w:tabs>
                <w:tab w:val="left" w:pos="1720"/>
                <w:tab w:val="left" w:pos="2281"/>
                <w:tab w:val="left" w:pos="3707"/>
                <w:tab w:val="left" w:pos="4038"/>
                <w:tab w:val="left" w:pos="4477"/>
                <w:tab w:val="left" w:pos="4597"/>
              </w:tabs>
              <w:spacing w:before="61" w:line="276" w:lineRule="auto"/>
              <w:ind w:left="83" w:right="74"/>
              <w:rPr>
                <w:sz w:val="24"/>
              </w:rPr>
            </w:pPr>
            <w:r>
              <w:rPr>
                <w:sz w:val="24"/>
              </w:rPr>
              <w:t xml:space="preserve">2. </w:t>
            </w:r>
            <w:r>
              <w:rPr>
                <w:spacing w:val="19"/>
                <w:sz w:val="24"/>
              </w:rPr>
              <w:t xml:space="preserve"> </w:t>
            </w:r>
            <w:r>
              <w:rPr>
                <w:sz w:val="24"/>
              </w:rPr>
              <w:t>Корректировка</w:t>
            </w:r>
            <w:r>
              <w:rPr>
                <w:sz w:val="24"/>
              </w:rPr>
              <w:tab/>
            </w:r>
            <w:r>
              <w:rPr>
                <w:sz w:val="24"/>
              </w:rPr>
              <w:tab/>
            </w:r>
            <w:r>
              <w:rPr>
                <w:sz w:val="24"/>
              </w:rPr>
              <w:tab/>
            </w:r>
            <w:r>
              <w:rPr>
                <w:sz w:val="24"/>
              </w:rPr>
              <w:tab/>
              <w:t xml:space="preserve">плана- </w:t>
            </w:r>
            <w:r>
              <w:rPr>
                <w:spacing w:val="-3"/>
                <w:sz w:val="24"/>
              </w:rPr>
              <w:t>графика</w:t>
            </w:r>
            <w:r>
              <w:rPr>
                <w:spacing w:val="-3"/>
                <w:sz w:val="24"/>
              </w:rPr>
              <w:tab/>
            </w:r>
            <w:r>
              <w:rPr>
                <w:sz w:val="24"/>
              </w:rPr>
              <w:t>повышения</w:t>
            </w:r>
            <w:r>
              <w:rPr>
                <w:sz w:val="24"/>
              </w:rPr>
              <w:tab/>
            </w:r>
            <w:r>
              <w:rPr>
                <w:spacing w:val="-4"/>
                <w:sz w:val="24"/>
              </w:rPr>
              <w:t xml:space="preserve">квалификации </w:t>
            </w:r>
            <w:r>
              <w:rPr>
                <w:sz w:val="24"/>
              </w:rPr>
              <w:t>педагогических и руководящих работников образовательной</w:t>
            </w:r>
            <w:r>
              <w:rPr>
                <w:sz w:val="24"/>
              </w:rPr>
              <w:tab/>
              <w:t>организации</w:t>
            </w:r>
            <w:r>
              <w:rPr>
                <w:sz w:val="24"/>
              </w:rPr>
              <w:tab/>
            </w:r>
            <w:r>
              <w:rPr>
                <w:sz w:val="24"/>
              </w:rPr>
              <w:tab/>
              <w:t>в</w:t>
            </w:r>
            <w:r>
              <w:rPr>
                <w:sz w:val="24"/>
              </w:rPr>
              <w:tab/>
            </w:r>
            <w:r>
              <w:rPr>
                <w:sz w:val="24"/>
              </w:rPr>
              <w:tab/>
              <w:t>связи с введением ФГОС</w:t>
            </w:r>
            <w:r>
              <w:rPr>
                <w:spacing w:val="-3"/>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312E6E0B" w14:textId="77777777" w:rsidR="00DE397E" w:rsidRDefault="00DE397E">
            <w:pPr>
              <w:pStyle w:val="TableParagraph"/>
              <w:spacing w:before="61" w:line="256" w:lineRule="auto"/>
              <w:ind w:left="82"/>
              <w:rPr>
                <w:sz w:val="24"/>
              </w:rPr>
            </w:pPr>
            <w:r>
              <w:rPr>
                <w:sz w:val="24"/>
              </w:rPr>
              <w:t>Ежегодно</w:t>
            </w:r>
          </w:p>
        </w:tc>
      </w:tr>
    </w:tbl>
    <w:p w14:paraId="0D909D6F" w14:textId="77777777" w:rsidR="00DE397E" w:rsidRDefault="00DE397E" w:rsidP="00DE397E">
      <w:pPr>
        <w:pStyle w:val="a9"/>
        <w:spacing w:before="4"/>
        <w:ind w:left="0"/>
        <w:jc w:val="left"/>
        <w:rPr>
          <w:b/>
          <w:sz w:val="23"/>
        </w:rPr>
      </w:pP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5245"/>
        <w:gridCol w:w="2323"/>
      </w:tblGrid>
      <w:tr w:rsidR="00DE397E" w14:paraId="3B9E10D0" w14:textId="77777777" w:rsidTr="00DE397E">
        <w:trPr>
          <w:trHeight w:val="786"/>
        </w:trPr>
        <w:tc>
          <w:tcPr>
            <w:tcW w:w="3203" w:type="dxa"/>
            <w:tcBorders>
              <w:top w:val="single" w:sz="4" w:space="0" w:color="000000"/>
              <w:left w:val="single" w:sz="4" w:space="0" w:color="000000"/>
              <w:bottom w:val="single" w:sz="4" w:space="0" w:color="000000"/>
              <w:right w:val="single" w:sz="4" w:space="0" w:color="000000"/>
            </w:tcBorders>
            <w:hideMark/>
          </w:tcPr>
          <w:p w14:paraId="7FF465FD" w14:textId="77777777" w:rsidR="00DE397E" w:rsidRDefault="00DE397E">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5DF9A3BA" w14:textId="77777777" w:rsidR="00DE397E" w:rsidRDefault="00DE397E">
            <w:pPr>
              <w:pStyle w:val="TableParagraph"/>
              <w:spacing w:before="227" w:line="256" w:lineRule="auto"/>
              <w:ind w:left="1844" w:right="1838"/>
              <w:jc w:val="center"/>
              <w:rPr>
                <w:b/>
                <w:sz w:val="24"/>
              </w:rPr>
            </w:pPr>
            <w:r>
              <w:rPr>
                <w:b/>
                <w:sz w:val="24"/>
              </w:rPr>
              <w:t>Мероприятия</w:t>
            </w:r>
          </w:p>
        </w:tc>
        <w:tc>
          <w:tcPr>
            <w:tcW w:w="2324" w:type="dxa"/>
            <w:tcBorders>
              <w:top w:val="single" w:sz="4" w:space="0" w:color="000000"/>
              <w:left w:val="single" w:sz="4" w:space="0" w:color="000000"/>
              <w:bottom w:val="single" w:sz="4" w:space="0" w:color="000000"/>
              <w:right w:val="single" w:sz="4" w:space="0" w:color="000000"/>
            </w:tcBorders>
            <w:hideMark/>
          </w:tcPr>
          <w:p w14:paraId="4D0B0A7C" w14:textId="77777777" w:rsidR="00DE397E" w:rsidRDefault="00DE397E">
            <w:pPr>
              <w:pStyle w:val="TableParagraph"/>
              <w:spacing w:before="68" w:line="276" w:lineRule="auto"/>
              <w:ind w:left="82" w:right="323"/>
              <w:rPr>
                <w:b/>
                <w:sz w:val="24"/>
              </w:rPr>
            </w:pPr>
            <w:r>
              <w:rPr>
                <w:b/>
                <w:sz w:val="24"/>
              </w:rPr>
              <w:t>Сроки реализации</w:t>
            </w:r>
          </w:p>
        </w:tc>
      </w:tr>
      <w:tr w:rsidR="00DE397E" w14:paraId="346A95BB" w14:textId="77777777" w:rsidTr="00DE397E">
        <w:trPr>
          <w:trHeight w:val="1734"/>
        </w:trPr>
        <w:tc>
          <w:tcPr>
            <w:tcW w:w="3203" w:type="dxa"/>
            <w:tcBorders>
              <w:top w:val="single" w:sz="4" w:space="0" w:color="000000"/>
              <w:left w:val="single" w:sz="4" w:space="0" w:color="000000"/>
              <w:bottom w:val="single" w:sz="4" w:space="0" w:color="000000"/>
              <w:right w:val="single" w:sz="4" w:space="0" w:color="000000"/>
            </w:tcBorders>
          </w:tcPr>
          <w:p w14:paraId="39F7C644" w14:textId="77777777" w:rsidR="00DE397E" w:rsidRDefault="00DE397E">
            <w:pPr>
              <w:pStyle w:val="TableParagraph"/>
              <w:spacing w:line="256" w:lineRule="auto"/>
              <w:ind w:left="0"/>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717DFC36" w14:textId="77777777" w:rsidR="00DE397E" w:rsidRDefault="00DE397E">
            <w:pPr>
              <w:pStyle w:val="TableParagraph"/>
              <w:tabs>
                <w:tab w:val="left" w:pos="1458"/>
                <w:tab w:val="left" w:pos="3992"/>
              </w:tabs>
              <w:spacing w:before="63" w:line="276" w:lineRule="auto"/>
              <w:ind w:left="83" w:right="73"/>
              <w:jc w:val="both"/>
              <w:rPr>
                <w:sz w:val="24"/>
              </w:rPr>
            </w:pPr>
            <w:r>
              <w:rPr>
                <w:sz w:val="24"/>
              </w:rPr>
              <w:t xml:space="preserve">3. </w:t>
            </w:r>
            <w:r>
              <w:rPr>
                <w:spacing w:val="-3"/>
                <w:sz w:val="24"/>
              </w:rPr>
              <w:t xml:space="preserve">Корректировка плана научно-методической работы </w:t>
            </w:r>
            <w:proofErr w:type="gramStart"/>
            <w:r>
              <w:rPr>
                <w:spacing w:val="-3"/>
                <w:sz w:val="24"/>
              </w:rPr>
              <w:t>( внутришкольного</w:t>
            </w:r>
            <w:proofErr w:type="gramEnd"/>
            <w:r>
              <w:rPr>
                <w:spacing w:val="-3"/>
                <w:sz w:val="24"/>
              </w:rPr>
              <w:t xml:space="preserve"> </w:t>
            </w:r>
            <w:r>
              <w:rPr>
                <w:spacing w:val="-4"/>
                <w:sz w:val="24"/>
              </w:rPr>
              <w:t xml:space="preserve">повышения </w:t>
            </w:r>
            <w:r>
              <w:rPr>
                <w:spacing w:val="-3"/>
                <w:sz w:val="24"/>
              </w:rPr>
              <w:t xml:space="preserve">квалификации) </w:t>
            </w:r>
            <w:r>
              <w:rPr>
                <w:sz w:val="24"/>
              </w:rPr>
              <w:t xml:space="preserve">с </w:t>
            </w:r>
            <w:r>
              <w:rPr>
                <w:spacing w:val="-3"/>
                <w:sz w:val="24"/>
              </w:rPr>
              <w:t xml:space="preserve">ориентацией </w:t>
            </w:r>
            <w:r>
              <w:rPr>
                <w:sz w:val="24"/>
              </w:rPr>
              <w:t xml:space="preserve">на </w:t>
            </w:r>
            <w:r>
              <w:rPr>
                <w:spacing w:val="-3"/>
                <w:sz w:val="24"/>
              </w:rPr>
              <w:t xml:space="preserve">проблемы введения </w:t>
            </w:r>
            <w:r>
              <w:rPr>
                <w:sz w:val="24"/>
              </w:rPr>
              <w:t>ФГОС</w:t>
            </w:r>
            <w:r>
              <w:rPr>
                <w:spacing w:val="-2"/>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094197D6" w14:textId="77777777" w:rsidR="00DE397E" w:rsidRDefault="00DE397E">
            <w:pPr>
              <w:pStyle w:val="TableParagraph"/>
              <w:spacing w:before="63" w:line="256" w:lineRule="auto"/>
              <w:ind w:left="82"/>
              <w:rPr>
                <w:sz w:val="24"/>
              </w:rPr>
            </w:pPr>
            <w:r>
              <w:rPr>
                <w:sz w:val="24"/>
              </w:rPr>
              <w:t>Ежегодно</w:t>
            </w:r>
          </w:p>
        </w:tc>
      </w:tr>
      <w:tr w:rsidR="00DE397E" w14:paraId="14E4BCA1" w14:textId="77777777" w:rsidTr="00DE397E">
        <w:trPr>
          <w:trHeight w:val="1098"/>
        </w:trPr>
        <w:tc>
          <w:tcPr>
            <w:tcW w:w="3203" w:type="dxa"/>
            <w:vMerge w:val="restart"/>
            <w:tcBorders>
              <w:top w:val="single" w:sz="4" w:space="0" w:color="000000"/>
              <w:left w:val="single" w:sz="4" w:space="0" w:color="000000"/>
              <w:bottom w:val="single" w:sz="4" w:space="0" w:color="000000"/>
              <w:right w:val="single" w:sz="4" w:space="0" w:color="000000"/>
            </w:tcBorders>
            <w:hideMark/>
          </w:tcPr>
          <w:p w14:paraId="77FEE81E" w14:textId="77777777" w:rsidR="00DE397E" w:rsidRDefault="00DE397E">
            <w:pPr>
              <w:pStyle w:val="TableParagraph"/>
              <w:spacing w:before="63" w:line="276" w:lineRule="auto"/>
              <w:ind w:left="83" w:right="84"/>
              <w:rPr>
                <w:sz w:val="24"/>
              </w:rPr>
            </w:pPr>
            <w:r>
              <w:rPr>
                <w:sz w:val="24"/>
              </w:rPr>
              <w:t>V. Информационное обеспечение введения ФГОС</w:t>
            </w:r>
            <w:r>
              <w:rPr>
                <w:spacing w:val="-3"/>
                <w:sz w:val="24"/>
              </w:rPr>
              <w:t xml:space="preserve"> </w:t>
            </w:r>
            <w:r>
              <w:rPr>
                <w:spacing w:val="-5"/>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091BC827" w14:textId="77777777" w:rsidR="00DE397E" w:rsidRDefault="00DE397E">
            <w:pPr>
              <w:pStyle w:val="TableParagraph"/>
              <w:tabs>
                <w:tab w:val="left" w:pos="1885"/>
                <w:tab w:val="left" w:pos="2375"/>
                <w:tab w:val="left" w:pos="3438"/>
              </w:tabs>
              <w:spacing w:before="63" w:line="276" w:lineRule="auto"/>
              <w:ind w:left="83" w:right="74"/>
              <w:rPr>
                <w:sz w:val="24"/>
              </w:rPr>
            </w:pPr>
            <w:r>
              <w:rPr>
                <w:sz w:val="24"/>
              </w:rPr>
              <w:t>1.</w:t>
            </w:r>
            <w:r>
              <w:rPr>
                <w:spacing w:val="59"/>
                <w:sz w:val="24"/>
              </w:rPr>
              <w:t xml:space="preserve"> </w:t>
            </w:r>
            <w:r>
              <w:rPr>
                <w:sz w:val="24"/>
              </w:rPr>
              <w:t>Размещение</w:t>
            </w:r>
            <w:r>
              <w:rPr>
                <w:sz w:val="24"/>
              </w:rPr>
              <w:tab/>
              <w:t>на</w:t>
            </w:r>
            <w:r>
              <w:rPr>
                <w:sz w:val="24"/>
              </w:rPr>
              <w:tab/>
              <w:t xml:space="preserve">сайте </w:t>
            </w:r>
            <w:r>
              <w:rPr>
                <w:spacing w:val="-1"/>
                <w:sz w:val="24"/>
              </w:rPr>
              <w:t xml:space="preserve">образовательной </w:t>
            </w:r>
            <w:r>
              <w:rPr>
                <w:sz w:val="24"/>
              </w:rPr>
              <w:t>организации информационных</w:t>
            </w:r>
            <w:r>
              <w:rPr>
                <w:spacing w:val="-3"/>
                <w:sz w:val="24"/>
              </w:rPr>
              <w:t xml:space="preserve"> </w:t>
            </w:r>
            <w:r>
              <w:rPr>
                <w:sz w:val="24"/>
              </w:rPr>
              <w:t>материалов.</w:t>
            </w:r>
          </w:p>
        </w:tc>
        <w:tc>
          <w:tcPr>
            <w:tcW w:w="2324" w:type="dxa"/>
            <w:tcBorders>
              <w:top w:val="single" w:sz="4" w:space="0" w:color="000000"/>
              <w:left w:val="single" w:sz="4" w:space="0" w:color="000000"/>
              <w:bottom w:val="single" w:sz="4" w:space="0" w:color="000000"/>
              <w:right w:val="single" w:sz="4" w:space="0" w:color="000000"/>
            </w:tcBorders>
            <w:hideMark/>
          </w:tcPr>
          <w:p w14:paraId="09DA4063"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4D595EEE" w14:textId="77777777" w:rsidTr="00DE397E">
        <w:trPr>
          <w:trHeight w:val="1098"/>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26253BD7"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7D75684A" w14:textId="77777777" w:rsidR="00DE397E" w:rsidRDefault="00DE397E">
            <w:pPr>
              <w:pStyle w:val="TableParagraph"/>
              <w:tabs>
                <w:tab w:val="left" w:pos="1660"/>
                <w:tab w:val="left" w:pos="3750"/>
              </w:tabs>
              <w:spacing w:before="63" w:line="276" w:lineRule="auto"/>
              <w:ind w:left="83" w:right="74"/>
              <w:rPr>
                <w:sz w:val="24"/>
              </w:rPr>
            </w:pPr>
            <w:r>
              <w:rPr>
                <w:sz w:val="24"/>
              </w:rPr>
              <w:t xml:space="preserve">2. </w:t>
            </w:r>
            <w:r>
              <w:rPr>
                <w:spacing w:val="8"/>
                <w:sz w:val="24"/>
              </w:rPr>
              <w:t xml:space="preserve"> </w:t>
            </w:r>
            <w:r>
              <w:rPr>
                <w:sz w:val="24"/>
              </w:rPr>
              <w:t>Широкое</w:t>
            </w:r>
            <w:r>
              <w:rPr>
                <w:sz w:val="24"/>
              </w:rPr>
              <w:tab/>
              <w:t xml:space="preserve">информирование родительской </w:t>
            </w:r>
            <w:r>
              <w:rPr>
                <w:spacing w:val="-3"/>
                <w:sz w:val="24"/>
              </w:rPr>
              <w:t xml:space="preserve">общественности </w:t>
            </w:r>
            <w:r>
              <w:rPr>
                <w:sz w:val="24"/>
              </w:rPr>
              <w:t>о реализации ФГОС</w:t>
            </w:r>
            <w:r>
              <w:rPr>
                <w:spacing w:val="-5"/>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1C2EE023"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13C4044E" w14:textId="77777777" w:rsidTr="00DE397E">
        <w:trPr>
          <w:trHeight w:val="1408"/>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789B9D7C"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04F593C3" w14:textId="77777777" w:rsidR="00DE397E" w:rsidRDefault="00DE397E">
            <w:pPr>
              <w:pStyle w:val="TableParagraph"/>
              <w:tabs>
                <w:tab w:val="left" w:pos="2317"/>
                <w:tab w:val="left" w:pos="4050"/>
              </w:tabs>
              <w:spacing w:before="63" w:line="276" w:lineRule="auto"/>
              <w:ind w:left="83" w:right="74"/>
              <w:jc w:val="both"/>
              <w:rPr>
                <w:sz w:val="24"/>
              </w:rPr>
            </w:pPr>
            <w:r>
              <w:rPr>
                <w:spacing w:val="-3"/>
                <w:sz w:val="24"/>
              </w:rPr>
              <w:t xml:space="preserve">3. </w:t>
            </w:r>
            <w:r>
              <w:rPr>
                <w:spacing w:val="2"/>
                <w:sz w:val="24"/>
              </w:rPr>
              <w:t xml:space="preserve"> </w:t>
            </w:r>
            <w:r>
              <w:rPr>
                <w:spacing w:val="-5"/>
                <w:sz w:val="24"/>
              </w:rPr>
              <w:t>Обеспечение</w:t>
            </w:r>
            <w:r>
              <w:rPr>
                <w:spacing w:val="-5"/>
                <w:sz w:val="24"/>
              </w:rPr>
              <w:tab/>
              <w:t xml:space="preserve">публичной </w:t>
            </w:r>
            <w:r>
              <w:rPr>
                <w:spacing w:val="-6"/>
                <w:sz w:val="24"/>
              </w:rPr>
              <w:t xml:space="preserve">отчётности </w:t>
            </w:r>
            <w:r>
              <w:rPr>
                <w:sz w:val="24"/>
              </w:rPr>
              <w:t xml:space="preserve">образовательной организации о ходе и </w:t>
            </w:r>
            <w:r>
              <w:rPr>
                <w:spacing w:val="-3"/>
                <w:sz w:val="24"/>
              </w:rPr>
              <w:t xml:space="preserve">результатах </w:t>
            </w:r>
            <w:r>
              <w:rPr>
                <w:sz w:val="24"/>
              </w:rPr>
              <w:t xml:space="preserve">введения и </w:t>
            </w:r>
            <w:r>
              <w:rPr>
                <w:spacing w:val="-3"/>
                <w:sz w:val="24"/>
              </w:rPr>
              <w:t xml:space="preserve">реализации </w:t>
            </w:r>
            <w:r>
              <w:rPr>
                <w:sz w:val="24"/>
              </w:rPr>
              <w:t>ФГОС</w:t>
            </w:r>
            <w:r>
              <w:rPr>
                <w:spacing w:val="-26"/>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5C32611A"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5C6E1793" w14:textId="77777777" w:rsidTr="00DE397E">
        <w:trPr>
          <w:trHeight w:val="1098"/>
        </w:trPr>
        <w:tc>
          <w:tcPr>
            <w:tcW w:w="3203" w:type="dxa"/>
            <w:vMerge w:val="restart"/>
            <w:tcBorders>
              <w:top w:val="single" w:sz="4" w:space="0" w:color="000000"/>
              <w:left w:val="single" w:sz="4" w:space="0" w:color="000000"/>
              <w:bottom w:val="nil"/>
              <w:right w:val="single" w:sz="4" w:space="0" w:color="000000"/>
            </w:tcBorders>
            <w:hideMark/>
          </w:tcPr>
          <w:p w14:paraId="61E5E05A" w14:textId="77777777" w:rsidR="00DE397E" w:rsidRDefault="00DE397E">
            <w:pPr>
              <w:pStyle w:val="TableParagraph"/>
              <w:spacing w:before="61" w:line="256" w:lineRule="auto"/>
              <w:ind w:left="83"/>
              <w:rPr>
                <w:sz w:val="24"/>
              </w:rPr>
            </w:pPr>
            <w:r>
              <w:rPr>
                <w:sz w:val="24"/>
              </w:rPr>
              <w:t>VI.</w:t>
            </w:r>
          </w:p>
          <w:p w14:paraId="4ADCC97E" w14:textId="77777777" w:rsidR="00DE397E" w:rsidRDefault="00DE397E">
            <w:pPr>
              <w:pStyle w:val="TableParagraph"/>
              <w:tabs>
                <w:tab w:val="left" w:pos="1041"/>
              </w:tabs>
              <w:spacing w:before="41" w:line="276" w:lineRule="auto"/>
              <w:ind w:left="83" w:right="74"/>
              <w:rPr>
                <w:sz w:val="24"/>
              </w:rPr>
            </w:pPr>
            <w:r>
              <w:rPr>
                <w:sz w:val="24"/>
              </w:rPr>
              <w:t>Материально-техническое</w:t>
            </w:r>
            <w:r>
              <w:rPr>
                <w:sz w:val="24"/>
              </w:rPr>
              <w:tab/>
            </w:r>
            <w:r>
              <w:rPr>
                <w:spacing w:val="-1"/>
                <w:sz w:val="24"/>
              </w:rPr>
              <w:t xml:space="preserve">обеспечение </w:t>
            </w:r>
            <w:r>
              <w:rPr>
                <w:sz w:val="24"/>
              </w:rPr>
              <w:lastRenderedPageBreak/>
              <w:t>введения ФГОС</w:t>
            </w:r>
            <w:r>
              <w:rPr>
                <w:spacing w:val="-6"/>
                <w:sz w:val="24"/>
              </w:rPr>
              <w:t xml:space="preserve"> </w:t>
            </w:r>
            <w:r>
              <w:rPr>
                <w:sz w:val="24"/>
              </w:rPr>
              <w:t>НОО</w:t>
            </w:r>
          </w:p>
        </w:tc>
        <w:tc>
          <w:tcPr>
            <w:tcW w:w="5247" w:type="dxa"/>
            <w:tcBorders>
              <w:top w:val="single" w:sz="4" w:space="0" w:color="000000"/>
              <w:left w:val="single" w:sz="4" w:space="0" w:color="000000"/>
              <w:bottom w:val="single" w:sz="4" w:space="0" w:color="000000"/>
              <w:right w:val="single" w:sz="4" w:space="0" w:color="000000"/>
            </w:tcBorders>
            <w:hideMark/>
          </w:tcPr>
          <w:p w14:paraId="132AB6BA" w14:textId="77777777" w:rsidR="00DE397E" w:rsidRDefault="00DE397E">
            <w:pPr>
              <w:pStyle w:val="TableParagraph"/>
              <w:tabs>
                <w:tab w:val="left" w:pos="2399"/>
              </w:tabs>
              <w:spacing w:before="61" w:line="276" w:lineRule="auto"/>
              <w:ind w:left="83" w:right="75"/>
              <w:rPr>
                <w:sz w:val="24"/>
              </w:rPr>
            </w:pPr>
            <w:r>
              <w:rPr>
                <w:sz w:val="24"/>
              </w:rPr>
              <w:lastRenderedPageBreak/>
              <w:t>1.</w:t>
            </w:r>
            <w:r>
              <w:rPr>
                <w:spacing w:val="59"/>
                <w:sz w:val="24"/>
              </w:rPr>
              <w:t xml:space="preserve"> </w:t>
            </w:r>
            <w:r>
              <w:rPr>
                <w:sz w:val="24"/>
              </w:rPr>
              <w:t xml:space="preserve">Анализ </w:t>
            </w:r>
            <w:r>
              <w:rPr>
                <w:spacing w:val="-1"/>
                <w:sz w:val="24"/>
              </w:rPr>
              <w:t xml:space="preserve">материально-технического </w:t>
            </w:r>
            <w:r>
              <w:rPr>
                <w:sz w:val="24"/>
              </w:rPr>
              <w:t>обеспечения введения и реализации ФГОС НОО начального общего</w:t>
            </w:r>
            <w:r>
              <w:rPr>
                <w:spacing w:val="-1"/>
                <w:sz w:val="24"/>
              </w:rPr>
              <w:t xml:space="preserve"> </w:t>
            </w:r>
            <w:r>
              <w:rPr>
                <w:sz w:val="24"/>
              </w:rPr>
              <w:t>образования</w:t>
            </w:r>
          </w:p>
        </w:tc>
        <w:tc>
          <w:tcPr>
            <w:tcW w:w="2324" w:type="dxa"/>
            <w:tcBorders>
              <w:top w:val="single" w:sz="4" w:space="0" w:color="000000"/>
              <w:left w:val="single" w:sz="4" w:space="0" w:color="000000"/>
              <w:bottom w:val="single" w:sz="4" w:space="0" w:color="000000"/>
              <w:right w:val="single" w:sz="4" w:space="0" w:color="000000"/>
            </w:tcBorders>
            <w:hideMark/>
          </w:tcPr>
          <w:p w14:paraId="68B0A9C7" w14:textId="77777777" w:rsidR="00DE397E" w:rsidRDefault="00DE397E">
            <w:pPr>
              <w:pStyle w:val="TableParagraph"/>
              <w:tabs>
                <w:tab w:val="left" w:pos="1129"/>
              </w:tabs>
              <w:spacing w:before="61"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7E5D5330" w14:textId="77777777" w:rsidTr="00DE397E">
        <w:trPr>
          <w:trHeight w:val="1098"/>
        </w:trPr>
        <w:tc>
          <w:tcPr>
            <w:tcW w:w="3203" w:type="dxa"/>
            <w:vMerge/>
            <w:tcBorders>
              <w:top w:val="single" w:sz="4" w:space="0" w:color="000000"/>
              <w:left w:val="single" w:sz="4" w:space="0" w:color="000000"/>
              <w:bottom w:val="nil"/>
              <w:right w:val="single" w:sz="4" w:space="0" w:color="000000"/>
            </w:tcBorders>
            <w:vAlign w:val="center"/>
            <w:hideMark/>
          </w:tcPr>
          <w:p w14:paraId="068B4BE8"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28EBAD2B" w14:textId="77777777" w:rsidR="00DE397E" w:rsidRDefault="00DE397E">
            <w:pPr>
              <w:pStyle w:val="TableParagraph"/>
              <w:tabs>
                <w:tab w:val="left" w:pos="3820"/>
              </w:tabs>
              <w:spacing w:before="61" w:line="276" w:lineRule="auto"/>
              <w:ind w:left="83" w:right="75"/>
              <w:rPr>
                <w:sz w:val="24"/>
              </w:rPr>
            </w:pPr>
            <w:r>
              <w:rPr>
                <w:sz w:val="24"/>
              </w:rPr>
              <w:t>2.</w:t>
            </w:r>
            <w:r>
              <w:rPr>
                <w:spacing w:val="58"/>
                <w:sz w:val="24"/>
              </w:rPr>
              <w:t xml:space="preserve"> </w:t>
            </w:r>
            <w:r>
              <w:rPr>
                <w:sz w:val="24"/>
              </w:rPr>
              <w:t xml:space="preserve">Обеспечение </w:t>
            </w:r>
            <w:r>
              <w:rPr>
                <w:spacing w:val="-3"/>
                <w:sz w:val="24"/>
              </w:rPr>
              <w:t xml:space="preserve">соответствия </w:t>
            </w:r>
            <w:r>
              <w:rPr>
                <w:sz w:val="24"/>
              </w:rPr>
              <w:t>материально-технической базы образовательной организации требованиям ФГОС</w:t>
            </w:r>
            <w:r>
              <w:rPr>
                <w:spacing w:val="6"/>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745F12B3" w14:textId="002445C8" w:rsidR="00DE397E" w:rsidRDefault="00DE397E">
            <w:pPr>
              <w:pStyle w:val="TableParagraph"/>
              <w:spacing w:before="61" w:line="256" w:lineRule="auto"/>
              <w:ind w:left="82"/>
              <w:rPr>
                <w:sz w:val="24"/>
              </w:rPr>
            </w:pPr>
            <w:r>
              <w:rPr>
                <w:sz w:val="24"/>
              </w:rPr>
              <w:t>202</w:t>
            </w:r>
            <w:r w:rsidR="007233A8">
              <w:rPr>
                <w:sz w:val="24"/>
              </w:rPr>
              <w:t>2</w:t>
            </w:r>
            <w:r>
              <w:rPr>
                <w:sz w:val="24"/>
              </w:rPr>
              <w:t xml:space="preserve"> год</w:t>
            </w:r>
          </w:p>
        </w:tc>
      </w:tr>
      <w:tr w:rsidR="00DE397E" w14:paraId="21522784" w14:textId="77777777" w:rsidTr="00DE397E">
        <w:trPr>
          <w:trHeight w:val="1103"/>
        </w:trPr>
        <w:tc>
          <w:tcPr>
            <w:tcW w:w="3203" w:type="dxa"/>
            <w:vMerge/>
            <w:tcBorders>
              <w:top w:val="single" w:sz="4" w:space="0" w:color="000000"/>
              <w:left w:val="single" w:sz="4" w:space="0" w:color="000000"/>
              <w:bottom w:val="nil"/>
              <w:right w:val="single" w:sz="4" w:space="0" w:color="000000"/>
            </w:tcBorders>
            <w:vAlign w:val="center"/>
            <w:hideMark/>
          </w:tcPr>
          <w:p w14:paraId="5D4D4382"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7823C1CB" w14:textId="77777777" w:rsidR="00DE397E" w:rsidRDefault="00DE397E">
            <w:pPr>
              <w:pStyle w:val="TableParagraph"/>
              <w:tabs>
                <w:tab w:val="left" w:pos="3820"/>
              </w:tabs>
              <w:spacing w:before="61" w:line="276" w:lineRule="auto"/>
              <w:ind w:left="83" w:right="74"/>
              <w:rPr>
                <w:sz w:val="24"/>
              </w:rPr>
            </w:pPr>
            <w:r>
              <w:rPr>
                <w:sz w:val="24"/>
              </w:rPr>
              <w:t>3.</w:t>
            </w:r>
            <w:r>
              <w:rPr>
                <w:spacing w:val="58"/>
                <w:sz w:val="24"/>
              </w:rPr>
              <w:t xml:space="preserve"> </w:t>
            </w:r>
            <w:r>
              <w:rPr>
                <w:sz w:val="24"/>
              </w:rPr>
              <w:t xml:space="preserve">Обеспечение </w:t>
            </w:r>
            <w:r>
              <w:rPr>
                <w:spacing w:val="-1"/>
                <w:sz w:val="24"/>
              </w:rPr>
              <w:t xml:space="preserve">соответствия </w:t>
            </w:r>
            <w:r>
              <w:rPr>
                <w:sz w:val="24"/>
              </w:rPr>
              <w:t>санитарно-гигиенических условий требованиям ФГОС</w:t>
            </w:r>
            <w:r>
              <w:rPr>
                <w:spacing w:val="-1"/>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0ECE7459" w14:textId="77777777" w:rsidR="00DE397E" w:rsidRDefault="00DE397E">
            <w:pPr>
              <w:pStyle w:val="TableParagraph"/>
              <w:spacing w:before="61" w:line="256" w:lineRule="auto"/>
              <w:ind w:left="82"/>
              <w:rPr>
                <w:sz w:val="24"/>
              </w:rPr>
            </w:pPr>
            <w:r>
              <w:rPr>
                <w:sz w:val="24"/>
              </w:rPr>
              <w:t>Ежегодно</w:t>
            </w:r>
          </w:p>
        </w:tc>
      </w:tr>
      <w:tr w:rsidR="00DE397E" w14:paraId="417352B3" w14:textId="77777777" w:rsidTr="00DE397E">
        <w:trPr>
          <w:trHeight w:val="1422"/>
        </w:trPr>
        <w:tc>
          <w:tcPr>
            <w:tcW w:w="3203" w:type="dxa"/>
            <w:vMerge/>
            <w:tcBorders>
              <w:top w:val="single" w:sz="4" w:space="0" w:color="000000"/>
              <w:left w:val="single" w:sz="4" w:space="0" w:color="000000"/>
              <w:bottom w:val="nil"/>
              <w:right w:val="single" w:sz="4" w:space="0" w:color="000000"/>
            </w:tcBorders>
            <w:vAlign w:val="center"/>
            <w:hideMark/>
          </w:tcPr>
          <w:p w14:paraId="67C2BABB"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34829896" w14:textId="77777777" w:rsidR="00DE397E" w:rsidRDefault="00DE397E">
            <w:pPr>
              <w:pStyle w:val="TableParagraph"/>
              <w:tabs>
                <w:tab w:val="left" w:pos="2348"/>
                <w:tab w:val="left" w:pos="4326"/>
              </w:tabs>
              <w:spacing w:before="63" w:line="276" w:lineRule="auto"/>
              <w:ind w:left="83" w:right="72"/>
              <w:rPr>
                <w:sz w:val="24"/>
              </w:rPr>
            </w:pPr>
            <w:r>
              <w:rPr>
                <w:sz w:val="24"/>
              </w:rPr>
              <w:t>4.</w:t>
            </w:r>
            <w:r>
              <w:rPr>
                <w:spacing w:val="58"/>
                <w:sz w:val="24"/>
              </w:rPr>
              <w:t xml:space="preserve"> </w:t>
            </w:r>
            <w:r>
              <w:rPr>
                <w:sz w:val="24"/>
              </w:rPr>
              <w:t xml:space="preserve">Обеспечение соответствия </w:t>
            </w:r>
            <w:r>
              <w:rPr>
                <w:spacing w:val="-3"/>
                <w:sz w:val="24"/>
              </w:rPr>
              <w:t xml:space="preserve">условий </w:t>
            </w:r>
            <w:r>
              <w:rPr>
                <w:sz w:val="24"/>
              </w:rPr>
              <w:t>реализации ООП противопожарным нормам, нормам охраны труда работников образовательной организации</w:t>
            </w:r>
          </w:p>
        </w:tc>
        <w:tc>
          <w:tcPr>
            <w:tcW w:w="2324" w:type="dxa"/>
            <w:tcBorders>
              <w:top w:val="single" w:sz="4" w:space="0" w:color="000000"/>
              <w:left w:val="single" w:sz="4" w:space="0" w:color="000000"/>
              <w:bottom w:val="single" w:sz="4" w:space="0" w:color="000000"/>
              <w:right w:val="single" w:sz="4" w:space="0" w:color="000000"/>
            </w:tcBorders>
            <w:hideMark/>
          </w:tcPr>
          <w:p w14:paraId="1124879D" w14:textId="77777777" w:rsidR="00DE397E" w:rsidRDefault="00DE397E">
            <w:pPr>
              <w:pStyle w:val="TableParagraph"/>
              <w:tabs>
                <w:tab w:val="left" w:pos="1129"/>
              </w:tabs>
              <w:spacing w:before="63" w:line="276" w:lineRule="auto"/>
              <w:ind w:left="82" w:right="75"/>
              <w:rPr>
                <w:sz w:val="24"/>
              </w:rPr>
            </w:pPr>
            <w:r>
              <w:rPr>
                <w:sz w:val="24"/>
              </w:rPr>
              <w:t>По</w:t>
            </w:r>
            <w:r>
              <w:rPr>
                <w:sz w:val="24"/>
              </w:rPr>
              <w:tab/>
            </w:r>
            <w:r>
              <w:rPr>
                <w:spacing w:val="-6"/>
                <w:sz w:val="24"/>
              </w:rPr>
              <w:t xml:space="preserve">мере </w:t>
            </w:r>
            <w:r>
              <w:rPr>
                <w:sz w:val="24"/>
              </w:rPr>
              <w:t>необходимости</w:t>
            </w:r>
          </w:p>
        </w:tc>
      </w:tr>
      <w:tr w:rsidR="00DE397E" w14:paraId="38DBE2F5" w14:textId="77777777" w:rsidTr="00DE397E">
        <w:trPr>
          <w:trHeight w:val="1106"/>
        </w:trPr>
        <w:tc>
          <w:tcPr>
            <w:tcW w:w="3203" w:type="dxa"/>
            <w:vMerge/>
            <w:tcBorders>
              <w:top w:val="single" w:sz="4" w:space="0" w:color="000000"/>
              <w:left w:val="single" w:sz="4" w:space="0" w:color="000000"/>
              <w:bottom w:val="nil"/>
              <w:right w:val="single" w:sz="4" w:space="0" w:color="000000"/>
            </w:tcBorders>
            <w:vAlign w:val="center"/>
            <w:hideMark/>
          </w:tcPr>
          <w:p w14:paraId="00386D81"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0FCDA47D" w14:textId="77777777" w:rsidR="00DE397E" w:rsidRDefault="00DE397E">
            <w:pPr>
              <w:pStyle w:val="TableParagraph"/>
              <w:tabs>
                <w:tab w:val="left" w:pos="3820"/>
                <w:tab w:val="left" w:pos="4544"/>
              </w:tabs>
              <w:spacing w:before="63" w:line="276" w:lineRule="auto"/>
              <w:ind w:left="83" w:right="75"/>
              <w:rPr>
                <w:sz w:val="24"/>
              </w:rPr>
            </w:pPr>
            <w:r>
              <w:rPr>
                <w:sz w:val="24"/>
              </w:rPr>
              <w:t>5.</w:t>
            </w:r>
            <w:r>
              <w:rPr>
                <w:spacing w:val="58"/>
                <w:sz w:val="24"/>
              </w:rPr>
              <w:t xml:space="preserve"> </w:t>
            </w:r>
            <w:r>
              <w:rPr>
                <w:sz w:val="24"/>
              </w:rPr>
              <w:t xml:space="preserve">Обеспечение </w:t>
            </w:r>
            <w:r>
              <w:rPr>
                <w:spacing w:val="-3"/>
                <w:sz w:val="24"/>
              </w:rPr>
              <w:t xml:space="preserve">соответствия </w:t>
            </w:r>
            <w:r>
              <w:rPr>
                <w:sz w:val="24"/>
              </w:rPr>
              <w:t xml:space="preserve">информационно-образовательной </w:t>
            </w:r>
            <w:r>
              <w:rPr>
                <w:spacing w:val="-5"/>
                <w:sz w:val="24"/>
              </w:rPr>
              <w:t xml:space="preserve">среды </w:t>
            </w:r>
            <w:r>
              <w:rPr>
                <w:sz w:val="24"/>
              </w:rPr>
              <w:t>требованиям ФГОС</w:t>
            </w:r>
            <w:r>
              <w:rPr>
                <w:spacing w:val="-2"/>
                <w:sz w:val="24"/>
              </w:rPr>
              <w:t xml:space="preserve"> </w:t>
            </w:r>
            <w:r>
              <w:rPr>
                <w:sz w:val="24"/>
              </w:rPr>
              <w:t>НОО</w:t>
            </w:r>
          </w:p>
        </w:tc>
        <w:tc>
          <w:tcPr>
            <w:tcW w:w="2324" w:type="dxa"/>
            <w:tcBorders>
              <w:top w:val="single" w:sz="4" w:space="0" w:color="000000"/>
              <w:left w:val="single" w:sz="4" w:space="0" w:color="000000"/>
              <w:bottom w:val="single" w:sz="4" w:space="0" w:color="000000"/>
              <w:right w:val="single" w:sz="4" w:space="0" w:color="000000"/>
            </w:tcBorders>
            <w:hideMark/>
          </w:tcPr>
          <w:p w14:paraId="5F2C12D8" w14:textId="2F294025" w:rsidR="00DE397E" w:rsidRDefault="00DE397E">
            <w:pPr>
              <w:pStyle w:val="TableParagraph"/>
              <w:spacing w:before="63" w:line="256" w:lineRule="auto"/>
              <w:ind w:left="82"/>
              <w:rPr>
                <w:sz w:val="24"/>
              </w:rPr>
            </w:pPr>
            <w:r>
              <w:rPr>
                <w:sz w:val="24"/>
              </w:rPr>
              <w:t>202</w:t>
            </w:r>
            <w:r w:rsidR="007233A8">
              <w:rPr>
                <w:sz w:val="24"/>
              </w:rPr>
              <w:t>2</w:t>
            </w:r>
            <w:r>
              <w:rPr>
                <w:sz w:val="24"/>
              </w:rPr>
              <w:t xml:space="preserve"> год</w:t>
            </w:r>
          </w:p>
        </w:tc>
      </w:tr>
      <w:tr w:rsidR="00DE397E" w14:paraId="7965655B" w14:textId="77777777" w:rsidTr="00DE397E">
        <w:trPr>
          <w:trHeight w:val="1422"/>
        </w:trPr>
        <w:tc>
          <w:tcPr>
            <w:tcW w:w="3203" w:type="dxa"/>
            <w:vMerge/>
            <w:tcBorders>
              <w:top w:val="single" w:sz="4" w:space="0" w:color="000000"/>
              <w:left w:val="single" w:sz="4" w:space="0" w:color="000000"/>
              <w:bottom w:val="nil"/>
              <w:right w:val="single" w:sz="4" w:space="0" w:color="000000"/>
            </w:tcBorders>
            <w:vAlign w:val="center"/>
            <w:hideMark/>
          </w:tcPr>
          <w:p w14:paraId="669EB209"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7120E5B9" w14:textId="77777777" w:rsidR="00DE397E" w:rsidRDefault="00DE397E">
            <w:pPr>
              <w:pStyle w:val="TableParagraph"/>
              <w:tabs>
                <w:tab w:val="left" w:pos="3020"/>
                <w:tab w:val="left" w:pos="4465"/>
              </w:tabs>
              <w:spacing w:before="61" w:line="276" w:lineRule="auto"/>
              <w:ind w:left="83" w:right="74"/>
              <w:jc w:val="both"/>
              <w:rPr>
                <w:sz w:val="24"/>
              </w:rPr>
            </w:pPr>
            <w:r>
              <w:rPr>
                <w:sz w:val="24"/>
              </w:rPr>
              <w:t xml:space="preserve">6.Обеспечение </w:t>
            </w:r>
            <w:r>
              <w:rPr>
                <w:spacing w:val="-1"/>
                <w:sz w:val="24"/>
              </w:rPr>
              <w:t xml:space="preserve">укомплектованности </w:t>
            </w:r>
            <w:r>
              <w:rPr>
                <w:sz w:val="24"/>
              </w:rPr>
              <w:t xml:space="preserve">библиотечно-информационного </w:t>
            </w:r>
            <w:r>
              <w:rPr>
                <w:spacing w:val="-4"/>
                <w:sz w:val="24"/>
              </w:rPr>
              <w:t xml:space="preserve">центра </w:t>
            </w:r>
            <w:r>
              <w:rPr>
                <w:sz w:val="24"/>
              </w:rPr>
              <w:t>печатными и электронными образовательными ресурсами</w:t>
            </w:r>
          </w:p>
        </w:tc>
        <w:tc>
          <w:tcPr>
            <w:tcW w:w="2324" w:type="dxa"/>
            <w:tcBorders>
              <w:top w:val="single" w:sz="4" w:space="0" w:color="000000"/>
              <w:left w:val="single" w:sz="4" w:space="0" w:color="000000"/>
              <w:bottom w:val="single" w:sz="4" w:space="0" w:color="000000"/>
              <w:right w:val="single" w:sz="4" w:space="0" w:color="000000"/>
            </w:tcBorders>
            <w:hideMark/>
          </w:tcPr>
          <w:p w14:paraId="1619DDF9" w14:textId="658FC610" w:rsidR="00DE397E" w:rsidRDefault="00DE397E">
            <w:pPr>
              <w:pStyle w:val="TableParagraph"/>
              <w:spacing w:before="61" w:line="256" w:lineRule="auto"/>
              <w:ind w:left="82"/>
              <w:rPr>
                <w:sz w:val="24"/>
              </w:rPr>
            </w:pPr>
            <w:r>
              <w:rPr>
                <w:sz w:val="24"/>
              </w:rPr>
              <w:t>202</w:t>
            </w:r>
            <w:r w:rsidR="007233A8">
              <w:rPr>
                <w:sz w:val="24"/>
              </w:rPr>
              <w:t>2</w:t>
            </w:r>
            <w:r>
              <w:rPr>
                <w:sz w:val="24"/>
              </w:rPr>
              <w:t xml:space="preserve"> год</w:t>
            </w:r>
          </w:p>
        </w:tc>
      </w:tr>
    </w:tbl>
    <w:p w14:paraId="41EE5456" w14:textId="77777777" w:rsidR="00DE397E" w:rsidRDefault="00DE397E" w:rsidP="00DE397E">
      <w:pPr>
        <w:pStyle w:val="a9"/>
        <w:spacing w:before="4"/>
        <w:ind w:left="0"/>
        <w:jc w:val="left"/>
        <w:rPr>
          <w:b/>
          <w:sz w:val="23"/>
        </w:rPr>
      </w:pPr>
    </w:p>
    <w:tbl>
      <w:tblPr>
        <w:tblW w:w="10770" w:type="dxa"/>
        <w:tblInd w:w="-1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202"/>
        <w:gridCol w:w="5245"/>
        <w:gridCol w:w="2323"/>
      </w:tblGrid>
      <w:tr w:rsidR="00DE397E" w14:paraId="5054A582" w14:textId="77777777" w:rsidTr="00DE397E">
        <w:trPr>
          <w:trHeight w:val="786"/>
        </w:trPr>
        <w:tc>
          <w:tcPr>
            <w:tcW w:w="3203" w:type="dxa"/>
            <w:tcBorders>
              <w:top w:val="single" w:sz="4" w:space="0" w:color="000000"/>
              <w:left w:val="single" w:sz="4" w:space="0" w:color="000000"/>
              <w:bottom w:val="single" w:sz="4" w:space="0" w:color="000000"/>
              <w:right w:val="single" w:sz="4" w:space="0" w:color="000000"/>
            </w:tcBorders>
            <w:hideMark/>
          </w:tcPr>
          <w:p w14:paraId="6F263FE1" w14:textId="77777777" w:rsidR="00DE397E" w:rsidRDefault="00DE397E">
            <w:pPr>
              <w:pStyle w:val="TableParagraph"/>
              <w:spacing w:before="68" w:line="276" w:lineRule="auto"/>
              <w:ind w:left="83" w:right="839"/>
              <w:rPr>
                <w:b/>
                <w:sz w:val="24"/>
              </w:rPr>
            </w:pPr>
            <w:r>
              <w:rPr>
                <w:b/>
                <w:sz w:val="24"/>
              </w:rPr>
              <w:t>Направление мероприятий</w:t>
            </w:r>
          </w:p>
        </w:tc>
        <w:tc>
          <w:tcPr>
            <w:tcW w:w="5247" w:type="dxa"/>
            <w:tcBorders>
              <w:top w:val="single" w:sz="4" w:space="0" w:color="000000"/>
              <w:left w:val="single" w:sz="4" w:space="0" w:color="000000"/>
              <w:bottom w:val="single" w:sz="4" w:space="0" w:color="000000"/>
              <w:right w:val="single" w:sz="4" w:space="0" w:color="000000"/>
            </w:tcBorders>
            <w:hideMark/>
          </w:tcPr>
          <w:p w14:paraId="296D965F" w14:textId="77777777" w:rsidR="00DE397E" w:rsidRDefault="00DE397E">
            <w:pPr>
              <w:pStyle w:val="TableParagraph"/>
              <w:spacing w:before="227" w:line="256" w:lineRule="auto"/>
              <w:ind w:left="1844" w:right="1838"/>
              <w:jc w:val="center"/>
              <w:rPr>
                <w:b/>
                <w:sz w:val="24"/>
              </w:rPr>
            </w:pPr>
            <w:r>
              <w:rPr>
                <w:b/>
                <w:sz w:val="24"/>
              </w:rPr>
              <w:t>Мероприятия</w:t>
            </w:r>
          </w:p>
        </w:tc>
        <w:tc>
          <w:tcPr>
            <w:tcW w:w="2324" w:type="dxa"/>
            <w:tcBorders>
              <w:top w:val="single" w:sz="4" w:space="0" w:color="000000"/>
              <w:left w:val="single" w:sz="4" w:space="0" w:color="000000"/>
              <w:bottom w:val="single" w:sz="4" w:space="0" w:color="000000"/>
              <w:right w:val="single" w:sz="4" w:space="0" w:color="000000"/>
            </w:tcBorders>
            <w:hideMark/>
          </w:tcPr>
          <w:p w14:paraId="6C2E8942" w14:textId="77777777" w:rsidR="00DE397E" w:rsidRDefault="00DE397E">
            <w:pPr>
              <w:pStyle w:val="TableParagraph"/>
              <w:spacing w:before="68" w:line="276" w:lineRule="auto"/>
              <w:ind w:left="82" w:right="323"/>
              <w:rPr>
                <w:b/>
                <w:sz w:val="24"/>
              </w:rPr>
            </w:pPr>
            <w:r>
              <w:rPr>
                <w:b/>
                <w:sz w:val="24"/>
              </w:rPr>
              <w:t>Сроки реализации</w:t>
            </w:r>
          </w:p>
        </w:tc>
      </w:tr>
      <w:tr w:rsidR="00DE397E" w14:paraId="141356A8" w14:textId="77777777" w:rsidTr="00DE397E">
        <w:trPr>
          <w:trHeight w:val="1422"/>
        </w:trPr>
        <w:tc>
          <w:tcPr>
            <w:tcW w:w="3203" w:type="dxa"/>
            <w:vMerge w:val="restart"/>
            <w:tcBorders>
              <w:top w:val="single" w:sz="4" w:space="0" w:color="000000"/>
              <w:left w:val="single" w:sz="4" w:space="0" w:color="000000"/>
              <w:bottom w:val="single" w:sz="4" w:space="0" w:color="000000"/>
              <w:right w:val="single" w:sz="4" w:space="0" w:color="000000"/>
            </w:tcBorders>
          </w:tcPr>
          <w:p w14:paraId="5A5E41DE" w14:textId="77777777" w:rsidR="00DE397E" w:rsidRDefault="00DE397E">
            <w:pPr>
              <w:pStyle w:val="TableParagraph"/>
              <w:spacing w:line="256" w:lineRule="auto"/>
              <w:ind w:left="0"/>
              <w:rPr>
                <w:sz w:val="24"/>
              </w:rPr>
            </w:pPr>
          </w:p>
        </w:tc>
        <w:tc>
          <w:tcPr>
            <w:tcW w:w="5247" w:type="dxa"/>
            <w:tcBorders>
              <w:top w:val="single" w:sz="4" w:space="0" w:color="000000"/>
              <w:left w:val="single" w:sz="4" w:space="0" w:color="000000"/>
              <w:bottom w:val="single" w:sz="4" w:space="0" w:color="000000"/>
              <w:right w:val="single" w:sz="4" w:space="0" w:color="000000"/>
            </w:tcBorders>
            <w:hideMark/>
          </w:tcPr>
          <w:p w14:paraId="6D11D316" w14:textId="77777777" w:rsidR="00DE397E" w:rsidRDefault="00DE397E">
            <w:pPr>
              <w:pStyle w:val="TableParagraph"/>
              <w:tabs>
                <w:tab w:val="left" w:pos="1948"/>
                <w:tab w:val="left" w:pos="3438"/>
              </w:tabs>
              <w:spacing w:before="63" w:line="276" w:lineRule="auto"/>
              <w:ind w:left="83" w:right="73"/>
              <w:jc w:val="both"/>
              <w:rPr>
                <w:sz w:val="24"/>
              </w:rPr>
            </w:pPr>
            <w:r>
              <w:rPr>
                <w:sz w:val="24"/>
              </w:rPr>
              <w:t>7.</w:t>
            </w:r>
            <w:r>
              <w:rPr>
                <w:spacing w:val="59"/>
                <w:sz w:val="24"/>
              </w:rPr>
              <w:t xml:space="preserve"> </w:t>
            </w:r>
            <w:r>
              <w:rPr>
                <w:sz w:val="24"/>
              </w:rPr>
              <w:t>Наличие</w:t>
            </w:r>
            <w:r>
              <w:rPr>
                <w:sz w:val="24"/>
              </w:rPr>
              <w:tab/>
              <w:t>доступа образовательной организации к электронным образовательным ресурсам (ЭОР), размещённым в федеральных, региональных и иных базах</w:t>
            </w:r>
            <w:r>
              <w:rPr>
                <w:spacing w:val="2"/>
                <w:sz w:val="24"/>
              </w:rPr>
              <w:t xml:space="preserve"> </w:t>
            </w:r>
            <w:r>
              <w:rPr>
                <w:sz w:val="24"/>
              </w:rPr>
              <w:t>данных</w:t>
            </w:r>
          </w:p>
        </w:tc>
        <w:tc>
          <w:tcPr>
            <w:tcW w:w="2324" w:type="dxa"/>
            <w:tcBorders>
              <w:top w:val="single" w:sz="4" w:space="0" w:color="000000"/>
              <w:left w:val="single" w:sz="4" w:space="0" w:color="000000"/>
              <w:bottom w:val="single" w:sz="4" w:space="0" w:color="000000"/>
              <w:right w:val="single" w:sz="4" w:space="0" w:color="000000"/>
            </w:tcBorders>
            <w:hideMark/>
          </w:tcPr>
          <w:p w14:paraId="5FDBF358" w14:textId="50EC07E6" w:rsidR="00DE397E" w:rsidRDefault="00DE397E">
            <w:pPr>
              <w:pStyle w:val="TableParagraph"/>
              <w:spacing w:line="256" w:lineRule="auto"/>
              <w:ind w:left="0"/>
              <w:rPr>
                <w:sz w:val="24"/>
              </w:rPr>
            </w:pPr>
            <w:r>
              <w:rPr>
                <w:sz w:val="24"/>
              </w:rPr>
              <w:t xml:space="preserve">  202</w:t>
            </w:r>
            <w:r w:rsidR="007233A8">
              <w:rPr>
                <w:sz w:val="24"/>
              </w:rPr>
              <w:t>2</w:t>
            </w:r>
            <w:r>
              <w:rPr>
                <w:sz w:val="24"/>
              </w:rPr>
              <w:t xml:space="preserve"> год</w:t>
            </w:r>
          </w:p>
        </w:tc>
      </w:tr>
      <w:tr w:rsidR="00DE397E" w14:paraId="37FE2F7A" w14:textId="77777777" w:rsidTr="00DE397E">
        <w:trPr>
          <w:trHeight w:val="1422"/>
        </w:trPr>
        <w:tc>
          <w:tcPr>
            <w:tcW w:w="3203" w:type="dxa"/>
            <w:vMerge/>
            <w:tcBorders>
              <w:top w:val="single" w:sz="4" w:space="0" w:color="000000"/>
              <w:left w:val="single" w:sz="4" w:space="0" w:color="000000"/>
              <w:bottom w:val="single" w:sz="4" w:space="0" w:color="000000"/>
              <w:right w:val="single" w:sz="4" w:space="0" w:color="000000"/>
            </w:tcBorders>
            <w:vAlign w:val="center"/>
            <w:hideMark/>
          </w:tcPr>
          <w:p w14:paraId="44F01CC9" w14:textId="77777777" w:rsidR="00DE397E" w:rsidRDefault="00DE397E">
            <w:pPr>
              <w:spacing w:line="256" w:lineRule="auto"/>
              <w:rPr>
                <w:rFonts w:eastAsia="Times New Roman"/>
                <w:sz w:val="24"/>
                <w:lang w:eastAsia="en-US"/>
              </w:rPr>
            </w:pPr>
          </w:p>
        </w:tc>
        <w:tc>
          <w:tcPr>
            <w:tcW w:w="5247" w:type="dxa"/>
            <w:tcBorders>
              <w:top w:val="single" w:sz="4" w:space="0" w:color="000000"/>
              <w:left w:val="single" w:sz="4" w:space="0" w:color="000000"/>
              <w:bottom w:val="single" w:sz="4" w:space="0" w:color="000000"/>
              <w:right w:val="single" w:sz="4" w:space="0" w:color="000000"/>
            </w:tcBorders>
            <w:hideMark/>
          </w:tcPr>
          <w:p w14:paraId="4A8D15DF" w14:textId="77777777" w:rsidR="00DE397E" w:rsidRDefault="00DE397E">
            <w:pPr>
              <w:pStyle w:val="TableParagraph"/>
              <w:spacing w:before="63" w:line="276" w:lineRule="auto"/>
              <w:ind w:left="83" w:right="74"/>
              <w:jc w:val="both"/>
              <w:rPr>
                <w:sz w:val="24"/>
              </w:rPr>
            </w:pPr>
            <w:r>
              <w:rPr>
                <w:sz w:val="24"/>
              </w:rPr>
              <w:t>8. Обеспечение контролируемого доступа участников образовательных отношений к информационным образовательным ресурсам в Интернете</w:t>
            </w:r>
          </w:p>
        </w:tc>
        <w:tc>
          <w:tcPr>
            <w:tcW w:w="2324" w:type="dxa"/>
            <w:tcBorders>
              <w:top w:val="single" w:sz="4" w:space="0" w:color="000000"/>
              <w:left w:val="single" w:sz="4" w:space="0" w:color="000000"/>
              <w:bottom w:val="single" w:sz="4" w:space="0" w:color="000000"/>
              <w:right w:val="single" w:sz="4" w:space="0" w:color="000000"/>
            </w:tcBorders>
            <w:hideMark/>
          </w:tcPr>
          <w:p w14:paraId="218CF776" w14:textId="05A676AB" w:rsidR="00DE397E" w:rsidRDefault="00DE397E">
            <w:pPr>
              <w:pStyle w:val="TableParagraph"/>
              <w:spacing w:line="256" w:lineRule="auto"/>
              <w:ind w:left="0"/>
              <w:rPr>
                <w:sz w:val="24"/>
              </w:rPr>
            </w:pPr>
            <w:r>
              <w:rPr>
                <w:sz w:val="24"/>
              </w:rPr>
              <w:t xml:space="preserve">  202</w:t>
            </w:r>
            <w:r w:rsidR="007233A8">
              <w:rPr>
                <w:sz w:val="24"/>
              </w:rPr>
              <w:t>2</w:t>
            </w:r>
            <w:r>
              <w:rPr>
                <w:sz w:val="24"/>
              </w:rPr>
              <w:t xml:space="preserve"> год</w:t>
            </w:r>
          </w:p>
        </w:tc>
      </w:tr>
    </w:tbl>
    <w:p w14:paraId="2D702B58" w14:textId="77777777" w:rsidR="00DE397E" w:rsidRDefault="00DE397E" w:rsidP="00DE397E">
      <w:pPr>
        <w:rPr>
          <w:rFonts w:eastAsia="Times New Roman"/>
          <w:lang w:eastAsia="en-US"/>
        </w:rPr>
      </w:pPr>
    </w:p>
    <w:p w14:paraId="433BA882" w14:textId="77777777" w:rsidR="00DE397E" w:rsidRDefault="00DE397E" w:rsidP="00DE397E">
      <w:pPr>
        <w:sectPr w:rsidR="00DE397E">
          <w:pgSz w:w="11900" w:h="16840"/>
          <w:pgMar w:top="1200" w:right="280" w:bottom="1200" w:left="1060" w:header="721" w:footer="1018" w:gutter="0"/>
          <w:cols w:space="720"/>
        </w:sectPr>
      </w:pPr>
    </w:p>
    <w:p w14:paraId="62BC5F63" w14:textId="77777777" w:rsidR="00DE397E" w:rsidRDefault="00DE397E" w:rsidP="00DE397E">
      <w:pPr>
        <w:pStyle w:val="ae"/>
        <w:tabs>
          <w:tab w:val="left" w:pos="1350"/>
        </w:tabs>
        <w:spacing w:before="10"/>
        <w:ind w:left="1349" w:firstLine="0"/>
        <w:jc w:val="left"/>
        <w:rPr>
          <w:sz w:val="24"/>
        </w:rPr>
      </w:pPr>
    </w:p>
    <w:p w14:paraId="65BB2F3A" w14:textId="77777777" w:rsidR="00A067BB" w:rsidRDefault="00E8417B"/>
    <w:sectPr w:rsidR="00A067BB">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66DC39" w14:textId="77777777" w:rsidR="00E8417B" w:rsidRDefault="00E8417B" w:rsidP="00DE397E">
      <w:r>
        <w:separator/>
      </w:r>
    </w:p>
  </w:endnote>
  <w:endnote w:type="continuationSeparator" w:id="0">
    <w:p w14:paraId="0BFBB95C" w14:textId="77777777" w:rsidR="00E8417B" w:rsidRDefault="00E8417B" w:rsidP="00DE397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08967045"/>
      <w:docPartObj>
        <w:docPartGallery w:val="Page Numbers (Bottom of Page)"/>
        <w:docPartUnique/>
      </w:docPartObj>
    </w:sdtPr>
    <w:sdtEndPr/>
    <w:sdtContent>
      <w:p w14:paraId="668253CF" w14:textId="52FCDDB6" w:rsidR="00DE397E" w:rsidRDefault="00DE397E">
        <w:pPr>
          <w:pStyle w:val="a7"/>
          <w:jc w:val="center"/>
        </w:pPr>
        <w:r>
          <w:fldChar w:fldCharType="begin"/>
        </w:r>
        <w:r>
          <w:instrText>PAGE   \* MERGEFORMAT</w:instrText>
        </w:r>
        <w:r>
          <w:fldChar w:fldCharType="separate"/>
        </w:r>
        <w:r>
          <w:t>2</w:t>
        </w:r>
        <w:r>
          <w:fldChar w:fldCharType="end"/>
        </w:r>
      </w:p>
    </w:sdtContent>
  </w:sdt>
  <w:p w14:paraId="4A0D7A61" w14:textId="77777777" w:rsidR="00DE397E" w:rsidRDefault="00DE397E">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6EA6528" w14:textId="77777777" w:rsidR="00E8417B" w:rsidRDefault="00E8417B" w:rsidP="00DE397E">
      <w:r>
        <w:separator/>
      </w:r>
    </w:p>
  </w:footnote>
  <w:footnote w:type="continuationSeparator" w:id="0">
    <w:p w14:paraId="61648147" w14:textId="77777777" w:rsidR="00E8417B" w:rsidRDefault="00E8417B" w:rsidP="00DE397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E749F3"/>
    <w:multiLevelType w:val="hybridMultilevel"/>
    <w:tmpl w:val="6D3297A2"/>
    <w:lvl w:ilvl="0" w:tplc="B08A0D70">
      <w:numFmt w:val="bullet"/>
      <w:lvlText w:val=""/>
      <w:lvlJc w:val="left"/>
      <w:pPr>
        <w:ind w:left="641" w:hanging="281"/>
      </w:pPr>
      <w:rPr>
        <w:rFonts w:ascii="Symbol" w:eastAsia="Symbol" w:hAnsi="Symbol" w:cs="Symbol" w:hint="default"/>
        <w:w w:val="99"/>
        <w:sz w:val="24"/>
        <w:szCs w:val="24"/>
        <w:lang w:val="ru-RU" w:eastAsia="en-US" w:bidi="ar-SA"/>
      </w:rPr>
    </w:lvl>
    <w:lvl w:ilvl="1" w:tplc="CC206DB6">
      <w:numFmt w:val="bullet"/>
      <w:lvlText w:val="•"/>
      <w:lvlJc w:val="left"/>
      <w:pPr>
        <w:ind w:left="1632" w:hanging="281"/>
      </w:pPr>
      <w:rPr>
        <w:lang w:val="ru-RU" w:eastAsia="en-US" w:bidi="ar-SA"/>
      </w:rPr>
    </w:lvl>
    <w:lvl w:ilvl="2" w:tplc="526A2570">
      <w:numFmt w:val="bullet"/>
      <w:lvlText w:val="•"/>
      <w:lvlJc w:val="left"/>
      <w:pPr>
        <w:ind w:left="2624" w:hanging="281"/>
      </w:pPr>
      <w:rPr>
        <w:lang w:val="ru-RU" w:eastAsia="en-US" w:bidi="ar-SA"/>
      </w:rPr>
    </w:lvl>
    <w:lvl w:ilvl="3" w:tplc="B3ECEAB4">
      <w:numFmt w:val="bullet"/>
      <w:lvlText w:val="•"/>
      <w:lvlJc w:val="left"/>
      <w:pPr>
        <w:ind w:left="3616" w:hanging="281"/>
      </w:pPr>
      <w:rPr>
        <w:lang w:val="ru-RU" w:eastAsia="en-US" w:bidi="ar-SA"/>
      </w:rPr>
    </w:lvl>
    <w:lvl w:ilvl="4" w:tplc="B0EA7246">
      <w:numFmt w:val="bullet"/>
      <w:lvlText w:val="•"/>
      <w:lvlJc w:val="left"/>
      <w:pPr>
        <w:ind w:left="4608" w:hanging="281"/>
      </w:pPr>
      <w:rPr>
        <w:lang w:val="ru-RU" w:eastAsia="en-US" w:bidi="ar-SA"/>
      </w:rPr>
    </w:lvl>
    <w:lvl w:ilvl="5" w:tplc="81260AAA">
      <w:numFmt w:val="bullet"/>
      <w:lvlText w:val="•"/>
      <w:lvlJc w:val="left"/>
      <w:pPr>
        <w:ind w:left="5600" w:hanging="281"/>
      </w:pPr>
      <w:rPr>
        <w:lang w:val="ru-RU" w:eastAsia="en-US" w:bidi="ar-SA"/>
      </w:rPr>
    </w:lvl>
    <w:lvl w:ilvl="6" w:tplc="9EC09928">
      <w:numFmt w:val="bullet"/>
      <w:lvlText w:val="•"/>
      <w:lvlJc w:val="left"/>
      <w:pPr>
        <w:ind w:left="6592" w:hanging="281"/>
      </w:pPr>
      <w:rPr>
        <w:lang w:val="ru-RU" w:eastAsia="en-US" w:bidi="ar-SA"/>
      </w:rPr>
    </w:lvl>
    <w:lvl w:ilvl="7" w:tplc="162E448A">
      <w:numFmt w:val="bullet"/>
      <w:lvlText w:val="•"/>
      <w:lvlJc w:val="left"/>
      <w:pPr>
        <w:ind w:left="7584" w:hanging="281"/>
      </w:pPr>
      <w:rPr>
        <w:lang w:val="ru-RU" w:eastAsia="en-US" w:bidi="ar-SA"/>
      </w:rPr>
    </w:lvl>
    <w:lvl w:ilvl="8" w:tplc="E1448962">
      <w:numFmt w:val="bullet"/>
      <w:lvlText w:val="•"/>
      <w:lvlJc w:val="left"/>
      <w:pPr>
        <w:ind w:left="8576" w:hanging="281"/>
      </w:pPr>
      <w:rPr>
        <w:lang w:val="ru-RU" w:eastAsia="en-US" w:bidi="ar-SA"/>
      </w:rPr>
    </w:lvl>
  </w:abstractNum>
  <w:abstractNum w:abstractNumId="1" w15:restartNumberingAfterBreak="0">
    <w:nsid w:val="02017D9D"/>
    <w:multiLevelType w:val="hybridMultilevel"/>
    <w:tmpl w:val="8C646BE0"/>
    <w:lvl w:ilvl="0" w:tplc="CA20D17E">
      <w:start w:val="6"/>
      <w:numFmt w:val="decimal"/>
      <w:lvlText w:val="%1."/>
      <w:lvlJc w:val="left"/>
      <w:pPr>
        <w:ind w:left="107" w:hanging="240"/>
      </w:pPr>
      <w:rPr>
        <w:rFonts w:ascii="Times New Roman" w:eastAsia="Times New Roman" w:hAnsi="Times New Roman" w:cs="Times New Roman" w:hint="default"/>
        <w:w w:val="99"/>
        <w:sz w:val="24"/>
        <w:szCs w:val="24"/>
        <w:lang w:val="ru-RU" w:eastAsia="en-US" w:bidi="ar-SA"/>
      </w:rPr>
    </w:lvl>
    <w:lvl w:ilvl="1" w:tplc="68C01AB0">
      <w:numFmt w:val="bullet"/>
      <w:lvlText w:val="•"/>
      <w:lvlJc w:val="left"/>
      <w:pPr>
        <w:ind w:left="330" w:hanging="240"/>
      </w:pPr>
      <w:rPr>
        <w:lang w:val="ru-RU" w:eastAsia="en-US" w:bidi="ar-SA"/>
      </w:rPr>
    </w:lvl>
    <w:lvl w:ilvl="2" w:tplc="14568F12">
      <w:numFmt w:val="bullet"/>
      <w:lvlText w:val="•"/>
      <w:lvlJc w:val="left"/>
      <w:pPr>
        <w:ind w:left="560" w:hanging="240"/>
      </w:pPr>
      <w:rPr>
        <w:lang w:val="ru-RU" w:eastAsia="en-US" w:bidi="ar-SA"/>
      </w:rPr>
    </w:lvl>
    <w:lvl w:ilvl="3" w:tplc="340E8C76">
      <w:numFmt w:val="bullet"/>
      <w:lvlText w:val="•"/>
      <w:lvlJc w:val="left"/>
      <w:pPr>
        <w:ind w:left="790" w:hanging="240"/>
      </w:pPr>
      <w:rPr>
        <w:lang w:val="ru-RU" w:eastAsia="en-US" w:bidi="ar-SA"/>
      </w:rPr>
    </w:lvl>
    <w:lvl w:ilvl="4" w:tplc="F21A9054">
      <w:numFmt w:val="bullet"/>
      <w:lvlText w:val="•"/>
      <w:lvlJc w:val="left"/>
      <w:pPr>
        <w:ind w:left="1020" w:hanging="240"/>
      </w:pPr>
      <w:rPr>
        <w:lang w:val="ru-RU" w:eastAsia="en-US" w:bidi="ar-SA"/>
      </w:rPr>
    </w:lvl>
    <w:lvl w:ilvl="5" w:tplc="493621AC">
      <w:numFmt w:val="bullet"/>
      <w:lvlText w:val="•"/>
      <w:lvlJc w:val="left"/>
      <w:pPr>
        <w:ind w:left="1251" w:hanging="240"/>
      </w:pPr>
      <w:rPr>
        <w:lang w:val="ru-RU" w:eastAsia="en-US" w:bidi="ar-SA"/>
      </w:rPr>
    </w:lvl>
    <w:lvl w:ilvl="6" w:tplc="14DC8290">
      <w:numFmt w:val="bullet"/>
      <w:lvlText w:val="•"/>
      <w:lvlJc w:val="left"/>
      <w:pPr>
        <w:ind w:left="1481" w:hanging="240"/>
      </w:pPr>
      <w:rPr>
        <w:lang w:val="ru-RU" w:eastAsia="en-US" w:bidi="ar-SA"/>
      </w:rPr>
    </w:lvl>
    <w:lvl w:ilvl="7" w:tplc="5448BE7C">
      <w:numFmt w:val="bullet"/>
      <w:lvlText w:val="•"/>
      <w:lvlJc w:val="left"/>
      <w:pPr>
        <w:ind w:left="1711" w:hanging="240"/>
      </w:pPr>
      <w:rPr>
        <w:lang w:val="ru-RU" w:eastAsia="en-US" w:bidi="ar-SA"/>
      </w:rPr>
    </w:lvl>
    <w:lvl w:ilvl="8" w:tplc="409ACE20">
      <w:numFmt w:val="bullet"/>
      <w:lvlText w:val="•"/>
      <w:lvlJc w:val="left"/>
      <w:pPr>
        <w:ind w:left="1941" w:hanging="240"/>
      </w:pPr>
      <w:rPr>
        <w:lang w:val="ru-RU" w:eastAsia="en-US" w:bidi="ar-SA"/>
      </w:rPr>
    </w:lvl>
  </w:abstractNum>
  <w:abstractNum w:abstractNumId="2" w15:restartNumberingAfterBreak="0">
    <w:nsid w:val="034C3789"/>
    <w:multiLevelType w:val="multilevel"/>
    <w:tmpl w:val="9838201A"/>
    <w:lvl w:ilvl="0">
      <w:start w:val="2"/>
      <w:numFmt w:val="decimal"/>
      <w:lvlText w:val="%1"/>
      <w:lvlJc w:val="left"/>
      <w:pPr>
        <w:ind w:left="1439" w:hanging="361"/>
      </w:pPr>
      <w:rPr>
        <w:lang w:val="ru-RU" w:eastAsia="en-US" w:bidi="ar-SA"/>
      </w:rPr>
    </w:lvl>
    <w:lvl w:ilvl="1">
      <w:start w:val="1"/>
      <w:numFmt w:val="decimal"/>
      <w:lvlText w:val="%1.%2."/>
      <w:lvlJc w:val="left"/>
      <w:pPr>
        <w:ind w:left="1439" w:hanging="361"/>
      </w:pPr>
      <w:rPr>
        <w:rFonts w:ascii="Times New Roman" w:eastAsia="Times New Roman" w:hAnsi="Times New Roman" w:cs="Times New Roman" w:hint="default"/>
        <w:b/>
        <w:bCs/>
        <w:spacing w:val="-6"/>
        <w:w w:val="99"/>
        <w:sz w:val="22"/>
        <w:szCs w:val="22"/>
        <w:lang w:val="ru-RU" w:eastAsia="en-US" w:bidi="ar-SA"/>
      </w:rPr>
    </w:lvl>
    <w:lvl w:ilvl="2">
      <w:start w:val="1"/>
      <w:numFmt w:val="decimal"/>
      <w:lvlText w:val="%1.%2.%3."/>
      <w:lvlJc w:val="left"/>
      <w:pPr>
        <w:ind w:left="2756"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1709" w:hanging="3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660" w:hanging="360"/>
      </w:pPr>
      <w:rPr>
        <w:lang w:val="ru-RU" w:eastAsia="en-US" w:bidi="ar-SA"/>
      </w:rPr>
    </w:lvl>
    <w:lvl w:ilvl="5">
      <w:numFmt w:val="bullet"/>
      <w:lvlText w:val="•"/>
      <w:lvlJc w:val="left"/>
      <w:pPr>
        <w:ind w:left="5643" w:hanging="360"/>
      </w:pPr>
      <w:rPr>
        <w:lang w:val="ru-RU" w:eastAsia="en-US" w:bidi="ar-SA"/>
      </w:rPr>
    </w:lvl>
    <w:lvl w:ilvl="6">
      <w:numFmt w:val="bullet"/>
      <w:lvlText w:val="•"/>
      <w:lvlJc w:val="left"/>
      <w:pPr>
        <w:ind w:left="6626" w:hanging="360"/>
      </w:pPr>
      <w:rPr>
        <w:lang w:val="ru-RU" w:eastAsia="en-US" w:bidi="ar-SA"/>
      </w:rPr>
    </w:lvl>
    <w:lvl w:ilvl="7">
      <w:numFmt w:val="bullet"/>
      <w:lvlText w:val="•"/>
      <w:lvlJc w:val="left"/>
      <w:pPr>
        <w:ind w:left="7610" w:hanging="360"/>
      </w:pPr>
      <w:rPr>
        <w:lang w:val="ru-RU" w:eastAsia="en-US" w:bidi="ar-SA"/>
      </w:rPr>
    </w:lvl>
    <w:lvl w:ilvl="8">
      <w:numFmt w:val="bullet"/>
      <w:lvlText w:val="•"/>
      <w:lvlJc w:val="left"/>
      <w:pPr>
        <w:ind w:left="8593" w:hanging="360"/>
      </w:pPr>
      <w:rPr>
        <w:lang w:val="ru-RU" w:eastAsia="en-US" w:bidi="ar-SA"/>
      </w:rPr>
    </w:lvl>
  </w:abstractNum>
  <w:abstractNum w:abstractNumId="3" w15:restartNumberingAfterBreak="0">
    <w:nsid w:val="07F74B7A"/>
    <w:multiLevelType w:val="hybridMultilevel"/>
    <w:tmpl w:val="91CE30B0"/>
    <w:lvl w:ilvl="0" w:tplc="2E98EC28">
      <w:start w:val="1"/>
      <w:numFmt w:val="decimal"/>
      <w:lvlText w:val="%1-"/>
      <w:lvlJc w:val="left"/>
      <w:pPr>
        <w:ind w:left="924" w:hanging="185"/>
      </w:pPr>
      <w:rPr>
        <w:rFonts w:ascii="Times New Roman" w:eastAsia="Times New Roman" w:hAnsi="Times New Roman" w:cs="Times New Roman" w:hint="default"/>
        <w:spacing w:val="-4"/>
        <w:w w:val="100"/>
        <w:sz w:val="20"/>
        <w:szCs w:val="20"/>
        <w:lang w:val="ru-RU" w:eastAsia="en-US" w:bidi="ar-SA"/>
      </w:rPr>
    </w:lvl>
    <w:lvl w:ilvl="1" w:tplc="4288C3B8">
      <w:numFmt w:val="bullet"/>
      <w:lvlText w:val="•"/>
      <w:lvlJc w:val="left"/>
      <w:pPr>
        <w:ind w:left="1884" w:hanging="185"/>
      </w:pPr>
      <w:rPr>
        <w:lang w:val="ru-RU" w:eastAsia="en-US" w:bidi="ar-SA"/>
      </w:rPr>
    </w:lvl>
    <w:lvl w:ilvl="2" w:tplc="ECA66558">
      <w:numFmt w:val="bullet"/>
      <w:lvlText w:val="•"/>
      <w:lvlJc w:val="left"/>
      <w:pPr>
        <w:ind w:left="2848" w:hanging="185"/>
      </w:pPr>
      <w:rPr>
        <w:lang w:val="ru-RU" w:eastAsia="en-US" w:bidi="ar-SA"/>
      </w:rPr>
    </w:lvl>
    <w:lvl w:ilvl="3" w:tplc="6C405078">
      <w:numFmt w:val="bullet"/>
      <w:lvlText w:val="•"/>
      <w:lvlJc w:val="left"/>
      <w:pPr>
        <w:ind w:left="3812" w:hanging="185"/>
      </w:pPr>
      <w:rPr>
        <w:lang w:val="ru-RU" w:eastAsia="en-US" w:bidi="ar-SA"/>
      </w:rPr>
    </w:lvl>
    <w:lvl w:ilvl="4" w:tplc="7A2AF858">
      <w:numFmt w:val="bullet"/>
      <w:lvlText w:val="•"/>
      <w:lvlJc w:val="left"/>
      <w:pPr>
        <w:ind w:left="4776" w:hanging="185"/>
      </w:pPr>
      <w:rPr>
        <w:lang w:val="ru-RU" w:eastAsia="en-US" w:bidi="ar-SA"/>
      </w:rPr>
    </w:lvl>
    <w:lvl w:ilvl="5" w:tplc="E0C69AAE">
      <w:numFmt w:val="bullet"/>
      <w:lvlText w:val="•"/>
      <w:lvlJc w:val="left"/>
      <w:pPr>
        <w:ind w:left="5740" w:hanging="185"/>
      </w:pPr>
      <w:rPr>
        <w:lang w:val="ru-RU" w:eastAsia="en-US" w:bidi="ar-SA"/>
      </w:rPr>
    </w:lvl>
    <w:lvl w:ilvl="6" w:tplc="9314EA9A">
      <w:numFmt w:val="bullet"/>
      <w:lvlText w:val="•"/>
      <w:lvlJc w:val="left"/>
      <w:pPr>
        <w:ind w:left="6704" w:hanging="185"/>
      </w:pPr>
      <w:rPr>
        <w:lang w:val="ru-RU" w:eastAsia="en-US" w:bidi="ar-SA"/>
      </w:rPr>
    </w:lvl>
    <w:lvl w:ilvl="7" w:tplc="D3F05F6E">
      <w:numFmt w:val="bullet"/>
      <w:lvlText w:val="•"/>
      <w:lvlJc w:val="left"/>
      <w:pPr>
        <w:ind w:left="7668" w:hanging="185"/>
      </w:pPr>
      <w:rPr>
        <w:lang w:val="ru-RU" w:eastAsia="en-US" w:bidi="ar-SA"/>
      </w:rPr>
    </w:lvl>
    <w:lvl w:ilvl="8" w:tplc="835A8CEC">
      <w:numFmt w:val="bullet"/>
      <w:lvlText w:val="•"/>
      <w:lvlJc w:val="left"/>
      <w:pPr>
        <w:ind w:left="8632" w:hanging="185"/>
      </w:pPr>
      <w:rPr>
        <w:lang w:val="ru-RU" w:eastAsia="en-US" w:bidi="ar-SA"/>
      </w:rPr>
    </w:lvl>
  </w:abstractNum>
  <w:abstractNum w:abstractNumId="4" w15:restartNumberingAfterBreak="0">
    <w:nsid w:val="0A661A69"/>
    <w:multiLevelType w:val="hybridMultilevel"/>
    <w:tmpl w:val="DC16CC8C"/>
    <w:lvl w:ilvl="0" w:tplc="D6FC0270">
      <w:start w:val="1"/>
      <w:numFmt w:val="decimal"/>
      <w:lvlText w:val="%1."/>
      <w:lvlJc w:val="left"/>
      <w:pPr>
        <w:ind w:left="107" w:hanging="181"/>
      </w:pPr>
      <w:rPr>
        <w:rFonts w:ascii="Times New Roman" w:eastAsia="Times New Roman" w:hAnsi="Times New Roman" w:cs="Times New Roman" w:hint="default"/>
        <w:spacing w:val="-13"/>
        <w:w w:val="99"/>
        <w:sz w:val="22"/>
        <w:szCs w:val="22"/>
        <w:lang w:val="ru-RU" w:eastAsia="en-US" w:bidi="ar-SA"/>
      </w:rPr>
    </w:lvl>
    <w:lvl w:ilvl="1" w:tplc="BA68D0D0">
      <w:numFmt w:val="bullet"/>
      <w:lvlText w:val="•"/>
      <w:lvlJc w:val="left"/>
      <w:pPr>
        <w:ind w:left="287" w:hanging="181"/>
      </w:pPr>
      <w:rPr>
        <w:lang w:val="ru-RU" w:eastAsia="en-US" w:bidi="ar-SA"/>
      </w:rPr>
    </w:lvl>
    <w:lvl w:ilvl="2" w:tplc="77A21050">
      <w:numFmt w:val="bullet"/>
      <w:lvlText w:val="•"/>
      <w:lvlJc w:val="left"/>
      <w:pPr>
        <w:ind w:left="474" w:hanging="181"/>
      </w:pPr>
      <w:rPr>
        <w:lang w:val="ru-RU" w:eastAsia="en-US" w:bidi="ar-SA"/>
      </w:rPr>
    </w:lvl>
    <w:lvl w:ilvl="3" w:tplc="46DCDBEA">
      <w:numFmt w:val="bullet"/>
      <w:lvlText w:val="•"/>
      <w:lvlJc w:val="left"/>
      <w:pPr>
        <w:ind w:left="661" w:hanging="181"/>
      </w:pPr>
      <w:rPr>
        <w:lang w:val="ru-RU" w:eastAsia="en-US" w:bidi="ar-SA"/>
      </w:rPr>
    </w:lvl>
    <w:lvl w:ilvl="4" w:tplc="60481EC6">
      <w:numFmt w:val="bullet"/>
      <w:lvlText w:val="•"/>
      <w:lvlJc w:val="left"/>
      <w:pPr>
        <w:ind w:left="849" w:hanging="181"/>
      </w:pPr>
      <w:rPr>
        <w:lang w:val="ru-RU" w:eastAsia="en-US" w:bidi="ar-SA"/>
      </w:rPr>
    </w:lvl>
    <w:lvl w:ilvl="5" w:tplc="E518764E">
      <w:numFmt w:val="bullet"/>
      <w:lvlText w:val="•"/>
      <w:lvlJc w:val="left"/>
      <w:pPr>
        <w:ind w:left="1036" w:hanging="181"/>
      </w:pPr>
      <w:rPr>
        <w:lang w:val="ru-RU" w:eastAsia="en-US" w:bidi="ar-SA"/>
      </w:rPr>
    </w:lvl>
    <w:lvl w:ilvl="6" w:tplc="072C7912">
      <w:numFmt w:val="bullet"/>
      <w:lvlText w:val="•"/>
      <w:lvlJc w:val="left"/>
      <w:pPr>
        <w:ind w:left="1223" w:hanging="181"/>
      </w:pPr>
      <w:rPr>
        <w:lang w:val="ru-RU" w:eastAsia="en-US" w:bidi="ar-SA"/>
      </w:rPr>
    </w:lvl>
    <w:lvl w:ilvl="7" w:tplc="12ACD8AA">
      <w:numFmt w:val="bullet"/>
      <w:lvlText w:val="•"/>
      <w:lvlJc w:val="left"/>
      <w:pPr>
        <w:ind w:left="1411" w:hanging="181"/>
      </w:pPr>
      <w:rPr>
        <w:lang w:val="ru-RU" w:eastAsia="en-US" w:bidi="ar-SA"/>
      </w:rPr>
    </w:lvl>
    <w:lvl w:ilvl="8" w:tplc="AB0EB958">
      <w:numFmt w:val="bullet"/>
      <w:lvlText w:val="•"/>
      <w:lvlJc w:val="left"/>
      <w:pPr>
        <w:ind w:left="1598" w:hanging="181"/>
      </w:pPr>
      <w:rPr>
        <w:lang w:val="ru-RU" w:eastAsia="en-US" w:bidi="ar-SA"/>
      </w:rPr>
    </w:lvl>
  </w:abstractNum>
  <w:abstractNum w:abstractNumId="5" w15:restartNumberingAfterBreak="0">
    <w:nsid w:val="0BC237FB"/>
    <w:multiLevelType w:val="hybridMultilevel"/>
    <w:tmpl w:val="91C4A3C6"/>
    <w:lvl w:ilvl="0" w:tplc="58A4F4A4">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BD46A1F2">
      <w:numFmt w:val="bullet"/>
      <w:lvlText w:val="•"/>
      <w:lvlJc w:val="left"/>
      <w:pPr>
        <w:ind w:left="2262" w:hanging="708"/>
      </w:pPr>
      <w:rPr>
        <w:lang w:val="ru-RU" w:eastAsia="en-US" w:bidi="ar-SA"/>
      </w:rPr>
    </w:lvl>
    <w:lvl w:ilvl="2" w:tplc="42A8A576">
      <w:numFmt w:val="bullet"/>
      <w:lvlText w:val="•"/>
      <w:lvlJc w:val="left"/>
      <w:pPr>
        <w:ind w:left="3184" w:hanging="708"/>
      </w:pPr>
      <w:rPr>
        <w:lang w:val="ru-RU" w:eastAsia="en-US" w:bidi="ar-SA"/>
      </w:rPr>
    </w:lvl>
    <w:lvl w:ilvl="3" w:tplc="2488EB3E">
      <w:numFmt w:val="bullet"/>
      <w:lvlText w:val="•"/>
      <w:lvlJc w:val="left"/>
      <w:pPr>
        <w:ind w:left="4106" w:hanging="708"/>
      </w:pPr>
      <w:rPr>
        <w:lang w:val="ru-RU" w:eastAsia="en-US" w:bidi="ar-SA"/>
      </w:rPr>
    </w:lvl>
    <w:lvl w:ilvl="4" w:tplc="4E7E9052">
      <w:numFmt w:val="bullet"/>
      <w:lvlText w:val="•"/>
      <w:lvlJc w:val="left"/>
      <w:pPr>
        <w:ind w:left="5028" w:hanging="708"/>
      </w:pPr>
      <w:rPr>
        <w:lang w:val="ru-RU" w:eastAsia="en-US" w:bidi="ar-SA"/>
      </w:rPr>
    </w:lvl>
    <w:lvl w:ilvl="5" w:tplc="122C8E6E">
      <w:numFmt w:val="bullet"/>
      <w:lvlText w:val="•"/>
      <w:lvlJc w:val="left"/>
      <w:pPr>
        <w:ind w:left="5950" w:hanging="708"/>
      </w:pPr>
      <w:rPr>
        <w:lang w:val="ru-RU" w:eastAsia="en-US" w:bidi="ar-SA"/>
      </w:rPr>
    </w:lvl>
    <w:lvl w:ilvl="6" w:tplc="A1E66972">
      <w:numFmt w:val="bullet"/>
      <w:lvlText w:val="•"/>
      <w:lvlJc w:val="left"/>
      <w:pPr>
        <w:ind w:left="6872" w:hanging="708"/>
      </w:pPr>
      <w:rPr>
        <w:lang w:val="ru-RU" w:eastAsia="en-US" w:bidi="ar-SA"/>
      </w:rPr>
    </w:lvl>
    <w:lvl w:ilvl="7" w:tplc="B21EC3B4">
      <w:numFmt w:val="bullet"/>
      <w:lvlText w:val="•"/>
      <w:lvlJc w:val="left"/>
      <w:pPr>
        <w:ind w:left="7794" w:hanging="708"/>
      </w:pPr>
      <w:rPr>
        <w:lang w:val="ru-RU" w:eastAsia="en-US" w:bidi="ar-SA"/>
      </w:rPr>
    </w:lvl>
    <w:lvl w:ilvl="8" w:tplc="4314D2F6">
      <w:numFmt w:val="bullet"/>
      <w:lvlText w:val="•"/>
      <w:lvlJc w:val="left"/>
      <w:pPr>
        <w:ind w:left="8716" w:hanging="708"/>
      </w:pPr>
      <w:rPr>
        <w:lang w:val="ru-RU" w:eastAsia="en-US" w:bidi="ar-SA"/>
      </w:rPr>
    </w:lvl>
  </w:abstractNum>
  <w:abstractNum w:abstractNumId="6" w15:restartNumberingAfterBreak="0">
    <w:nsid w:val="0D552279"/>
    <w:multiLevelType w:val="multilevel"/>
    <w:tmpl w:val="DB0CFE80"/>
    <w:lvl w:ilvl="0">
      <w:start w:val="2"/>
      <w:numFmt w:val="decimal"/>
      <w:lvlText w:val="%1"/>
      <w:lvlJc w:val="left"/>
      <w:pPr>
        <w:ind w:left="1349" w:hanging="721"/>
      </w:pPr>
      <w:rPr>
        <w:lang w:val="ru-RU" w:eastAsia="en-US" w:bidi="ar-SA"/>
      </w:rPr>
    </w:lvl>
    <w:lvl w:ilvl="1">
      <w:start w:val="2"/>
      <w:numFmt w:val="decimal"/>
      <w:lvlText w:val="%1.%2"/>
      <w:lvlJc w:val="left"/>
      <w:pPr>
        <w:ind w:left="1349" w:hanging="721"/>
      </w:pPr>
      <w:rPr>
        <w:lang w:val="ru-RU" w:eastAsia="en-US" w:bidi="ar-SA"/>
      </w:rPr>
    </w:lvl>
    <w:lvl w:ilvl="2">
      <w:start w:val="2"/>
      <w:numFmt w:val="decimal"/>
      <w:lvlText w:val="%1.%2.%3"/>
      <w:lvlJc w:val="left"/>
      <w:pPr>
        <w:ind w:left="1349" w:hanging="721"/>
      </w:pPr>
      <w:rPr>
        <w:lang w:val="ru-RU" w:eastAsia="en-US" w:bidi="ar-SA"/>
      </w:rPr>
    </w:lvl>
    <w:lvl w:ilvl="3">
      <w:start w:val="2"/>
      <w:numFmt w:val="decimal"/>
      <w:lvlText w:val="%1.%2.%3.%4."/>
      <w:lvlJc w:val="left"/>
      <w:pPr>
        <w:ind w:left="1349" w:hanging="721"/>
      </w:pPr>
      <w:rPr>
        <w:rFonts w:ascii="Times New Roman" w:eastAsia="Times New Roman" w:hAnsi="Times New Roman" w:cs="Times New Roman" w:hint="default"/>
        <w:b/>
        <w:bCs/>
        <w:w w:val="99"/>
        <w:sz w:val="22"/>
        <w:szCs w:val="22"/>
        <w:lang w:val="ru-RU" w:eastAsia="en-US" w:bidi="ar-SA"/>
      </w:rPr>
    </w:lvl>
    <w:lvl w:ilvl="4">
      <w:start w:val="1"/>
      <w:numFmt w:val="decimal"/>
      <w:lvlText w:val="%5."/>
      <w:lvlJc w:val="left"/>
      <w:pPr>
        <w:ind w:left="1095" w:hanging="300"/>
      </w:pPr>
      <w:rPr>
        <w:rFonts w:ascii="Times New Roman" w:eastAsia="Times New Roman" w:hAnsi="Times New Roman" w:cs="Times New Roman" w:hint="default"/>
        <w:w w:val="99"/>
        <w:sz w:val="24"/>
        <w:szCs w:val="24"/>
        <w:lang w:val="ru-RU" w:eastAsia="en-US" w:bidi="ar-SA"/>
      </w:rPr>
    </w:lvl>
    <w:lvl w:ilvl="5">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6">
      <w:numFmt w:val="bullet"/>
      <w:lvlText w:val="•"/>
      <w:lvlJc w:val="left"/>
      <w:pPr>
        <w:ind w:left="5950" w:hanging="737"/>
      </w:pPr>
      <w:rPr>
        <w:lang w:val="ru-RU" w:eastAsia="en-US" w:bidi="ar-SA"/>
      </w:rPr>
    </w:lvl>
    <w:lvl w:ilvl="7">
      <w:numFmt w:val="bullet"/>
      <w:lvlText w:val="•"/>
      <w:lvlJc w:val="left"/>
      <w:pPr>
        <w:ind w:left="7102" w:hanging="737"/>
      </w:pPr>
      <w:rPr>
        <w:lang w:val="ru-RU" w:eastAsia="en-US" w:bidi="ar-SA"/>
      </w:rPr>
    </w:lvl>
    <w:lvl w:ilvl="8">
      <w:numFmt w:val="bullet"/>
      <w:lvlText w:val="•"/>
      <w:lvlJc w:val="left"/>
      <w:pPr>
        <w:ind w:left="8255" w:hanging="737"/>
      </w:pPr>
      <w:rPr>
        <w:lang w:val="ru-RU" w:eastAsia="en-US" w:bidi="ar-SA"/>
      </w:rPr>
    </w:lvl>
  </w:abstractNum>
  <w:abstractNum w:abstractNumId="7" w15:restartNumberingAfterBreak="0">
    <w:nsid w:val="0E0D361F"/>
    <w:multiLevelType w:val="hybridMultilevel"/>
    <w:tmpl w:val="F9444EC6"/>
    <w:lvl w:ilvl="0" w:tplc="6FB84AFE">
      <w:numFmt w:val="bullet"/>
      <w:lvlText w:val="–"/>
      <w:lvlJc w:val="left"/>
      <w:pPr>
        <w:ind w:left="641" w:hanging="708"/>
      </w:pPr>
      <w:rPr>
        <w:rFonts w:ascii="SimSun" w:eastAsia="SimSun" w:hAnsi="SimSun" w:cs="SimSun" w:hint="eastAsia"/>
        <w:w w:val="100"/>
        <w:sz w:val="21"/>
        <w:szCs w:val="21"/>
        <w:lang w:val="ru-RU" w:eastAsia="en-US" w:bidi="ar-SA"/>
      </w:rPr>
    </w:lvl>
    <w:lvl w:ilvl="1" w:tplc="815ACC96">
      <w:numFmt w:val="bullet"/>
      <w:lvlText w:val="•"/>
      <w:lvlJc w:val="left"/>
      <w:pPr>
        <w:ind w:left="1632" w:hanging="708"/>
      </w:pPr>
      <w:rPr>
        <w:lang w:val="ru-RU" w:eastAsia="en-US" w:bidi="ar-SA"/>
      </w:rPr>
    </w:lvl>
    <w:lvl w:ilvl="2" w:tplc="23A4ABA4">
      <w:numFmt w:val="bullet"/>
      <w:lvlText w:val="•"/>
      <w:lvlJc w:val="left"/>
      <w:pPr>
        <w:ind w:left="2624" w:hanging="708"/>
      </w:pPr>
      <w:rPr>
        <w:lang w:val="ru-RU" w:eastAsia="en-US" w:bidi="ar-SA"/>
      </w:rPr>
    </w:lvl>
    <w:lvl w:ilvl="3" w:tplc="63ECE834">
      <w:numFmt w:val="bullet"/>
      <w:lvlText w:val="•"/>
      <w:lvlJc w:val="left"/>
      <w:pPr>
        <w:ind w:left="3616" w:hanging="708"/>
      </w:pPr>
      <w:rPr>
        <w:lang w:val="ru-RU" w:eastAsia="en-US" w:bidi="ar-SA"/>
      </w:rPr>
    </w:lvl>
    <w:lvl w:ilvl="4" w:tplc="CA5A97CE">
      <w:numFmt w:val="bullet"/>
      <w:lvlText w:val="•"/>
      <w:lvlJc w:val="left"/>
      <w:pPr>
        <w:ind w:left="4608" w:hanging="708"/>
      </w:pPr>
      <w:rPr>
        <w:lang w:val="ru-RU" w:eastAsia="en-US" w:bidi="ar-SA"/>
      </w:rPr>
    </w:lvl>
    <w:lvl w:ilvl="5" w:tplc="470E3BC2">
      <w:numFmt w:val="bullet"/>
      <w:lvlText w:val="•"/>
      <w:lvlJc w:val="left"/>
      <w:pPr>
        <w:ind w:left="5600" w:hanging="708"/>
      </w:pPr>
      <w:rPr>
        <w:lang w:val="ru-RU" w:eastAsia="en-US" w:bidi="ar-SA"/>
      </w:rPr>
    </w:lvl>
    <w:lvl w:ilvl="6" w:tplc="FD4CDE32">
      <w:numFmt w:val="bullet"/>
      <w:lvlText w:val="•"/>
      <w:lvlJc w:val="left"/>
      <w:pPr>
        <w:ind w:left="6592" w:hanging="708"/>
      </w:pPr>
      <w:rPr>
        <w:lang w:val="ru-RU" w:eastAsia="en-US" w:bidi="ar-SA"/>
      </w:rPr>
    </w:lvl>
    <w:lvl w:ilvl="7" w:tplc="B24EC83E">
      <w:numFmt w:val="bullet"/>
      <w:lvlText w:val="•"/>
      <w:lvlJc w:val="left"/>
      <w:pPr>
        <w:ind w:left="7584" w:hanging="708"/>
      </w:pPr>
      <w:rPr>
        <w:lang w:val="ru-RU" w:eastAsia="en-US" w:bidi="ar-SA"/>
      </w:rPr>
    </w:lvl>
    <w:lvl w:ilvl="8" w:tplc="7E46E50C">
      <w:numFmt w:val="bullet"/>
      <w:lvlText w:val="•"/>
      <w:lvlJc w:val="left"/>
      <w:pPr>
        <w:ind w:left="8576" w:hanging="708"/>
      </w:pPr>
      <w:rPr>
        <w:lang w:val="ru-RU" w:eastAsia="en-US" w:bidi="ar-SA"/>
      </w:rPr>
    </w:lvl>
  </w:abstractNum>
  <w:abstractNum w:abstractNumId="8" w15:restartNumberingAfterBreak="0">
    <w:nsid w:val="0FA02988"/>
    <w:multiLevelType w:val="hybridMultilevel"/>
    <w:tmpl w:val="046C121E"/>
    <w:lvl w:ilvl="0" w:tplc="8156534A">
      <w:numFmt w:val="bullet"/>
      <w:lvlText w:val=""/>
      <w:lvlJc w:val="left"/>
      <w:pPr>
        <w:ind w:left="641" w:hanging="286"/>
      </w:pPr>
      <w:rPr>
        <w:rFonts w:ascii="Symbol" w:eastAsia="Symbol" w:hAnsi="Symbol" w:cs="Symbol" w:hint="default"/>
        <w:w w:val="99"/>
        <w:sz w:val="20"/>
        <w:szCs w:val="20"/>
        <w:lang w:val="ru-RU" w:eastAsia="en-US" w:bidi="ar-SA"/>
      </w:rPr>
    </w:lvl>
    <w:lvl w:ilvl="1" w:tplc="BBC05BD2">
      <w:numFmt w:val="bullet"/>
      <w:lvlText w:val="•"/>
      <w:lvlJc w:val="left"/>
      <w:pPr>
        <w:ind w:left="1632" w:hanging="286"/>
      </w:pPr>
      <w:rPr>
        <w:lang w:val="ru-RU" w:eastAsia="en-US" w:bidi="ar-SA"/>
      </w:rPr>
    </w:lvl>
    <w:lvl w:ilvl="2" w:tplc="19B8227E">
      <w:numFmt w:val="bullet"/>
      <w:lvlText w:val="•"/>
      <w:lvlJc w:val="left"/>
      <w:pPr>
        <w:ind w:left="2624" w:hanging="286"/>
      </w:pPr>
      <w:rPr>
        <w:lang w:val="ru-RU" w:eastAsia="en-US" w:bidi="ar-SA"/>
      </w:rPr>
    </w:lvl>
    <w:lvl w:ilvl="3" w:tplc="C8CCF856">
      <w:numFmt w:val="bullet"/>
      <w:lvlText w:val="•"/>
      <w:lvlJc w:val="left"/>
      <w:pPr>
        <w:ind w:left="3616" w:hanging="286"/>
      </w:pPr>
      <w:rPr>
        <w:lang w:val="ru-RU" w:eastAsia="en-US" w:bidi="ar-SA"/>
      </w:rPr>
    </w:lvl>
    <w:lvl w:ilvl="4" w:tplc="B7B8BE80">
      <w:numFmt w:val="bullet"/>
      <w:lvlText w:val="•"/>
      <w:lvlJc w:val="left"/>
      <w:pPr>
        <w:ind w:left="4608" w:hanging="286"/>
      </w:pPr>
      <w:rPr>
        <w:lang w:val="ru-RU" w:eastAsia="en-US" w:bidi="ar-SA"/>
      </w:rPr>
    </w:lvl>
    <w:lvl w:ilvl="5" w:tplc="BFDC0496">
      <w:numFmt w:val="bullet"/>
      <w:lvlText w:val="•"/>
      <w:lvlJc w:val="left"/>
      <w:pPr>
        <w:ind w:left="5600" w:hanging="286"/>
      </w:pPr>
      <w:rPr>
        <w:lang w:val="ru-RU" w:eastAsia="en-US" w:bidi="ar-SA"/>
      </w:rPr>
    </w:lvl>
    <w:lvl w:ilvl="6" w:tplc="3F8C2D92">
      <w:numFmt w:val="bullet"/>
      <w:lvlText w:val="•"/>
      <w:lvlJc w:val="left"/>
      <w:pPr>
        <w:ind w:left="6592" w:hanging="286"/>
      </w:pPr>
      <w:rPr>
        <w:lang w:val="ru-RU" w:eastAsia="en-US" w:bidi="ar-SA"/>
      </w:rPr>
    </w:lvl>
    <w:lvl w:ilvl="7" w:tplc="819E3356">
      <w:numFmt w:val="bullet"/>
      <w:lvlText w:val="•"/>
      <w:lvlJc w:val="left"/>
      <w:pPr>
        <w:ind w:left="7584" w:hanging="286"/>
      </w:pPr>
      <w:rPr>
        <w:lang w:val="ru-RU" w:eastAsia="en-US" w:bidi="ar-SA"/>
      </w:rPr>
    </w:lvl>
    <w:lvl w:ilvl="8" w:tplc="B1D4C9B6">
      <w:numFmt w:val="bullet"/>
      <w:lvlText w:val="•"/>
      <w:lvlJc w:val="left"/>
      <w:pPr>
        <w:ind w:left="8576" w:hanging="286"/>
      </w:pPr>
      <w:rPr>
        <w:lang w:val="ru-RU" w:eastAsia="en-US" w:bidi="ar-SA"/>
      </w:rPr>
    </w:lvl>
  </w:abstractNum>
  <w:abstractNum w:abstractNumId="9" w15:restartNumberingAfterBreak="0">
    <w:nsid w:val="132B7C31"/>
    <w:multiLevelType w:val="multilevel"/>
    <w:tmpl w:val="525E5A8A"/>
    <w:lvl w:ilvl="0">
      <w:start w:val="2"/>
      <w:numFmt w:val="decimal"/>
      <w:lvlText w:val="%1"/>
      <w:lvlJc w:val="left"/>
      <w:pPr>
        <w:ind w:left="1439" w:hanging="361"/>
      </w:pPr>
      <w:rPr>
        <w:lang w:val="ru-RU" w:eastAsia="en-US" w:bidi="ar-SA"/>
      </w:rPr>
    </w:lvl>
    <w:lvl w:ilvl="1">
      <w:start w:val="1"/>
      <w:numFmt w:val="decimal"/>
      <w:lvlText w:val="%1.%2."/>
      <w:lvlJc w:val="left"/>
      <w:pPr>
        <w:ind w:left="1439" w:hanging="361"/>
      </w:pPr>
      <w:rPr>
        <w:rFonts w:ascii="Times New Roman" w:eastAsia="Times New Roman" w:hAnsi="Times New Roman" w:cs="Times New Roman" w:hint="default"/>
        <w:b/>
        <w:bCs/>
        <w:spacing w:val="-6"/>
        <w:w w:val="99"/>
        <w:sz w:val="22"/>
        <w:szCs w:val="22"/>
        <w:lang w:val="ru-RU" w:eastAsia="en-US" w:bidi="ar-SA"/>
      </w:rPr>
    </w:lvl>
    <w:lvl w:ilvl="2">
      <w:start w:val="1"/>
      <w:numFmt w:val="decimal"/>
      <w:lvlText w:val="%1.%2.%3."/>
      <w:lvlJc w:val="left"/>
      <w:pPr>
        <w:ind w:left="2756"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1709" w:hanging="36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660" w:hanging="360"/>
      </w:pPr>
      <w:rPr>
        <w:lang w:val="ru-RU" w:eastAsia="en-US" w:bidi="ar-SA"/>
      </w:rPr>
    </w:lvl>
    <w:lvl w:ilvl="5">
      <w:numFmt w:val="bullet"/>
      <w:lvlText w:val="•"/>
      <w:lvlJc w:val="left"/>
      <w:pPr>
        <w:ind w:left="5643" w:hanging="360"/>
      </w:pPr>
      <w:rPr>
        <w:lang w:val="ru-RU" w:eastAsia="en-US" w:bidi="ar-SA"/>
      </w:rPr>
    </w:lvl>
    <w:lvl w:ilvl="6">
      <w:numFmt w:val="bullet"/>
      <w:lvlText w:val="•"/>
      <w:lvlJc w:val="left"/>
      <w:pPr>
        <w:ind w:left="6626" w:hanging="360"/>
      </w:pPr>
      <w:rPr>
        <w:lang w:val="ru-RU" w:eastAsia="en-US" w:bidi="ar-SA"/>
      </w:rPr>
    </w:lvl>
    <w:lvl w:ilvl="7">
      <w:numFmt w:val="bullet"/>
      <w:lvlText w:val="•"/>
      <w:lvlJc w:val="left"/>
      <w:pPr>
        <w:ind w:left="7610" w:hanging="360"/>
      </w:pPr>
      <w:rPr>
        <w:lang w:val="ru-RU" w:eastAsia="en-US" w:bidi="ar-SA"/>
      </w:rPr>
    </w:lvl>
    <w:lvl w:ilvl="8">
      <w:numFmt w:val="bullet"/>
      <w:lvlText w:val="•"/>
      <w:lvlJc w:val="left"/>
      <w:pPr>
        <w:ind w:left="8593" w:hanging="360"/>
      </w:pPr>
      <w:rPr>
        <w:lang w:val="ru-RU" w:eastAsia="en-US" w:bidi="ar-SA"/>
      </w:rPr>
    </w:lvl>
  </w:abstractNum>
  <w:abstractNum w:abstractNumId="10" w15:restartNumberingAfterBreak="0">
    <w:nsid w:val="142049C5"/>
    <w:multiLevelType w:val="hybridMultilevel"/>
    <w:tmpl w:val="AD74A94A"/>
    <w:lvl w:ilvl="0" w:tplc="FFC2643C">
      <w:start w:val="1"/>
      <w:numFmt w:val="decimal"/>
      <w:lvlText w:val="%1."/>
      <w:lvlJc w:val="left"/>
      <w:pPr>
        <w:ind w:left="105" w:hanging="240"/>
      </w:pPr>
      <w:rPr>
        <w:rFonts w:ascii="Times New Roman" w:eastAsia="Times New Roman" w:hAnsi="Times New Roman" w:cs="Times New Roman" w:hint="default"/>
        <w:w w:val="99"/>
        <w:sz w:val="24"/>
        <w:szCs w:val="24"/>
        <w:lang w:val="ru-RU" w:eastAsia="en-US" w:bidi="ar-SA"/>
      </w:rPr>
    </w:lvl>
    <w:lvl w:ilvl="1" w:tplc="E70AE9B4">
      <w:numFmt w:val="bullet"/>
      <w:lvlText w:val="•"/>
      <w:lvlJc w:val="left"/>
      <w:pPr>
        <w:ind w:left="290" w:hanging="240"/>
      </w:pPr>
      <w:rPr>
        <w:lang w:val="ru-RU" w:eastAsia="en-US" w:bidi="ar-SA"/>
      </w:rPr>
    </w:lvl>
    <w:lvl w:ilvl="2" w:tplc="25129D10">
      <w:numFmt w:val="bullet"/>
      <w:lvlText w:val="•"/>
      <w:lvlJc w:val="left"/>
      <w:pPr>
        <w:ind w:left="480" w:hanging="240"/>
      </w:pPr>
      <w:rPr>
        <w:lang w:val="ru-RU" w:eastAsia="en-US" w:bidi="ar-SA"/>
      </w:rPr>
    </w:lvl>
    <w:lvl w:ilvl="3" w:tplc="FF7CF34E">
      <w:numFmt w:val="bullet"/>
      <w:lvlText w:val="•"/>
      <w:lvlJc w:val="left"/>
      <w:pPr>
        <w:ind w:left="670" w:hanging="240"/>
      </w:pPr>
      <w:rPr>
        <w:lang w:val="ru-RU" w:eastAsia="en-US" w:bidi="ar-SA"/>
      </w:rPr>
    </w:lvl>
    <w:lvl w:ilvl="4" w:tplc="8F88C748">
      <w:numFmt w:val="bullet"/>
      <w:lvlText w:val="•"/>
      <w:lvlJc w:val="left"/>
      <w:pPr>
        <w:ind w:left="860" w:hanging="240"/>
      </w:pPr>
      <w:rPr>
        <w:lang w:val="ru-RU" w:eastAsia="en-US" w:bidi="ar-SA"/>
      </w:rPr>
    </w:lvl>
    <w:lvl w:ilvl="5" w:tplc="B6902FDE">
      <w:numFmt w:val="bullet"/>
      <w:lvlText w:val="•"/>
      <w:lvlJc w:val="left"/>
      <w:pPr>
        <w:ind w:left="1050" w:hanging="240"/>
      </w:pPr>
      <w:rPr>
        <w:lang w:val="ru-RU" w:eastAsia="en-US" w:bidi="ar-SA"/>
      </w:rPr>
    </w:lvl>
    <w:lvl w:ilvl="6" w:tplc="A76EB010">
      <w:numFmt w:val="bullet"/>
      <w:lvlText w:val="•"/>
      <w:lvlJc w:val="left"/>
      <w:pPr>
        <w:ind w:left="1240" w:hanging="240"/>
      </w:pPr>
      <w:rPr>
        <w:lang w:val="ru-RU" w:eastAsia="en-US" w:bidi="ar-SA"/>
      </w:rPr>
    </w:lvl>
    <w:lvl w:ilvl="7" w:tplc="DA78E014">
      <w:numFmt w:val="bullet"/>
      <w:lvlText w:val="•"/>
      <w:lvlJc w:val="left"/>
      <w:pPr>
        <w:ind w:left="1430" w:hanging="240"/>
      </w:pPr>
      <w:rPr>
        <w:lang w:val="ru-RU" w:eastAsia="en-US" w:bidi="ar-SA"/>
      </w:rPr>
    </w:lvl>
    <w:lvl w:ilvl="8" w:tplc="F99EBB30">
      <w:numFmt w:val="bullet"/>
      <w:lvlText w:val="•"/>
      <w:lvlJc w:val="left"/>
      <w:pPr>
        <w:ind w:left="1620" w:hanging="240"/>
      </w:pPr>
      <w:rPr>
        <w:lang w:val="ru-RU" w:eastAsia="en-US" w:bidi="ar-SA"/>
      </w:rPr>
    </w:lvl>
  </w:abstractNum>
  <w:abstractNum w:abstractNumId="11" w15:restartNumberingAfterBreak="0">
    <w:nsid w:val="1428793B"/>
    <w:multiLevelType w:val="hybridMultilevel"/>
    <w:tmpl w:val="5E160BB4"/>
    <w:lvl w:ilvl="0" w:tplc="7A64F4D2">
      <w:numFmt w:val="bullet"/>
      <w:lvlText w:val="–"/>
      <w:lvlJc w:val="left"/>
      <w:pPr>
        <w:ind w:left="641" w:hanging="708"/>
      </w:pPr>
      <w:rPr>
        <w:rFonts w:ascii="SimSun" w:eastAsia="SimSun" w:hAnsi="SimSun" w:cs="SimSun" w:hint="eastAsia"/>
        <w:w w:val="100"/>
        <w:sz w:val="21"/>
        <w:szCs w:val="21"/>
        <w:lang w:val="ru-RU" w:eastAsia="en-US" w:bidi="ar-SA"/>
      </w:rPr>
    </w:lvl>
    <w:lvl w:ilvl="1" w:tplc="D21E6456">
      <w:numFmt w:val="bullet"/>
      <w:lvlText w:val="•"/>
      <w:lvlJc w:val="left"/>
      <w:pPr>
        <w:ind w:left="1632" w:hanging="708"/>
      </w:pPr>
      <w:rPr>
        <w:lang w:val="ru-RU" w:eastAsia="en-US" w:bidi="ar-SA"/>
      </w:rPr>
    </w:lvl>
    <w:lvl w:ilvl="2" w:tplc="8CDA31CE">
      <w:numFmt w:val="bullet"/>
      <w:lvlText w:val="•"/>
      <w:lvlJc w:val="left"/>
      <w:pPr>
        <w:ind w:left="2624" w:hanging="708"/>
      </w:pPr>
      <w:rPr>
        <w:lang w:val="ru-RU" w:eastAsia="en-US" w:bidi="ar-SA"/>
      </w:rPr>
    </w:lvl>
    <w:lvl w:ilvl="3" w:tplc="3C4A6A78">
      <w:numFmt w:val="bullet"/>
      <w:lvlText w:val="•"/>
      <w:lvlJc w:val="left"/>
      <w:pPr>
        <w:ind w:left="3616" w:hanging="708"/>
      </w:pPr>
      <w:rPr>
        <w:lang w:val="ru-RU" w:eastAsia="en-US" w:bidi="ar-SA"/>
      </w:rPr>
    </w:lvl>
    <w:lvl w:ilvl="4" w:tplc="DB806D4A">
      <w:numFmt w:val="bullet"/>
      <w:lvlText w:val="•"/>
      <w:lvlJc w:val="left"/>
      <w:pPr>
        <w:ind w:left="4608" w:hanging="708"/>
      </w:pPr>
      <w:rPr>
        <w:lang w:val="ru-RU" w:eastAsia="en-US" w:bidi="ar-SA"/>
      </w:rPr>
    </w:lvl>
    <w:lvl w:ilvl="5" w:tplc="1082989C">
      <w:numFmt w:val="bullet"/>
      <w:lvlText w:val="•"/>
      <w:lvlJc w:val="left"/>
      <w:pPr>
        <w:ind w:left="5600" w:hanging="708"/>
      </w:pPr>
      <w:rPr>
        <w:lang w:val="ru-RU" w:eastAsia="en-US" w:bidi="ar-SA"/>
      </w:rPr>
    </w:lvl>
    <w:lvl w:ilvl="6" w:tplc="080C22B8">
      <w:numFmt w:val="bullet"/>
      <w:lvlText w:val="•"/>
      <w:lvlJc w:val="left"/>
      <w:pPr>
        <w:ind w:left="6592" w:hanging="708"/>
      </w:pPr>
      <w:rPr>
        <w:lang w:val="ru-RU" w:eastAsia="en-US" w:bidi="ar-SA"/>
      </w:rPr>
    </w:lvl>
    <w:lvl w:ilvl="7" w:tplc="75768B82">
      <w:numFmt w:val="bullet"/>
      <w:lvlText w:val="•"/>
      <w:lvlJc w:val="left"/>
      <w:pPr>
        <w:ind w:left="7584" w:hanging="708"/>
      </w:pPr>
      <w:rPr>
        <w:lang w:val="ru-RU" w:eastAsia="en-US" w:bidi="ar-SA"/>
      </w:rPr>
    </w:lvl>
    <w:lvl w:ilvl="8" w:tplc="5AF841D8">
      <w:numFmt w:val="bullet"/>
      <w:lvlText w:val="•"/>
      <w:lvlJc w:val="left"/>
      <w:pPr>
        <w:ind w:left="8576" w:hanging="708"/>
      </w:pPr>
      <w:rPr>
        <w:lang w:val="ru-RU" w:eastAsia="en-US" w:bidi="ar-SA"/>
      </w:rPr>
    </w:lvl>
  </w:abstractNum>
  <w:abstractNum w:abstractNumId="12" w15:restartNumberingAfterBreak="0">
    <w:nsid w:val="1EDE60CC"/>
    <w:multiLevelType w:val="hybridMultilevel"/>
    <w:tmpl w:val="965251CE"/>
    <w:lvl w:ilvl="0" w:tplc="C35414DC">
      <w:start w:val="1"/>
      <w:numFmt w:val="decimal"/>
      <w:lvlText w:val="%1)"/>
      <w:lvlJc w:val="left"/>
      <w:pPr>
        <w:ind w:left="641" w:hanging="320"/>
      </w:pPr>
      <w:rPr>
        <w:rFonts w:ascii="Times New Roman" w:eastAsia="Times New Roman" w:hAnsi="Times New Roman" w:cs="Times New Roman" w:hint="default"/>
        <w:w w:val="99"/>
        <w:sz w:val="24"/>
        <w:szCs w:val="24"/>
        <w:lang w:val="ru-RU" w:eastAsia="en-US" w:bidi="ar-SA"/>
      </w:rPr>
    </w:lvl>
    <w:lvl w:ilvl="1" w:tplc="8D9C04B8">
      <w:numFmt w:val="bullet"/>
      <w:lvlText w:val="•"/>
      <w:lvlJc w:val="left"/>
      <w:pPr>
        <w:ind w:left="1632" w:hanging="320"/>
      </w:pPr>
      <w:rPr>
        <w:lang w:val="ru-RU" w:eastAsia="en-US" w:bidi="ar-SA"/>
      </w:rPr>
    </w:lvl>
    <w:lvl w:ilvl="2" w:tplc="67B2B3DC">
      <w:numFmt w:val="bullet"/>
      <w:lvlText w:val="•"/>
      <w:lvlJc w:val="left"/>
      <w:pPr>
        <w:ind w:left="2624" w:hanging="320"/>
      </w:pPr>
      <w:rPr>
        <w:lang w:val="ru-RU" w:eastAsia="en-US" w:bidi="ar-SA"/>
      </w:rPr>
    </w:lvl>
    <w:lvl w:ilvl="3" w:tplc="852C72EE">
      <w:numFmt w:val="bullet"/>
      <w:lvlText w:val="•"/>
      <w:lvlJc w:val="left"/>
      <w:pPr>
        <w:ind w:left="3616" w:hanging="320"/>
      </w:pPr>
      <w:rPr>
        <w:lang w:val="ru-RU" w:eastAsia="en-US" w:bidi="ar-SA"/>
      </w:rPr>
    </w:lvl>
    <w:lvl w:ilvl="4" w:tplc="703637F6">
      <w:numFmt w:val="bullet"/>
      <w:lvlText w:val="•"/>
      <w:lvlJc w:val="left"/>
      <w:pPr>
        <w:ind w:left="4608" w:hanging="320"/>
      </w:pPr>
      <w:rPr>
        <w:lang w:val="ru-RU" w:eastAsia="en-US" w:bidi="ar-SA"/>
      </w:rPr>
    </w:lvl>
    <w:lvl w:ilvl="5" w:tplc="2034F110">
      <w:numFmt w:val="bullet"/>
      <w:lvlText w:val="•"/>
      <w:lvlJc w:val="left"/>
      <w:pPr>
        <w:ind w:left="5600" w:hanging="320"/>
      </w:pPr>
      <w:rPr>
        <w:lang w:val="ru-RU" w:eastAsia="en-US" w:bidi="ar-SA"/>
      </w:rPr>
    </w:lvl>
    <w:lvl w:ilvl="6" w:tplc="79A2BA86">
      <w:numFmt w:val="bullet"/>
      <w:lvlText w:val="•"/>
      <w:lvlJc w:val="left"/>
      <w:pPr>
        <w:ind w:left="6592" w:hanging="320"/>
      </w:pPr>
      <w:rPr>
        <w:lang w:val="ru-RU" w:eastAsia="en-US" w:bidi="ar-SA"/>
      </w:rPr>
    </w:lvl>
    <w:lvl w:ilvl="7" w:tplc="29447B80">
      <w:numFmt w:val="bullet"/>
      <w:lvlText w:val="•"/>
      <w:lvlJc w:val="left"/>
      <w:pPr>
        <w:ind w:left="7584" w:hanging="320"/>
      </w:pPr>
      <w:rPr>
        <w:lang w:val="ru-RU" w:eastAsia="en-US" w:bidi="ar-SA"/>
      </w:rPr>
    </w:lvl>
    <w:lvl w:ilvl="8" w:tplc="6D6AE2C8">
      <w:numFmt w:val="bullet"/>
      <w:lvlText w:val="•"/>
      <w:lvlJc w:val="left"/>
      <w:pPr>
        <w:ind w:left="8576" w:hanging="320"/>
      </w:pPr>
      <w:rPr>
        <w:lang w:val="ru-RU" w:eastAsia="en-US" w:bidi="ar-SA"/>
      </w:rPr>
    </w:lvl>
  </w:abstractNum>
  <w:abstractNum w:abstractNumId="13" w15:restartNumberingAfterBreak="0">
    <w:nsid w:val="20550A5D"/>
    <w:multiLevelType w:val="hybridMultilevel"/>
    <w:tmpl w:val="64AE0580"/>
    <w:lvl w:ilvl="0" w:tplc="7FC2AA90">
      <w:numFmt w:val="bullet"/>
      <w:lvlText w:val="-"/>
      <w:lvlJc w:val="left"/>
      <w:pPr>
        <w:ind w:left="780" w:hanging="140"/>
      </w:pPr>
      <w:rPr>
        <w:rFonts w:ascii="Times New Roman" w:eastAsia="Times New Roman" w:hAnsi="Times New Roman" w:cs="Times New Roman" w:hint="default"/>
        <w:w w:val="99"/>
        <w:sz w:val="24"/>
        <w:szCs w:val="24"/>
        <w:lang w:val="ru-RU" w:eastAsia="en-US" w:bidi="ar-SA"/>
      </w:rPr>
    </w:lvl>
    <w:lvl w:ilvl="1" w:tplc="F99A4700">
      <w:numFmt w:val="bullet"/>
      <w:lvlText w:val="•"/>
      <w:lvlJc w:val="left"/>
      <w:pPr>
        <w:ind w:left="1758" w:hanging="140"/>
      </w:pPr>
      <w:rPr>
        <w:lang w:val="ru-RU" w:eastAsia="en-US" w:bidi="ar-SA"/>
      </w:rPr>
    </w:lvl>
    <w:lvl w:ilvl="2" w:tplc="3E0249D2">
      <w:numFmt w:val="bullet"/>
      <w:lvlText w:val="•"/>
      <w:lvlJc w:val="left"/>
      <w:pPr>
        <w:ind w:left="2736" w:hanging="140"/>
      </w:pPr>
      <w:rPr>
        <w:lang w:val="ru-RU" w:eastAsia="en-US" w:bidi="ar-SA"/>
      </w:rPr>
    </w:lvl>
    <w:lvl w:ilvl="3" w:tplc="7018BD82">
      <w:numFmt w:val="bullet"/>
      <w:lvlText w:val="•"/>
      <w:lvlJc w:val="left"/>
      <w:pPr>
        <w:ind w:left="3714" w:hanging="140"/>
      </w:pPr>
      <w:rPr>
        <w:lang w:val="ru-RU" w:eastAsia="en-US" w:bidi="ar-SA"/>
      </w:rPr>
    </w:lvl>
    <w:lvl w:ilvl="4" w:tplc="CB0406BA">
      <w:numFmt w:val="bullet"/>
      <w:lvlText w:val="•"/>
      <w:lvlJc w:val="left"/>
      <w:pPr>
        <w:ind w:left="4692" w:hanging="140"/>
      </w:pPr>
      <w:rPr>
        <w:lang w:val="ru-RU" w:eastAsia="en-US" w:bidi="ar-SA"/>
      </w:rPr>
    </w:lvl>
    <w:lvl w:ilvl="5" w:tplc="4F6A025C">
      <w:numFmt w:val="bullet"/>
      <w:lvlText w:val="•"/>
      <w:lvlJc w:val="left"/>
      <w:pPr>
        <w:ind w:left="5670" w:hanging="140"/>
      </w:pPr>
      <w:rPr>
        <w:lang w:val="ru-RU" w:eastAsia="en-US" w:bidi="ar-SA"/>
      </w:rPr>
    </w:lvl>
    <w:lvl w:ilvl="6" w:tplc="0330A928">
      <w:numFmt w:val="bullet"/>
      <w:lvlText w:val="•"/>
      <w:lvlJc w:val="left"/>
      <w:pPr>
        <w:ind w:left="6648" w:hanging="140"/>
      </w:pPr>
      <w:rPr>
        <w:lang w:val="ru-RU" w:eastAsia="en-US" w:bidi="ar-SA"/>
      </w:rPr>
    </w:lvl>
    <w:lvl w:ilvl="7" w:tplc="D2BABB42">
      <w:numFmt w:val="bullet"/>
      <w:lvlText w:val="•"/>
      <w:lvlJc w:val="left"/>
      <w:pPr>
        <w:ind w:left="7626" w:hanging="140"/>
      </w:pPr>
      <w:rPr>
        <w:lang w:val="ru-RU" w:eastAsia="en-US" w:bidi="ar-SA"/>
      </w:rPr>
    </w:lvl>
    <w:lvl w:ilvl="8" w:tplc="786E97EA">
      <w:numFmt w:val="bullet"/>
      <w:lvlText w:val="•"/>
      <w:lvlJc w:val="left"/>
      <w:pPr>
        <w:ind w:left="8604" w:hanging="140"/>
      </w:pPr>
      <w:rPr>
        <w:lang w:val="ru-RU" w:eastAsia="en-US" w:bidi="ar-SA"/>
      </w:rPr>
    </w:lvl>
  </w:abstractNum>
  <w:abstractNum w:abstractNumId="14" w15:restartNumberingAfterBreak="0">
    <w:nsid w:val="219346A4"/>
    <w:multiLevelType w:val="hybridMultilevel"/>
    <w:tmpl w:val="A80E8BC4"/>
    <w:lvl w:ilvl="0" w:tplc="4D08A626">
      <w:numFmt w:val="bullet"/>
      <w:lvlText w:val="–"/>
      <w:lvlJc w:val="left"/>
      <w:pPr>
        <w:ind w:left="641" w:hanging="708"/>
      </w:pPr>
      <w:rPr>
        <w:rFonts w:ascii="SimSun" w:eastAsia="SimSun" w:hAnsi="SimSun" w:cs="SimSun" w:hint="eastAsia"/>
        <w:w w:val="100"/>
        <w:sz w:val="21"/>
        <w:szCs w:val="21"/>
        <w:lang w:val="ru-RU" w:eastAsia="en-US" w:bidi="ar-SA"/>
      </w:rPr>
    </w:lvl>
    <w:lvl w:ilvl="1" w:tplc="6FAA70BE">
      <w:numFmt w:val="bullet"/>
      <w:lvlText w:val="–"/>
      <w:lvlJc w:val="left"/>
      <w:pPr>
        <w:ind w:left="641" w:hanging="711"/>
      </w:pPr>
      <w:rPr>
        <w:rFonts w:ascii="Times New Roman" w:eastAsia="Times New Roman" w:hAnsi="Times New Roman" w:cs="Times New Roman" w:hint="default"/>
        <w:w w:val="99"/>
        <w:sz w:val="24"/>
        <w:szCs w:val="24"/>
        <w:lang w:val="ru-RU" w:eastAsia="en-US" w:bidi="ar-SA"/>
      </w:rPr>
    </w:lvl>
    <w:lvl w:ilvl="2" w:tplc="9752B8D4">
      <w:numFmt w:val="bullet"/>
      <w:lvlText w:val="•"/>
      <w:lvlJc w:val="left"/>
      <w:pPr>
        <w:ind w:left="2624" w:hanging="711"/>
      </w:pPr>
      <w:rPr>
        <w:lang w:val="ru-RU" w:eastAsia="en-US" w:bidi="ar-SA"/>
      </w:rPr>
    </w:lvl>
    <w:lvl w:ilvl="3" w:tplc="22EE49E2">
      <w:numFmt w:val="bullet"/>
      <w:lvlText w:val="•"/>
      <w:lvlJc w:val="left"/>
      <w:pPr>
        <w:ind w:left="3616" w:hanging="711"/>
      </w:pPr>
      <w:rPr>
        <w:lang w:val="ru-RU" w:eastAsia="en-US" w:bidi="ar-SA"/>
      </w:rPr>
    </w:lvl>
    <w:lvl w:ilvl="4" w:tplc="DC54FFA6">
      <w:numFmt w:val="bullet"/>
      <w:lvlText w:val="•"/>
      <w:lvlJc w:val="left"/>
      <w:pPr>
        <w:ind w:left="4608" w:hanging="711"/>
      </w:pPr>
      <w:rPr>
        <w:lang w:val="ru-RU" w:eastAsia="en-US" w:bidi="ar-SA"/>
      </w:rPr>
    </w:lvl>
    <w:lvl w:ilvl="5" w:tplc="23E69BBE">
      <w:numFmt w:val="bullet"/>
      <w:lvlText w:val="•"/>
      <w:lvlJc w:val="left"/>
      <w:pPr>
        <w:ind w:left="5600" w:hanging="711"/>
      </w:pPr>
      <w:rPr>
        <w:lang w:val="ru-RU" w:eastAsia="en-US" w:bidi="ar-SA"/>
      </w:rPr>
    </w:lvl>
    <w:lvl w:ilvl="6" w:tplc="511C223A">
      <w:numFmt w:val="bullet"/>
      <w:lvlText w:val="•"/>
      <w:lvlJc w:val="left"/>
      <w:pPr>
        <w:ind w:left="6592" w:hanging="711"/>
      </w:pPr>
      <w:rPr>
        <w:lang w:val="ru-RU" w:eastAsia="en-US" w:bidi="ar-SA"/>
      </w:rPr>
    </w:lvl>
    <w:lvl w:ilvl="7" w:tplc="5328B430">
      <w:numFmt w:val="bullet"/>
      <w:lvlText w:val="•"/>
      <w:lvlJc w:val="left"/>
      <w:pPr>
        <w:ind w:left="7584" w:hanging="711"/>
      </w:pPr>
      <w:rPr>
        <w:lang w:val="ru-RU" w:eastAsia="en-US" w:bidi="ar-SA"/>
      </w:rPr>
    </w:lvl>
    <w:lvl w:ilvl="8" w:tplc="189A2648">
      <w:numFmt w:val="bullet"/>
      <w:lvlText w:val="•"/>
      <w:lvlJc w:val="left"/>
      <w:pPr>
        <w:ind w:left="8576" w:hanging="711"/>
      </w:pPr>
      <w:rPr>
        <w:lang w:val="ru-RU" w:eastAsia="en-US" w:bidi="ar-SA"/>
      </w:rPr>
    </w:lvl>
  </w:abstractNum>
  <w:abstractNum w:abstractNumId="15" w15:restartNumberingAfterBreak="0">
    <w:nsid w:val="24D07F71"/>
    <w:multiLevelType w:val="multilevel"/>
    <w:tmpl w:val="FE5470BA"/>
    <w:lvl w:ilvl="0">
      <w:start w:val="1"/>
      <w:numFmt w:val="decimal"/>
      <w:lvlText w:val="%1"/>
      <w:lvlJc w:val="left"/>
      <w:pPr>
        <w:ind w:left="3646" w:hanging="708"/>
      </w:pPr>
      <w:rPr>
        <w:lang w:val="ru-RU" w:eastAsia="en-US" w:bidi="ar-SA"/>
      </w:rPr>
    </w:lvl>
    <w:lvl w:ilvl="1">
      <w:start w:val="2"/>
      <w:numFmt w:val="decimal"/>
      <w:lvlText w:val="%1.%2"/>
      <w:lvlJc w:val="left"/>
      <w:pPr>
        <w:ind w:left="3646" w:hanging="708"/>
      </w:pPr>
      <w:rPr>
        <w:lang w:val="ru-RU" w:eastAsia="en-US" w:bidi="ar-SA"/>
      </w:rPr>
    </w:lvl>
    <w:lvl w:ilvl="2">
      <w:start w:val="1"/>
      <w:numFmt w:val="decimal"/>
      <w:lvlText w:val="%1.%2.%3."/>
      <w:lvlJc w:val="left"/>
      <w:pPr>
        <w:ind w:left="3646" w:hanging="708"/>
      </w:pPr>
      <w:rPr>
        <w:rFonts w:ascii="Times New Roman" w:eastAsia="Times New Roman" w:hAnsi="Times New Roman" w:cs="Times New Roman" w:hint="default"/>
        <w:b/>
        <w:bCs/>
        <w:w w:val="99"/>
        <w:sz w:val="24"/>
        <w:szCs w:val="24"/>
        <w:lang w:val="ru-RU" w:eastAsia="en-US" w:bidi="ar-SA"/>
      </w:rPr>
    </w:lvl>
    <w:lvl w:ilvl="3">
      <w:start w:val="1"/>
      <w:numFmt w:val="decimal"/>
      <w:lvlText w:val="%1.%2.%3.%4."/>
      <w:lvlJc w:val="left"/>
      <w:pPr>
        <w:ind w:left="1349" w:hanging="721"/>
      </w:pPr>
      <w:rPr>
        <w:b/>
        <w:bCs/>
        <w:spacing w:val="-3"/>
        <w:w w:val="99"/>
        <w:lang w:val="ru-RU" w:eastAsia="en-US" w:bidi="ar-SA"/>
      </w:rPr>
    </w:lvl>
    <w:lvl w:ilvl="4">
      <w:start w:val="1"/>
      <w:numFmt w:val="decimal"/>
      <w:lvlText w:val="%5."/>
      <w:lvlJc w:val="left"/>
      <w:pPr>
        <w:ind w:left="641" w:hanging="272"/>
      </w:pPr>
      <w:rPr>
        <w:rFonts w:ascii="Times New Roman" w:eastAsia="Times New Roman" w:hAnsi="Times New Roman" w:cs="Times New Roman" w:hint="default"/>
        <w:b/>
        <w:bCs/>
        <w:w w:val="99"/>
        <w:sz w:val="24"/>
        <w:szCs w:val="24"/>
        <w:lang w:val="ru-RU" w:eastAsia="en-US" w:bidi="ar-SA"/>
      </w:rPr>
    </w:lvl>
    <w:lvl w:ilvl="5">
      <w:numFmt w:val="bullet"/>
      <w:lvlText w:val="•"/>
      <w:lvlJc w:val="left"/>
      <w:pPr>
        <w:ind w:left="5617" w:hanging="272"/>
      </w:pPr>
      <w:rPr>
        <w:lang w:val="ru-RU" w:eastAsia="en-US" w:bidi="ar-SA"/>
      </w:rPr>
    </w:lvl>
    <w:lvl w:ilvl="6">
      <w:numFmt w:val="bullet"/>
      <w:lvlText w:val="•"/>
      <w:lvlJc w:val="left"/>
      <w:pPr>
        <w:ind w:left="6605" w:hanging="272"/>
      </w:pPr>
      <w:rPr>
        <w:lang w:val="ru-RU" w:eastAsia="en-US" w:bidi="ar-SA"/>
      </w:rPr>
    </w:lvl>
    <w:lvl w:ilvl="7">
      <w:numFmt w:val="bullet"/>
      <w:lvlText w:val="•"/>
      <w:lvlJc w:val="left"/>
      <w:pPr>
        <w:ind w:left="7594" w:hanging="272"/>
      </w:pPr>
      <w:rPr>
        <w:lang w:val="ru-RU" w:eastAsia="en-US" w:bidi="ar-SA"/>
      </w:rPr>
    </w:lvl>
    <w:lvl w:ilvl="8">
      <w:numFmt w:val="bullet"/>
      <w:lvlText w:val="•"/>
      <w:lvlJc w:val="left"/>
      <w:pPr>
        <w:ind w:left="8582" w:hanging="272"/>
      </w:pPr>
      <w:rPr>
        <w:lang w:val="ru-RU" w:eastAsia="en-US" w:bidi="ar-SA"/>
      </w:rPr>
    </w:lvl>
  </w:abstractNum>
  <w:abstractNum w:abstractNumId="16" w15:restartNumberingAfterBreak="0">
    <w:nsid w:val="26CC14FF"/>
    <w:multiLevelType w:val="hybridMultilevel"/>
    <w:tmpl w:val="644648BA"/>
    <w:lvl w:ilvl="0" w:tplc="6B7E4F2E">
      <w:start w:val="1"/>
      <w:numFmt w:val="decimal"/>
      <w:lvlText w:val="%1)"/>
      <w:lvlJc w:val="left"/>
      <w:pPr>
        <w:ind w:left="1752" w:hanging="260"/>
      </w:pPr>
      <w:rPr>
        <w:rFonts w:ascii="Times New Roman" w:eastAsia="Times New Roman" w:hAnsi="Times New Roman" w:cs="Times New Roman" w:hint="default"/>
        <w:w w:val="99"/>
        <w:sz w:val="24"/>
        <w:szCs w:val="24"/>
        <w:lang w:val="ru-RU" w:eastAsia="en-US" w:bidi="ar-SA"/>
      </w:rPr>
    </w:lvl>
    <w:lvl w:ilvl="1" w:tplc="30B0166C">
      <w:numFmt w:val="bullet"/>
      <w:lvlText w:val="•"/>
      <w:lvlJc w:val="left"/>
      <w:pPr>
        <w:ind w:left="2640" w:hanging="260"/>
      </w:pPr>
      <w:rPr>
        <w:lang w:val="ru-RU" w:eastAsia="en-US" w:bidi="ar-SA"/>
      </w:rPr>
    </w:lvl>
    <w:lvl w:ilvl="2" w:tplc="83C0DD60">
      <w:numFmt w:val="bullet"/>
      <w:lvlText w:val="•"/>
      <w:lvlJc w:val="left"/>
      <w:pPr>
        <w:ind w:left="3520" w:hanging="260"/>
      </w:pPr>
      <w:rPr>
        <w:lang w:val="ru-RU" w:eastAsia="en-US" w:bidi="ar-SA"/>
      </w:rPr>
    </w:lvl>
    <w:lvl w:ilvl="3" w:tplc="278A5E26">
      <w:numFmt w:val="bullet"/>
      <w:lvlText w:val="•"/>
      <w:lvlJc w:val="left"/>
      <w:pPr>
        <w:ind w:left="4400" w:hanging="260"/>
      </w:pPr>
      <w:rPr>
        <w:lang w:val="ru-RU" w:eastAsia="en-US" w:bidi="ar-SA"/>
      </w:rPr>
    </w:lvl>
    <w:lvl w:ilvl="4" w:tplc="307432F8">
      <w:numFmt w:val="bullet"/>
      <w:lvlText w:val="•"/>
      <w:lvlJc w:val="left"/>
      <w:pPr>
        <w:ind w:left="5280" w:hanging="260"/>
      </w:pPr>
      <w:rPr>
        <w:lang w:val="ru-RU" w:eastAsia="en-US" w:bidi="ar-SA"/>
      </w:rPr>
    </w:lvl>
    <w:lvl w:ilvl="5" w:tplc="D12E6B5A">
      <w:numFmt w:val="bullet"/>
      <w:lvlText w:val="•"/>
      <w:lvlJc w:val="left"/>
      <w:pPr>
        <w:ind w:left="6160" w:hanging="260"/>
      </w:pPr>
      <w:rPr>
        <w:lang w:val="ru-RU" w:eastAsia="en-US" w:bidi="ar-SA"/>
      </w:rPr>
    </w:lvl>
    <w:lvl w:ilvl="6" w:tplc="F9C00028">
      <w:numFmt w:val="bullet"/>
      <w:lvlText w:val="•"/>
      <w:lvlJc w:val="left"/>
      <w:pPr>
        <w:ind w:left="7040" w:hanging="260"/>
      </w:pPr>
      <w:rPr>
        <w:lang w:val="ru-RU" w:eastAsia="en-US" w:bidi="ar-SA"/>
      </w:rPr>
    </w:lvl>
    <w:lvl w:ilvl="7" w:tplc="54E2F4AE">
      <w:numFmt w:val="bullet"/>
      <w:lvlText w:val="•"/>
      <w:lvlJc w:val="left"/>
      <w:pPr>
        <w:ind w:left="7920" w:hanging="260"/>
      </w:pPr>
      <w:rPr>
        <w:lang w:val="ru-RU" w:eastAsia="en-US" w:bidi="ar-SA"/>
      </w:rPr>
    </w:lvl>
    <w:lvl w:ilvl="8" w:tplc="56B4BF18">
      <w:numFmt w:val="bullet"/>
      <w:lvlText w:val="•"/>
      <w:lvlJc w:val="left"/>
      <w:pPr>
        <w:ind w:left="8800" w:hanging="260"/>
      </w:pPr>
      <w:rPr>
        <w:lang w:val="ru-RU" w:eastAsia="en-US" w:bidi="ar-SA"/>
      </w:rPr>
    </w:lvl>
  </w:abstractNum>
  <w:abstractNum w:abstractNumId="17" w15:restartNumberingAfterBreak="0">
    <w:nsid w:val="28964B64"/>
    <w:multiLevelType w:val="multilevel"/>
    <w:tmpl w:val="52FACF70"/>
    <w:lvl w:ilvl="0">
      <w:start w:val="1"/>
      <w:numFmt w:val="decimal"/>
      <w:lvlText w:val="%1"/>
      <w:lvlJc w:val="left"/>
      <w:pPr>
        <w:ind w:left="84" w:hanging="480"/>
      </w:pPr>
      <w:rPr>
        <w:lang w:val="ru-RU" w:eastAsia="en-US" w:bidi="ar-SA"/>
      </w:rPr>
    </w:lvl>
    <w:lvl w:ilvl="1">
      <w:start w:val="1"/>
      <w:numFmt w:val="decimal"/>
      <w:lvlText w:val="%1.%2."/>
      <w:lvlJc w:val="left"/>
      <w:pPr>
        <w:ind w:left="84" w:hanging="480"/>
      </w:pPr>
      <w:rPr>
        <w:rFonts w:ascii="Times New Roman" w:eastAsia="Times New Roman" w:hAnsi="Times New Roman" w:cs="Times New Roman" w:hint="default"/>
        <w:w w:val="99"/>
        <w:sz w:val="24"/>
        <w:szCs w:val="24"/>
        <w:lang w:val="ru-RU" w:eastAsia="en-US" w:bidi="ar-SA"/>
      </w:rPr>
    </w:lvl>
    <w:lvl w:ilvl="2">
      <w:start w:val="1"/>
      <w:numFmt w:val="decimal"/>
      <w:lvlText w:val="%1.%2.%3."/>
      <w:lvlJc w:val="left"/>
      <w:pPr>
        <w:ind w:left="744" w:hanging="660"/>
      </w:pPr>
      <w:rPr>
        <w:rFonts w:ascii="Times New Roman" w:eastAsia="Times New Roman" w:hAnsi="Times New Roman" w:cs="Times New Roman" w:hint="default"/>
        <w:w w:val="99"/>
        <w:sz w:val="24"/>
        <w:szCs w:val="24"/>
        <w:lang w:val="ru-RU" w:eastAsia="en-US" w:bidi="ar-SA"/>
      </w:rPr>
    </w:lvl>
    <w:lvl w:ilvl="3">
      <w:numFmt w:val="bullet"/>
      <w:lvlText w:val="•"/>
      <w:lvlJc w:val="left"/>
      <w:pPr>
        <w:ind w:left="2148" w:hanging="660"/>
      </w:pPr>
      <w:rPr>
        <w:lang w:val="ru-RU" w:eastAsia="en-US" w:bidi="ar-SA"/>
      </w:rPr>
    </w:lvl>
    <w:lvl w:ilvl="4">
      <w:numFmt w:val="bullet"/>
      <w:lvlText w:val="•"/>
      <w:lvlJc w:val="left"/>
      <w:pPr>
        <w:ind w:left="2852" w:hanging="660"/>
      </w:pPr>
      <w:rPr>
        <w:lang w:val="ru-RU" w:eastAsia="en-US" w:bidi="ar-SA"/>
      </w:rPr>
    </w:lvl>
    <w:lvl w:ilvl="5">
      <w:numFmt w:val="bullet"/>
      <w:lvlText w:val="•"/>
      <w:lvlJc w:val="left"/>
      <w:pPr>
        <w:ind w:left="3556" w:hanging="660"/>
      </w:pPr>
      <w:rPr>
        <w:lang w:val="ru-RU" w:eastAsia="en-US" w:bidi="ar-SA"/>
      </w:rPr>
    </w:lvl>
    <w:lvl w:ilvl="6">
      <w:numFmt w:val="bullet"/>
      <w:lvlText w:val="•"/>
      <w:lvlJc w:val="left"/>
      <w:pPr>
        <w:ind w:left="4260" w:hanging="660"/>
      </w:pPr>
      <w:rPr>
        <w:lang w:val="ru-RU" w:eastAsia="en-US" w:bidi="ar-SA"/>
      </w:rPr>
    </w:lvl>
    <w:lvl w:ilvl="7">
      <w:numFmt w:val="bullet"/>
      <w:lvlText w:val="•"/>
      <w:lvlJc w:val="left"/>
      <w:pPr>
        <w:ind w:left="4964" w:hanging="660"/>
      </w:pPr>
      <w:rPr>
        <w:lang w:val="ru-RU" w:eastAsia="en-US" w:bidi="ar-SA"/>
      </w:rPr>
    </w:lvl>
    <w:lvl w:ilvl="8">
      <w:numFmt w:val="bullet"/>
      <w:lvlText w:val="•"/>
      <w:lvlJc w:val="left"/>
      <w:pPr>
        <w:ind w:left="5668" w:hanging="660"/>
      </w:pPr>
      <w:rPr>
        <w:lang w:val="ru-RU" w:eastAsia="en-US" w:bidi="ar-SA"/>
      </w:rPr>
    </w:lvl>
  </w:abstractNum>
  <w:abstractNum w:abstractNumId="18" w15:restartNumberingAfterBreak="0">
    <w:nsid w:val="290A127F"/>
    <w:multiLevelType w:val="hybridMultilevel"/>
    <w:tmpl w:val="6FDE1962"/>
    <w:lvl w:ilvl="0" w:tplc="26B07830">
      <w:start w:val="1"/>
      <w:numFmt w:val="decimal"/>
      <w:lvlText w:val="%1."/>
      <w:lvlJc w:val="left"/>
      <w:pPr>
        <w:ind w:left="641" w:hanging="240"/>
      </w:pPr>
      <w:rPr>
        <w:rFonts w:ascii="Times New Roman" w:eastAsia="Times New Roman" w:hAnsi="Times New Roman" w:cs="Times New Roman" w:hint="default"/>
        <w:w w:val="99"/>
        <w:sz w:val="24"/>
        <w:szCs w:val="24"/>
        <w:lang w:val="ru-RU" w:eastAsia="en-US" w:bidi="ar-SA"/>
      </w:rPr>
    </w:lvl>
    <w:lvl w:ilvl="1" w:tplc="6D50F678">
      <w:numFmt w:val="bullet"/>
      <w:lvlText w:val=""/>
      <w:lvlJc w:val="left"/>
      <w:pPr>
        <w:ind w:left="1721" w:hanging="360"/>
      </w:pPr>
      <w:rPr>
        <w:rFonts w:ascii="Symbol" w:eastAsia="Symbol" w:hAnsi="Symbol" w:cs="Symbol" w:hint="default"/>
        <w:w w:val="99"/>
        <w:sz w:val="24"/>
        <w:szCs w:val="24"/>
        <w:lang w:val="ru-RU" w:eastAsia="en-US" w:bidi="ar-SA"/>
      </w:rPr>
    </w:lvl>
    <w:lvl w:ilvl="2" w:tplc="E23C99F4">
      <w:numFmt w:val="bullet"/>
      <w:lvlText w:val="•"/>
      <w:lvlJc w:val="left"/>
      <w:pPr>
        <w:ind w:left="2702" w:hanging="360"/>
      </w:pPr>
      <w:rPr>
        <w:lang w:val="ru-RU" w:eastAsia="en-US" w:bidi="ar-SA"/>
      </w:rPr>
    </w:lvl>
    <w:lvl w:ilvl="3" w:tplc="9FC86638">
      <w:numFmt w:val="bullet"/>
      <w:lvlText w:val="•"/>
      <w:lvlJc w:val="left"/>
      <w:pPr>
        <w:ind w:left="3684" w:hanging="360"/>
      </w:pPr>
      <w:rPr>
        <w:lang w:val="ru-RU" w:eastAsia="en-US" w:bidi="ar-SA"/>
      </w:rPr>
    </w:lvl>
    <w:lvl w:ilvl="4" w:tplc="E5CC41BE">
      <w:numFmt w:val="bullet"/>
      <w:lvlText w:val="•"/>
      <w:lvlJc w:val="left"/>
      <w:pPr>
        <w:ind w:left="4666" w:hanging="360"/>
      </w:pPr>
      <w:rPr>
        <w:lang w:val="ru-RU" w:eastAsia="en-US" w:bidi="ar-SA"/>
      </w:rPr>
    </w:lvl>
    <w:lvl w:ilvl="5" w:tplc="981251A6">
      <w:numFmt w:val="bullet"/>
      <w:lvlText w:val="•"/>
      <w:lvlJc w:val="left"/>
      <w:pPr>
        <w:ind w:left="5648" w:hanging="360"/>
      </w:pPr>
      <w:rPr>
        <w:lang w:val="ru-RU" w:eastAsia="en-US" w:bidi="ar-SA"/>
      </w:rPr>
    </w:lvl>
    <w:lvl w:ilvl="6" w:tplc="D88C017C">
      <w:numFmt w:val="bullet"/>
      <w:lvlText w:val="•"/>
      <w:lvlJc w:val="left"/>
      <w:pPr>
        <w:ind w:left="6631" w:hanging="360"/>
      </w:pPr>
      <w:rPr>
        <w:lang w:val="ru-RU" w:eastAsia="en-US" w:bidi="ar-SA"/>
      </w:rPr>
    </w:lvl>
    <w:lvl w:ilvl="7" w:tplc="4C8C133E">
      <w:numFmt w:val="bullet"/>
      <w:lvlText w:val="•"/>
      <w:lvlJc w:val="left"/>
      <w:pPr>
        <w:ind w:left="7613" w:hanging="360"/>
      </w:pPr>
      <w:rPr>
        <w:lang w:val="ru-RU" w:eastAsia="en-US" w:bidi="ar-SA"/>
      </w:rPr>
    </w:lvl>
    <w:lvl w:ilvl="8" w:tplc="70CEED02">
      <w:numFmt w:val="bullet"/>
      <w:lvlText w:val="•"/>
      <w:lvlJc w:val="left"/>
      <w:pPr>
        <w:ind w:left="8595" w:hanging="360"/>
      </w:pPr>
      <w:rPr>
        <w:lang w:val="ru-RU" w:eastAsia="en-US" w:bidi="ar-SA"/>
      </w:rPr>
    </w:lvl>
  </w:abstractNum>
  <w:abstractNum w:abstractNumId="19" w15:restartNumberingAfterBreak="0">
    <w:nsid w:val="2C852D52"/>
    <w:multiLevelType w:val="hybridMultilevel"/>
    <w:tmpl w:val="B4965600"/>
    <w:lvl w:ilvl="0" w:tplc="A3661748">
      <w:start w:val="1"/>
      <w:numFmt w:val="decimal"/>
      <w:lvlText w:val="%1)"/>
      <w:lvlJc w:val="left"/>
      <w:pPr>
        <w:ind w:left="641" w:hanging="272"/>
      </w:pPr>
      <w:rPr>
        <w:rFonts w:ascii="Times New Roman" w:eastAsia="Times New Roman" w:hAnsi="Times New Roman" w:cs="Times New Roman" w:hint="default"/>
        <w:w w:val="99"/>
        <w:sz w:val="24"/>
        <w:szCs w:val="24"/>
        <w:lang w:val="ru-RU" w:eastAsia="en-US" w:bidi="ar-SA"/>
      </w:rPr>
    </w:lvl>
    <w:lvl w:ilvl="1" w:tplc="8B6087B8">
      <w:numFmt w:val="bullet"/>
      <w:lvlText w:val=""/>
      <w:lvlJc w:val="left"/>
      <w:pPr>
        <w:ind w:left="2000" w:hanging="360"/>
      </w:pPr>
      <w:rPr>
        <w:rFonts w:ascii="Symbol" w:eastAsia="Symbol" w:hAnsi="Symbol" w:cs="Symbol" w:hint="default"/>
        <w:w w:val="99"/>
        <w:sz w:val="24"/>
        <w:szCs w:val="24"/>
        <w:lang w:val="ru-RU" w:eastAsia="en-US" w:bidi="ar-SA"/>
      </w:rPr>
    </w:lvl>
    <w:lvl w:ilvl="2" w:tplc="12C69556">
      <w:numFmt w:val="bullet"/>
      <w:lvlText w:val="•"/>
      <w:lvlJc w:val="left"/>
      <w:pPr>
        <w:ind w:left="2951" w:hanging="360"/>
      </w:pPr>
      <w:rPr>
        <w:lang w:val="ru-RU" w:eastAsia="en-US" w:bidi="ar-SA"/>
      </w:rPr>
    </w:lvl>
    <w:lvl w:ilvl="3" w:tplc="8F0EAB48">
      <w:numFmt w:val="bullet"/>
      <w:lvlText w:val="•"/>
      <w:lvlJc w:val="left"/>
      <w:pPr>
        <w:ind w:left="3902" w:hanging="360"/>
      </w:pPr>
      <w:rPr>
        <w:lang w:val="ru-RU" w:eastAsia="en-US" w:bidi="ar-SA"/>
      </w:rPr>
    </w:lvl>
    <w:lvl w:ilvl="4" w:tplc="64CC52A4">
      <w:numFmt w:val="bullet"/>
      <w:lvlText w:val="•"/>
      <w:lvlJc w:val="left"/>
      <w:pPr>
        <w:ind w:left="4853" w:hanging="360"/>
      </w:pPr>
      <w:rPr>
        <w:lang w:val="ru-RU" w:eastAsia="en-US" w:bidi="ar-SA"/>
      </w:rPr>
    </w:lvl>
    <w:lvl w:ilvl="5" w:tplc="C7C6747E">
      <w:numFmt w:val="bullet"/>
      <w:lvlText w:val="•"/>
      <w:lvlJc w:val="left"/>
      <w:pPr>
        <w:ind w:left="5804" w:hanging="360"/>
      </w:pPr>
      <w:rPr>
        <w:lang w:val="ru-RU" w:eastAsia="en-US" w:bidi="ar-SA"/>
      </w:rPr>
    </w:lvl>
    <w:lvl w:ilvl="6" w:tplc="976EE34A">
      <w:numFmt w:val="bullet"/>
      <w:lvlText w:val="•"/>
      <w:lvlJc w:val="left"/>
      <w:pPr>
        <w:ind w:left="6755" w:hanging="360"/>
      </w:pPr>
      <w:rPr>
        <w:lang w:val="ru-RU" w:eastAsia="en-US" w:bidi="ar-SA"/>
      </w:rPr>
    </w:lvl>
    <w:lvl w:ilvl="7" w:tplc="3F6A4A50">
      <w:numFmt w:val="bullet"/>
      <w:lvlText w:val="•"/>
      <w:lvlJc w:val="left"/>
      <w:pPr>
        <w:ind w:left="7706" w:hanging="360"/>
      </w:pPr>
      <w:rPr>
        <w:lang w:val="ru-RU" w:eastAsia="en-US" w:bidi="ar-SA"/>
      </w:rPr>
    </w:lvl>
    <w:lvl w:ilvl="8" w:tplc="39108120">
      <w:numFmt w:val="bullet"/>
      <w:lvlText w:val="•"/>
      <w:lvlJc w:val="left"/>
      <w:pPr>
        <w:ind w:left="8657" w:hanging="360"/>
      </w:pPr>
      <w:rPr>
        <w:lang w:val="ru-RU" w:eastAsia="en-US" w:bidi="ar-SA"/>
      </w:rPr>
    </w:lvl>
  </w:abstractNum>
  <w:abstractNum w:abstractNumId="20" w15:restartNumberingAfterBreak="0">
    <w:nsid w:val="2D597DB7"/>
    <w:multiLevelType w:val="multilevel"/>
    <w:tmpl w:val="A62C8244"/>
    <w:lvl w:ilvl="0">
      <w:start w:val="1"/>
      <w:numFmt w:val="decimal"/>
      <w:lvlText w:val="%1"/>
      <w:lvlJc w:val="left"/>
      <w:pPr>
        <w:ind w:left="4301" w:hanging="708"/>
      </w:pPr>
      <w:rPr>
        <w:lang w:val="ru-RU" w:eastAsia="en-US" w:bidi="ar-SA"/>
      </w:rPr>
    </w:lvl>
    <w:lvl w:ilvl="1">
      <w:start w:val="1"/>
      <w:numFmt w:val="decimal"/>
      <w:lvlText w:val="%1.%2."/>
      <w:lvlJc w:val="left"/>
      <w:pPr>
        <w:ind w:left="4301" w:hanging="708"/>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4937"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641" w:hanging="305"/>
      </w:pPr>
      <w:rPr>
        <w:rFonts w:ascii="Times New Roman" w:eastAsia="Times New Roman" w:hAnsi="Times New Roman" w:cs="Times New Roman" w:hint="default"/>
        <w:b/>
        <w:bCs/>
        <w:spacing w:val="0"/>
        <w:w w:val="99"/>
        <w:sz w:val="24"/>
        <w:szCs w:val="24"/>
        <w:lang w:val="ru-RU" w:eastAsia="en-US" w:bidi="ar-SA"/>
      </w:rPr>
    </w:lvl>
    <w:lvl w:ilvl="4">
      <w:numFmt w:val="bullet"/>
      <w:lvlText w:val="–"/>
      <w:lvlJc w:val="left"/>
      <w:pPr>
        <w:ind w:left="1320" w:hanging="740"/>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545" w:hanging="740"/>
      </w:pPr>
      <w:rPr>
        <w:lang w:val="ru-RU" w:eastAsia="en-US" w:bidi="ar-SA"/>
      </w:rPr>
    </w:lvl>
    <w:lvl w:ilvl="6">
      <w:numFmt w:val="bullet"/>
      <w:lvlText w:val="•"/>
      <w:lvlJc w:val="left"/>
      <w:pPr>
        <w:ind w:left="7348" w:hanging="740"/>
      </w:pPr>
      <w:rPr>
        <w:lang w:val="ru-RU" w:eastAsia="en-US" w:bidi="ar-SA"/>
      </w:rPr>
    </w:lvl>
    <w:lvl w:ilvl="7">
      <w:numFmt w:val="bullet"/>
      <w:lvlText w:val="•"/>
      <w:lvlJc w:val="left"/>
      <w:pPr>
        <w:ind w:left="8151" w:hanging="740"/>
      </w:pPr>
      <w:rPr>
        <w:lang w:val="ru-RU" w:eastAsia="en-US" w:bidi="ar-SA"/>
      </w:rPr>
    </w:lvl>
    <w:lvl w:ilvl="8">
      <w:numFmt w:val="bullet"/>
      <w:lvlText w:val="•"/>
      <w:lvlJc w:val="left"/>
      <w:pPr>
        <w:ind w:left="8954" w:hanging="740"/>
      </w:pPr>
      <w:rPr>
        <w:lang w:val="ru-RU" w:eastAsia="en-US" w:bidi="ar-SA"/>
      </w:rPr>
    </w:lvl>
  </w:abstractNum>
  <w:abstractNum w:abstractNumId="21" w15:restartNumberingAfterBreak="0">
    <w:nsid w:val="2E3565EC"/>
    <w:multiLevelType w:val="hybridMultilevel"/>
    <w:tmpl w:val="98C4317E"/>
    <w:lvl w:ilvl="0" w:tplc="F5A20022">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5BD67796">
      <w:numFmt w:val="bullet"/>
      <w:lvlText w:val="•"/>
      <w:lvlJc w:val="left"/>
      <w:pPr>
        <w:ind w:left="2262" w:hanging="708"/>
      </w:pPr>
      <w:rPr>
        <w:lang w:val="ru-RU" w:eastAsia="en-US" w:bidi="ar-SA"/>
      </w:rPr>
    </w:lvl>
    <w:lvl w:ilvl="2" w:tplc="24D8EA4C">
      <w:numFmt w:val="bullet"/>
      <w:lvlText w:val="•"/>
      <w:lvlJc w:val="left"/>
      <w:pPr>
        <w:ind w:left="3184" w:hanging="708"/>
      </w:pPr>
      <w:rPr>
        <w:lang w:val="ru-RU" w:eastAsia="en-US" w:bidi="ar-SA"/>
      </w:rPr>
    </w:lvl>
    <w:lvl w:ilvl="3" w:tplc="11E6F02C">
      <w:numFmt w:val="bullet"/>
      <w:lvlText w:val="•"/>
      <w:lvlJc w:val="left"/>
      <w:pPr>
        <w:ind w:left="4106" w:hanging="708"/>
      </w:pPr>
      <w:rPr>
        <w:lang w:val="ru-RU" w:eastAsia="en-US" w:bidi="ar-SA"/>
      </w:rPr>
    </w:lvl>
    <w:lvl w:ilvl="4" w:tplc="72D6190E">
      <w:numFmt w:val="bullet"/>
      <w:lvlText w:val="•"/>
      <w:lvlJc w:val="left"/>
      <w:pPr>
        <w:ind w:left="5028" w:hanging="708"/>
      </w:pPr>
      <w:rPr>
        <w:lang w:val="ru-RU" w:eastAsia="en-US" w:bidi="ar-SA"/>
      </w:rPr>
    </w:lvl>
    <w:lvl w:ilvl="5" w:tplc="8242B8BE">
      <w:numFmt w:val="bullet"/>
      <w:lvlText w:val="•"/>
      <w:lvlJc w:val="left"/>
      <w:pPr>
        <w:ind w:left="5950" w:hanging="708"/>
      </w:pPr>
      <w:rPr>
        <w:lang w:val="ru-RU" w:eastAsia="en-US" w:bidi="ar-SA"/>
      </w:rPr>
    </w:lvl>
    <w:lvl w:ilvl="6" w:tplc="DCD6A5C4">
      <w:numFmt w:val="bullet"/>
      <w:lvlText w:val="•"/>
      <w:lvlJc w:val="left"/>
      <w:pPr>
        <w:ind w:left="6872" w:hanging="708"/>
      </w:pPr>
      <w:rPr>
        <w:lang w:val="ru-RU" w:eastAsia="en-US" w:bidi="ar-SA"/>
      </w:rPr>
    </w:lvl>
    <w:lvl w:ilvl="7" w:tplc="D55A7CFC">
      <w:numFmt w:val="bullet"/>
      <w:lvlText w:val="•"/>
      <w:lvlJc w:val="left"/>
      <w:pPr>
        <w:ind w:left="7794" w:hanging="708"/>
      </w:pPr>
      <w:rPr>
        <w:lang w:val="ru-RU" w:eastAsia="en-US" w:bidi="ar-SA"/>
      </w:rPr>
    </w:lvl>
    <w:lvl w:ilvl="8" w:tplc="5C06D484">
      <w:numFmt w:val="bullet"/>
      <w:lvlText w:val="•"/>
      <w:lvlJc w:val="left"/>
      <w:pPr>
        <w:ind w:left="8716" w:hanging="708"/>
      </w:pPr>
      <w:rPr>
        <w:lang w:val="ru-RU" w:eastAsia="en-US" w:bidi="ar-SA"/>
      </w:rPr>
    </w:lvl>
  </w:abstractNum>
  <w:abstractNum w:abstractNumId="22" w15:restartNumberingAfterBreak="0">
    <w:nsid w:val="2FC013CE"/>
    <w:multiLevelType w:val="hybridMultilevel"/>
    <w:tmpl w:val="DCEA9D8C"/>
    <w:lvl w:ilvl="0" w:tplc="98C2BBAE">
      <w:start w:val="1"/>
      <w:numFmt w:val="decimal"/>
      <w:lvlText w:val="%1."/>
      <w:lvlJc w:val="left"/>
      <w:pPr>
        <w:ind w:left="641" w:hanging="300"/>
      </w:pPr>
      <w:rPr>
        <w:w w:val="99"/>
        <w:lang w:val="ru-RU" w:eastAsia="en-US" w:bidi="ar-SA"/>
      </w:rPr>
    </w:lvl>
    <w:lvl w:ilvl="1" w:tplc="7626348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2" w:tplc="316C5CAC">
      <w:numFmt w:val="bullet"/>
      <w:lvlText w:val="•"/>
      <w:lvlJc w:val="left"/>
      <w:pPr>
        <w:ind w:left="2624" w:hanging="737"/>
      </w:pPr>
      <w:rPr>
        <w:lang w:val="ru-RU" w:eastAsia="en-US" w:bidi="ar-SA"/>
      </w:rPr>
    </w:lvl>
    <w:lvl w:ilvl="3" w:tplc="BDB2F784">
      <w:numFmt w:val="bullet"/>
      <w:lvlText w:val="•"/>
      <w:lvlJc w:val="left"/>
      <w:pPr>
        <w:ind w:left="3616" w:hanging="737"/>
      </w:pPr>
      <w:rPr>
        <w:lang w:val="ru-RU" w:eastAsia="en-US" w:bidi="ar-SA"/>
      </w:rPr>
    </w:lvl>
    <w:lvl w:ilvl="4" w:tplc="14CE6BD8">
      <w:numFmt w:val="bullet"/>
      <w:lvlText w:val="•"/>
      <w:lvlJc w:val="left"/>
      <w:pPr>
        <w:ind w:left="4608" w:hanging="737"/>
      </w:pPr>
      <w:rPr>
        <w:lang w:val="ru-RU" w:eastAsia="en-US" w:bidi="ar-SA"/>
      </w:rPr>
    </w:lvl>
    <w:lvl w:ilvl="5" w:tplc="B4AE1F94">
      <w:numFmt w:val="bullet"/>
      <w:lvlText w:val="•"/>
      <w:lvlJc w:val="left"/>
      <w:pPr>
        <w:ind w:left="5600" w:hanging="737"/>
      </w:pPr>
      <w:rPr>
        <w:lang w:val="ru-RU" w:eastAsia="en-US" w:bidi="ar-SA"/>
      </w:rPr>
    </w:lvl>
    <w:lvl w:ilvl="6" w:tplc="CB1A4532">
      <w:numFmt w:val="bullet"/>
      <w:lvlText w:val="•"/>
      <w:lvlJc w:val="left"/>
      <w:pPr>
        <w:ind w:left="6592" w:hanging="737"/>
      </w:pPr>
      <w:rPr>
        <w:lang w:val="ru-RU" w:eastAsia="en-US" w:bidi="ar-SA"/>
      </w:rPr>
    </w:lvl>
    <w:lvl w:ilvl="7" w:tplc="F8D82A6A">
      <w:numFmt w:val="bullet"/>
      <w:lvlText w:val="•"/>
      <w:lvlJc w:val="left"/>
      <w:pPr>
        <w:ind w:left="7584" w:hanging="737"/>
      </w:pPr>
      <w:rPr>
        <w:lang w:val="ru-RU" w:eastAsia="en-US" w:bidi="ar-SA"/>
      </w:rPr>
    </w:lvl>
    <w:lvl w:ilvl="8" w:tplc="B1BE3B10">
      <w:numFmt w:val="bullet"/>
      <w:lvlText w:val="•"/>
      <w:lvlJc w:val="left"/>
      <w:pPr>
        <w:ind w:left="8576" w:hanging="737"/>
      </w:pPr>
      <w:rPr>
        <w:lang w:val="ru-RU" w:eastAsia="en-US" w:bidi="ar-SA"/>
      </w:rPr>
    </w:lvl>
  </w:abstractNum>
  <w:abstractNum w:abstractNumId="23" w15:restartNumberingAfterBreak="0">
    <w:nsid w:val="30392C5A"/>
    <w:multiLevelType w:val="hybridMultilevel"/>
    <w:tmpl w:val="81E21B36"/>
    <w:lvl w:ilvl="0" w:tplc="286297CA">
      <w:start w:val="1"/>
      <w:numFmt w:val="decimal"/>
      <w:lvlText w:val="%1."/>
      <w:lvlJc w:val="left"/>
      <w:pPr>
        <w:ind w:left="107" w:hanging="181"/>
      </w:pPr>
      <w:rPr>
        <w:rFonts w:ascii="Times New Roman" w:eastAsia="Times New Roman" w:hAnsi="Times New Roman" w:cs="Times New Roman" w:hint="default"/>
        <w:spacing w:val="-4"/>
        <w:w w:val="99"/>
        <w:sz w:val="22"/>
        <w:szCs w:val="22"/>
        <w:lang w:val="ru-RU" w:eastAsia="en-US" w:bidi="ar-SA"/>
      </w:rPr>
    </w:lvl>
    <w:lvl w:ilvl="1" w:tplc="90686872">
      <w:numFmt w:val="bullet"/>
      <w:lvlText w:val="•"/>
      <w:lvlJc w:val="left"/>
      <w:pPr>
        <w:ind w:left="330" w:hanging="181"/>
      </w:pPr>
      <w:rPr>
        <w:lang w:val="ru-RU" w:eastAsia="en-US" w:bidi="ar-SA"/>
      </w:rPr>
    </w:lvl>
    <w:lvl w:ilvl="2" w:tplc="68C2758C">
      <w:numFmt w:val="bullet"/>
      <w:lvlText w:val="•"/>
      <w:lvlJc w:val="left"/>
      <w:pPr>
        <w:ind w:left="560" w:hanging="181"/>
      </w:pPr>
      <w:rPr>
        <w:lang w:val="ru-RU" w:eastAsia="en-US" w:bidi="ar-SA"/>
      </w:rPr>
    </w:lvl>
    <w:lvl w:ilvl="3" w:tplc="D8D27ACA">
      <w:numFmt w:val="bullet"/>
      <w:lvlText w:val="•"/>
      <w:lvlJc w:val="left"/>
      <w:pPr>
        <w:ind w:left="790" w:hanging="181"/>
      </w:pPr>
      <w:rPr>
        <w:lang w:val="ru-RU" w:eastAsia="en-US" w:bidi="ar-SA"/>
      </w:rPr>
    </w:lvl>
    <w:lvl w:ilvl="4" w:tplc="0FBCDAC6">
      <w:numFmt w:val="bullet"/>
      <w:lvlText w:val="•"/>
      <w:lvlJc w:val="left"/>
      <w:pPr>
        <w:ind w:left="1020" w:hanging="181"/>
      </w:pPr>
      <w:rPr>
        <w:lang w:val="ru-RU" w:eastAsia="en-US" w:bidi="ar-SA"/>
      </w:rPr>
    </w:lvl>
    <w:lvl w:ilvl="5" w:tplc="64B4CB78">
      <w:numFmt w:val="bullet"/>
      <w:lvlText w:val="•"/>
      <w:lvlJc w:val="left"/>
      <w:pPr>
        <w:ind w:left="1251" w:hanging="181"/>
      </w:pPr>
      <w:rPr>
        <w:lang w:val="ru-RU" w:eastAsia="en-US" w:bidi="ar-SA"/>
      </w:rPr>
    </w:lvl>
    <w:lvl w:ilvl="6" w:tplc="4656A188">
      <w:numFmt w:val="bullet"/>
      <w:lvlText w:val="•"/>
      <w:lvlJc w:val="left"/>
      <w:pPr>
        <w:ind w:left="1481" w:hanging="181"/>
      </w:pPr>
      <w:rPr>
        <w:lang w:val="ru-RU" w:eastAsia="en-US" w:bidi="ar-SA"/>
      </w:rPr>
    </w:lvl>
    <w:lvl w:ilvl="7" w:tplc="8A7EA6FE">
      <w:numFmt w:val="bullet"/>
      <w:lvlText w:val="•"/>
      <w:lvlJc w:val="left"/>
      <w:pPr>
        <w:ind w:left="1711" w:hanging="181"/>
      </w:pPr>
      <w:rPr>
        <w:lang w:val="ru-RU" w:eastAsia="en-US" w:bidi="ar-SA"/>
      </w:rPr>
    </w:lvl>
    <w:lvl w:ilvl="8" w:tplc="D1E49AD4">
      <w:numFmt w:val="bullet"/>
      <w:lvlText w:val="•"/>
      <w:lvlJc w:val="left"/>
      <w:pPr>
        <w:ind w:left="1941" w:hanging="181"/>
      </w:pPr>
      <w:rPr>
        <w:lang w:val="ru-RU" w:eastAsia="en-US" w:bidi="ar-SA"/>
      </w:rPr>
    </w:lvl>
  </w:abstractNum>
  <w:abstractNum w:abstractNumId="24" w15:restartNumberingAfterBreak="0">
    <w:nsid w:val="32620B9A"/>
    <w:multiLevelType w:val="hybridMultilevel"/>
    <w:tmpl w:val="8E7C9170"/>
    <w:lvl w:ilvl="0" w:tplc="F244D8FE">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1" w:tplc="38C44826">
      <w:numFmt w:val="bullet"/>
      <w:lvlText w:val="•"/>
      <w:lvlJc w:val="left"/>
      <w:pPr>
        <w:ind w:left="1632" w:hanging="737"/>
      </w:pPr>
      <w:rPr>
        <w:lang w:val="ru-RU" w:eastAsia="en-US" w:bidi="ar-SA"/>
      </w:rPr>
    </w:lvl>
    <w:lvl w:ilvl="2" w:tplc="665A241E">
      <w:numFmt w:val="bullet"/>
      <w:lvlText w:val="•"/>
      <w:lvlJc w:val="left"/>
      <w:pPr>
        <w:ind w:left="2624" w:hanging="737"/>
      </w:pPr>
      <w:rPr>
        <w:lang w:val="ru-RU" w:eastAsia="en-US" w:bidi="ar-SA"/>
      </w:rPr>
    </w:lvl>
    <w:lvl w:ilvl="3" w:tplc="E506CC28">
      <w:numFmt w:val="bullet"/>
      <w:lvlText w:val="•"/>
      <w:lvlJc w:val="left"/>
      <w:pPr>
        <w:ind w:left="3616" w:hanging="737"/>
      </w:pPr>
      <w:rPr>
        <w:lang w:val="ru-RU" w:eastAsia="en-US" w:bidi="ar-SA"/>
      </w:rPr>
    </w:lvl>
    <w:lvl w:ilvl="4" w:tplc="C2D26BF0">
      <w:numFmt w:val="bullet"/>
      <w:lvlText w:val="•"/>
      <w:lvlJc w:val="left"/>
      <w:pPr>
        <w:ind w:left="4608" w:hanging="737"/>
      </w:pPr>
      <w:rPr>
        <w:lang w:val="ru-RU" w:eastAsia="en-US" w:bidi="ar-SA"/>
      </w:rPr>
    </w:lvl>
    <w:lvl w:ilvl="5" w:tplc="2E7CCEDC">
      <w:numFmt w:val="bullet"/>
      <w:lvlText w:val="•"/>
      <w:lvlJc w:val="left"/>
      <w:pPr>
        <w:ind w:left="5600" w:hanging="737"/>
      </w:pPr>
      <w:rPr>
        <w:lang w:val="ru-RU" w:eastAsia="en-US" w:bidi="ar-SA"/>
      </w:rPr>
    </w:lvl>
    <w:lvl w:ilvl="6" w:tplc="71F8968E">
      <w:numFmt w:val="bullet"/>
      <w:lvlText w:val="•"/>
      <w:lvlJc w:val="left"/>
      <w:pPr>
        <w:ind w:left="6592" w:hanging="737"/>
      </w:pPr>
      <w:rPr>
        <w:lang w:val="ru-RU" w:eastAsia="en-US" w:bidi="ar-SA"/>
      </w:rPr>
    </w:lvl>
    <w:lvl w:ilvl="7" w:tplc="35403688">
      <w:numFmt w:val="bullet"/>
      <w:lvlText w:val="•"/>
      <w:lvlJc w:val="left"/>
      <w:pPr>
        <w:ind w:left="7584" w:hanging="737"/>
      </w:pPr>
      <w:rPr>
        <w:lang w:val="ru-RU" w:eastAsia="en-US" w:bidi="ar-SA"/>
      </w:rPr>
    </w:lvl>
    <w:lvl w:ilvl="8" w:tplc="4E7A04EC">
      <w:numFmt w:val="bullet"/>
      <w:lvlText w:val="•"/>
      <w:lvlJc w:val="left"/>
      <w:pPr>
        <w:ind w:left="8576" w:hanging="737"/>
      </w:pPr>
      <w:rPr>
        <w:lang w:val="ru-RU" w:eastAsia="en-US" w:bidi="ar-SA"/>
      </w:rPr>
    </w:lvl>
  </w:abstractNum>
  <w:abstractNum w:abstractNumId="25" w15:restartNumberingAfterBreak="0">
    <w:nsid w:val="39890C85"/>
    <w:multiLevelType w:val="hybridMultilevel"/>
    <w:tmpl w:val="F9106A80"/>
    <w:lvl w:ilvl="0" w:tplc="38B6FCB2">
      <w:numFmt w:val="bullet"/>
      <w:lvlText w:val=""/>
      <w:lvlJc w:val="left"/>
      <w:pPr>
        <w:ind w:left="454" w:hanging="281"/>
      </w:pPr>
      <w:rPr>
        <w:rFonts w:ascii="Symbol" w:eastAsia="Symbol" w:hAnsi="Symbol" w:cs="Symbol" w:hint="default"/>
        <w:w w:val="99"/>
        <w:sz w:val="24"/>
        <w:szCs w:val="24"/>
        <w:lang w:val="ru-RU" w:eastAsia="en-US" w:bidi="ar-SA"/>
      </w:rPr>
    </w:lvl>
    <w:lvl w:ilvl="1" w:tplc="F45CF7F8">
      <w:numFmt w:val="bullet"/>
      <w:lvlText w:val="•"/>
      <w:lvlJc w:val="left"/>
      <w:pPr>
        <w:ind w:left="1338" w:hanging="281"/>
      </w:pPr>
      <w:rPr>
        <w:lang w:val="ru-RU" w:eastAsia="en-US" w:bidi="ar-SA"/>
      </w:rPr>
    </w:lvl>
    <w:lvl w:ilvl="2" w:tplc="76C261A6">
      <w:numFmt w:val="bullet"/>
      <w:lvlText w:val="•"/>
      <w:lvlJc w:val="left"/>
      <w:pPr>
        <w:ind w:left="2216" w:hanging="281"/>
      </w:pPr>
      <w:rPr>
        <w:lang w:val="ru-RU" w:eastAsia="en-US" w:bidi="ar-SA"/>
      </w:rPr>
    </w:lvl>
    <w:lvl w:ilvl="3" w:tplc="82E87144">
      <w:numFmt w:val="bullet"/>
      <w:lvlText w:val="•"/>
      <w:lvlJc w:val="left"/>
      <w:pPr>
        <w:ind w:left="3094" w:hanging="281"/>
      </w:pPr>
      <w:rPr>
        <w:lang w:val="ru-RU" w:eastAsia="en-US" w:bidi="ar-SA"/>
      </w:rPr>
    </w:lvl>
    <w:lvl w:ilvl="4" w:tplc="D8D01F68">
      <w:numFmt w:val="bullet"/>
      <w:lvlText w:val="•"/>
      <w:lvlJc w:val="left"/>
      <w:pPr>
        <w:ind w:left="3972" w:hanging="281"/>
      </w:pPr>
      <w:rPr>
        <w:lang w:val="ru-RU" w:eastAsia="en-US" w:bidi="ar-SA"/>
      </w:rPr>
    </w:lvl>
    <w:lvl w:ilvl="5" w:tplc="3732E87E">
      <w:numFmt w:val="bullet"/>
      <w:lvlText w:val="•"/>
      <w:lvlJc w:val="left"/>
      <w:pPr>
        <w:ind w:left="4850" w:hanging="281"/>
      </w:pPr>
      <w:rPr>
        <w:lang w:val="ru-RU" w:eastAsia="en-US" w:bidi="ar-SA"/>
      </w:rPr>
    </w:lvl>
    <w:lvl w:ilvl="6" w:tplc="E17E1A68">
      <w:numFmt w:val="bullet"/>
      <w:lvlText w:val="•"/>
      <w:lvlJc w:val="left"/>
      <w:pPr>
        <w:ind w:left="5728" w:hanging="281"/>
      </w:pPr>
      <w:rPr>
        <w:lang w:val="ru-RU" w:eastAsia="en-US" w:bidi="ar-SA"/>
      </w:rPr>
    </w:lvl>
    <w:lvl w:ilvl="7" w:tplc="55B8CDE4">
      <w:numFmt w:val="bullet"/>
      <w:lvlText w:val="•"/>
      <w:lvlJc w:val="left"/>
      <w:pPr>
        <w:ind w:left="6606" w:hanging="281"/>
      </w:pPr>
      <w:rPr>
        <w:lang w:val="ru-RU" w:eastAsia="en-US" w:bidi="ar-SA"/>
      </w:rPr>
    </w:lvl>
    <w:lvl w:ilvl="8" w:tplc="29E8FCDA">
      <w:numFmt w:val="bullet"/>
      <w:lvlText w:val="•"/>
      <w:lvlJc w:val="left"/>
      <w:pPr>
        <w:ind w:left="7484" w:hanging="281"/>
      </w:pPr>
      <w:rPr>
        <w:lang w:val="ru-RU" w:eastAsia="en-US" w:bidi="ar-SA"/>
      </w:rPr>
    </w:lvl>
  </w:abstractNum>
  <w:abstractNum w:abstractNumId="26" w15:restartNumberingAfterBreak="0">
    <w:nsid w:val="39D13B81"/>
    <w:multiLevelType w:val="hybridMultilevel"/>
    <w:tmpl w:val="26921ED8"/>
    <w:lvl w:ilvl="0" w:tplc="BF443C30">
      <w:numFmt w:val="bullet"/>
      <w:lvlText w:val="-"/>
      <w:lvlJc w:val="left"/>
      <w:pPr>
        <w:ind w:left="641" w:hanging="200"/>
      </w:pPr>
      <w:rPr>
        <w:rFonts w:ascii="Times New Roman" w:eastAsia="Times New Roman" w:hAnsi="Times New Roman" w:cs="Times New Roman" w:hint="default"/>
        <w:w w:val="99"/>
        <w:sz w:val="24"/>
        <w:szCs w:val="24"/>
        <w:lang w:val="ru-RU" w:eastAsia="en-US" w:bidi="ar-SA"/>
      </w:rPr>
    </w:lvl>
    <w:lvl w:ilvl="1" w:tplc="88EAEA2A">
      <w:numFmt w:val="bullet"/>
      <w:lvlText w:val=""/>
      <w:lvlJc w:val="left"/>
      <w:pPr>
        <w:ind w:left="2069" w:hanging="360"/>
      </w:pPr>
      <w:rPr>
        <w:rFonts w:ascii="Symbol" w:eastAsia="Symbol" w:hAnsi="Symbol" w:cs="Symbol" w:hint="default"/>
        <w:w w:val="99"/>
        <w:sz w:val="24"/>
        <w:szCs w:val="24"/>
        <w:lang w:val="ru-RU" w:eastAsia="en-US" w:bidi="ar-SA"/>
      </w:rPr>
    </w:lvl>
    <w:lvl w:ilvl="2" w:tplc="D85246C0">
      <w:numFmt w:val="bullet"/>
      <w:lvlText w:val="•"/>
      <w:lvlJc w:val="left"/>
      <w:pPr>
        <w:ind w:left="3004" w:hanging="360"/>
      </w:pPr>
      <w:rPr>
        <w:lang w:val="ru-RU" w:eastAsia="en-US" w:bidi="ar-SA"/>
      </w:rPr>
    </w:lvl>
    <w:lvl w:ilvl="3" w:tplc="AE20B4CE">
      <w:numFmt w:val="bullet"/>
      <w:lvlText w:val="•"/>
      <w:lvlJc w:val="left"/>
      <w:pPr>
        <w:ind w:left="3948" w:hanging="360"/>
      </w:pPr>
      <w:rPr>
        <w:lang w:val="ru-RU" w:eastAsia="en-US" w:bidi="ar-SA"/>
      </w:rPr>
    </w:lvl>
    <w:lvl w:ilvl="4" w:tplc="F1D64E4A">
      <w:numFmt w:val="bullet"/>
      <w:lvlText w:val="•"/>
      <w:lvlJc w:val="left"/>
      <w:pPr>
        <w:ind w:left="4893" w:hanging="360"/>
      </w:pPr>
      <w:rPr>
        <w:lang w:val="ru-RU" w:eastAsia="en-US" w:bidi="ar-SA"/>
      </w:rPr>
    </w:lvl>
    <w:lvl w:ilvl="5" w:tplc="F79E23C8">
      <w:numFmt w:val="bullet"/>
      <w:lvlText w:val="•"/>
      <w:lvlJc w:val="left"/>
      <w:pPr>
        <w:ind w:left="5837" w:hanging="360"/>
      </w:pPr>
      <w:rPr>
        <w:lang w:val="ru-RU" w:eastAsia="en-US" w:bidi="ar-SA"/>
      </w:rPr>
    </w:lvl>
    <w:lvl w:ilvl="6" w:tplc="05027E6E">
      <w:numFmt w:val="bullet"/>
      <w:lvlText w:val="•"/>
      <w:lvlJc w:val="left"/>
      <w:pPr>
        <w:ind w:left="6782" w:hanging="360"/>
      </w:pPr>
      <w:rPr>
        <w:lang w:val="ru-RU" w:eastAsia="en-US" w:bidi="ar-SA"/>
      </w:rPr>
    </w:lvl>
    <w:lvl w:ilvl="7" w:tplc="ABB4AC5C">
      <w:numFmt w:val="bullet"/>
      <w:lvlText w:val="•"/>
      <w:lvlJc w:val="left"/>
      <w:pPr>
        <w:ind w:left="7726" w:hanging="360"/>
      </w:pPr>
      <w:rPr>
        <w:lang w:val="ru-RU" w:eastAsia="en-US" w:bidi="ar-SA"/>
      </w:rPr>
    </w:lvl>
    <w:lvl w:ilvl="8" w:tplc="EF842ACC">
      <w:numFmt w:val="bullet"/>
      <w:lvlText w:val="•"/>
      <w:lvlJc w:val="left"/>
      <w:pPr>
        <w:ind w:left="8671" w:hanging="360"/>
      </w:pPr>
      <w:rPr>
        <w:lang w:val="ru-RU" w:eastAsia="en-US" w:bidi="ar-SA"/>
      </w:rPr>
    </w:lvl>
  </w:abstractNum>
  <w:abstractNum w:abstractNumId="27" w15:restartNumberingAfterBreak="0">
    <w:nsid w:val="3A0F1630"/>
    <w:multiLevelType w:val="hybridMultilevel"/>
    <w:tmpl w:val="DBD0561A"/>
    <w:lvl w:ilvl="0" w:tplc="A4D4FFF8">
      <w:start w:val="1"/>
      <w:numFmt w:val="decimal"/>
      <w:lvlText w:val="%1)"/>
      <w:lvlJc w:val="left"/>
      <w:pPr>
        <w:ind w:left="641" w:hanging="320"/>
      </w:pPr>
      <w:rPr>
        <w:rFonts w:ascii="Times New Roman" w:eastAsia="Times New Roman" w:hAnsi="Times New Roman" w:cs="Times New Roman" w:hint="default"/>
        <w:w w:val="99"/>
        <w:sz w:val="24"/>
        <w:szCs w:val="24"/>
        <w:lang w:val="ru-RU" w:eastAsia="en-US" w:bidi="ar-SA"/>
      </w:rPr>
    </w:lvl>
    <w:lvl w:ilvl="1" w:tplc="6D500D3E">
      <w:numFmt w:val="bullet"/>
      <w:lvlText w:val="•"/>
      <w:lvlJc w:val="left"/>
      <w:pPr>
        <w:ind w:left="1632" w:hanging="320"/>
      </w:pPr>
      <w:rPr>
        <w:lang w:val="ru-RU" w:eastAsia="en-US" w:bidi="ar-SA"/>
      </w:rPr>
    </w:lvl>
    <w:lvl w:ilvl="2" w:tplc="6FB03DDC">
      <w:numFmt w:val="bullet"/>
      <w:lvlText w:val="•"/>
      <w:lvlJc w:val="left"/>
      <w:pPr>
        <w:ind w:left="2624" w:hanging="320"/>
      </w:pPr>
      <w:rPr>
        <w:lang w:val="ru-RU" w:eastAsia="en-US" w:bidi="ar-SA"/>
      </w:rPr>
    </w:lvl>
    <w:lvl w:ilvl="3" w:tplc="8C1EF3C0">
      <w:numFmt w:val="bullet"/>
      <w:lvlText w:val="•"/>
      <w:lvlJc w:val="left"/>
      <w:pPr>
        <w:ind w:left="3616" w:hanging="320"/>
      </w:pPr>
      <w:rPr>
        <w:lang w:val="ru-RU" w:eastAsia="en-US" w:bidi="ar-SA"/>
      </w:rPr>
    </w:lvl>
    <w:lvl w:ilvl="4" w:tplc="9B3E0C82">
      <w:numFmt w:val="bullet"/>
      <w:lvlText w:val="•"/>
      <w:lvlJc w:val="left"/>
      <w:pPr>
        <w:ind w:left="4608" w:hanging="320"/>
      </w:pPr>
      <w:rPr>
        <w:lang w:val="ru-RU" w:eastAsia="en-US" w:bidi="ar-SA"/>
      </w:rPr>
    </w:lvl>
    <w:lvl w:ilvl="5" w:tplc="439417C4">
      <w:numFmt w:val="bullet"/>
      <w:lvlText w:val="•"/>
      <w:lvlJc w:val="left"/>
      <w:pPr>
        <w:ind w:left="5600" w:hanging="320"/>
      </w:pPr>
      <w:rPr>
        <w:lang w:val="ru-RU" w:eastAsia="en-US" w:bidi="ar-SA"/>
      </w:rPr>
    </w:lvl>
    <w:lvl w:ilvl="6" w:tplc="0A20C7E8">
      <w:numFmt w:val="bullet"/>
      <w:lvlText w:val="•"/>
      <w:lvlJc w:val="left"/>
      <w:pPr>
        <w:ind w:left="6592" w:hanging="320"/>
      </w:pPr>
      <w:rPr>
        <w:lang w:val="ru-RU" w:eastAsia="en-US" w:bidi="ar-SA"/>
      </w:rPr>
    </w:lvl>
    <w:lvl w:ilvl="7" w:tplc="A5FE9F56">
      <w:numFmt w:val="bullet"/>
      <w:lvlText w:val="•"/>
      <w:lvlJc w:val="left"/>
      <w:pPr>
        <w:ind w:left="7584" w:hanging="320"/>
      </w:pPr>
      <w:rPr>
        <w:lang w:val="ru-RU" w:eastAsia="en-US" w:bidi="ar-SA"/>
      </w:rPr>
    </w:lvl>
    <w:lvl w:ilvl="8" w:tplc="3B8E0B7A">
      <w:numFmt w:val="bullet"/>
      <w:lvlText w:val="•"/>
      <w:lvlJc w:val="left"/>
      <w:pPr>
        <w:ind w:left="8576" w:hanging="320"/>
      </w:pPr>
      <w:rPr>
        <w:lang w:val="ru-RU" w:eastAsia="en-US" w:bidi="ar-SA"/>
      </w:rPr>
    </w:lvl>
  </w:abstractNum>
  <w:abstractNum w:abstractNumId="28" w15:restartNumberingAfterBreak="0">
    <w:nsid w:val="3C3D20C0"/>
    <w:multiLevelType w:val="multilevel"/>
    <w:tmpl w:val="FE5470BA"/>
    <w:lvl w:ilvl="0">
      <w:start w:val="1"/>
      <w:numFmt w:val="decimal"/>
      <w:lvlText w:val="%1"/>
      <w:lvlJc w:val="left"/>
      <w:pPr>
        <w:ind w:left="3646" w:hanging="708"/>
      </w:pPr>
      <w:rPr>
        <w:lang w:val="ru-RU" w:eastAsia="en-US" w:bidi="ar-SA"/>
      </w:rPr>
    </w:lvl>
    <w:lvl w:ilvl="1">
      <w:start w:val="2"/>
      <w:numFmt w:val="decimal"/>
      <w:lvlText w:val="%1.%2"/>
      <w:lvlJc w:val="left"/>
      <w:pPr>
        <w:ind w:left="3646" w:hanging="708"/>
      </w:pPr>
      <w:rPr>
        <w:lang w:val="ru-RU" w:eastAsia="en-US" w:bidi="ar-SA"/>
      </w:rPr>
    </w:lvl>
    <w:lvl w:ilvl="2">
      <w:start w:val="1"/>
      <w:numFmt w:val="decimal"/>
      <w:lvlText w:val="%1.%2.%3."/>
      <w:lvlJc w:val="left"/>
      <w:pPr>
        <w:ind w:left="3646" w:hanging="708"/>
      </w:pPr>
      <w:rPr>
        <w:rFonts w:ascii="Times New Roman" w:eastAsia="Times New Roman" w:hAnsi="Times New Roman" w:cs="Times New Roman" w:hint="default"/>
        <w:b/>
        <w:bCs/>
        <w:w w:val="99"/>
        <w:sz w:val="24"/>
        <w:szCs w:val="24"/>
        <w:lang w:val="ru-RU" w:eastAsia="en-US" w:bidi="ar-SA"/>
      </w:rPr>
    </w:lvl>
    <w:lvl w:ilvl="3">
      <w:start w:val="1"/>
      <w:numFmt w:val="decimal"/>
      <w:lvlText w:val="%1.%2.%3.%4."/>
      <w:lvlJc w:val="left"/>
      <w:pPr>
        <w:ind w:left="1349" w:hanging="721"/>
      </w:pPr>
      <w:rPr>
        <w:b/>
        <w:bCs/>
        <w:spacing w:val="-3"/>
        <w:w w:val="99"/>
        <w:lang w:val="ru-RU" w:eastAsia="en-US" w:bidi="ar-SA"/>
      </w:rPr>
    </w:lvl>
    <w:lvl w:ilvl="4">
      <w:start w:val="1"/>
      <w:numFmt w:val="decimal"/>
      <w:lvlText w:val="%5."/>
      <w:lvlJc w:val="left"/>
      <w:pPr>
        <w:ind w:left="641" w:hanging="272"/>
      </w:pPr>
      <w:rPr>
        <w:rFonts w:ascii="Times New Roman" w:eastAsia="Times New Roman" w:hAnsi="Times New Roman" w:cs="Times New Roman" w:hint="default"/>
        <w:b/>
        <w:bCs/>
        <w:w w:val="99"/>
        <w:sz w:val="24"/>
        <w:szCs w:val="24"/>
        <w:lang w:val="ru-RU" w:eastAsia="en-US" w:bidi="ar-SA"/>
      </w:rPr>
    </w:lvl>
    <w:lvl w:ilvl="5">
      <w:numFmt w:val="bullet"/>
      <w:lvlText w:val="•"/>
      <w:lvlJc w:val="left"/>
      <w:pPr>
        <w:ind w:left="5617" w:hanging="272"/>
      </w:pPr>
      <w:rPr>
        <w:lang w:val="ru-RU" w:eastAsia="en-US" w:bidi="ar-SA"/>
      </w:rPr>
    </w:lvl>
    <w:lvl w:ilvl="6">
      <w:numFmt w:val="bullet"/>
      <w:lvlText w:val="•"/>
      <w:lvlJc w:val="left"/>
      <w:pPr>
        <w:ind w:left="6605" w:hanging="272"/>
      </w:pPr>
      <w:rPr>
        <w:lang w:val="ru-RU" w:eastAsia="en-US" w:bidi="ar-SA"/>
      </w:rPr>
    </w:lvl>
    <w:lvl w:ilvl="7">
      <w:numFmt w:val="bullet"/>
      <w:lvlText w:val="•"/>
      <w:lvlJc w:val="left"/>
      <w:pPr>
        <w:ind w:left="7594" w:hanging="272"/>
      </w:pPr>
      <w:rPr>
        <w:lang w:val="ru-RU" w:eastAsia="en-US" w:bidi="ar-SA"/>
      </w:rPr>
    </w:lvl>
    <w:lvl w:ilvl="8">
      <w:numFmt w:val="bullet"/>
      <w:lvlText w:val="•"/>
      <w:lvlJc w:val="left"/>
      <w:pPr>
        <w:ind w:left="8582" w:hanging="272"/>
      </w:pPr>
      <w:rPr>
        <w:lang w:val="ru-RU" w:eastAsia="en-US" w:bidi="ar-SA"/>
      </w:rPr>
    </w:lvl>
  </w:abstractNum>
  <w:abstractNum w:abstractNumId="29" w15:restartNumberingAfterBreak="0">
    <w:nsid w:val="3CC0413F"/>
    <w:multiLevelType w:val="hybridMultilevel"/>
    <w:tmpl w:val="7FBCCFF0"/>
    <w:lvl w:ilvl="0" w:tplc="BDC47ACE">
      <w:numFmt w:val="bullet"/>
      <w:lvlText w:val=""/>
      <w:lvlJc w:val="left"/>
      <w:pPr>
        <w:ind w:left="1349" w:hanging="284"/>
      </w:pPr>
      <w:rPr>
        <w:rFonts w:ascii="Symbol" w:eastAsia="Symbol" w:hAnsi="Symbol" w:cs="Symbol" w:hint="default"/>
        <w:w w:val="77"/>
        <w:sz w:val="24"/>
        <w:szCs w:val="24"/>
        <w:lang w:val="ru-RU" w:eastAsia="en-US" w:bidi="ar-SA"/>
      </w:rPr>
    </w:lvl>
    <w:lvl w:ilvl="1" w:tplc="CDF487AC">
      <w:start w:val="1"/>
      <w:numFmt w:val="decimal"/>
      <w:lvlText w:val="%2."/>
      <w:lvlJc w:val="left"/>
      <w:pPr>
        <w:ind w:left="4486" w:hanging="708"/>
      </w:pPr>
      <w:rPr>
        <w:rFonts w:ascii="Times New Roman" w:eastAsia="Times New Roman" w:hAnsi="Times New Roman" w:cs="Times New Roman" w:hint="default"/>
        <w:b/>
        <w:bCs/>
        <w:w w:val="99"/>
        <w:sz w:val="24"/>
        <w:szCs w:val="24"/>
        <w:lang w:val="ru-RU" w:eastAsia="en-US" w:bidi="ar-SA"/>
      </w:rPr>
    </w:lvl>
    <w:lvl w:ilvl="2" w:tplc="72A45768">
      <w:numFmt w:val="bullet"/>
      <w:lvlText w:val="•"/>
      <w:lvlJc w:val="left"/>
      <w:pPr>
        <w:ind w:left="5155" w:hanging="708"/>
      </w:pPr>
      <w:rPr>
        <w:lang w:val="ru-RU" w:eastAsia="en-US" w:bidi="ar-SA"/>
      </w:rPr>
    </w:lvl>
    <w:lvl w:ilvl="3" w:tplc="9678EE46">
      <w:numFmt w:val="bullet"/>
      <w:lvlText w:val="•"/>
      <w:lvlJc w:val="left"/>
      <w:pPr>
        <w:ind w:left="5831" w:hanging="708"/>
      </w:pPr>
      <w:rPr>
        <w:lang w:val="ru-RU" w:eastAsia="en-US" w:bidi="ar-SA"/>
      </w:rPr>
    </w:lvl>
    <w:lvl w:ilvl="4" w:tplc="79842066">
      <w:numFmt w:val="bullet"/>
      <w:lvlText w:val="•"/>
      <w:lvlJc w:val="left"/>
      <w:pPr>
        <w:ind w:left="6506" w:hanging="708"/>
      </w:pPr>
      <w:rPr>
        <w:lang w:val="ru-RU" w:eastAsia="en-US" w:bidi="ar-SA"/>
      </w:rPr>
    </w:lvl>
    <w:lvl w:ilvl="5" w:tplc="43DA6722">
      <w:numFmt w:val="bullet"/>
      <w:lvlText w:val="•"/>
      <w:lvlJc w:val="left"/>
      <w:pPr>
        <w:ind w:left="7182" w:hanging="708"/>
      </w:pPr>
      <w:rPr>
        <w:lang w:val="ru-RU" w:eastAsia="en-US" w:bidi="ar-SA"/>
      </w:rPr>
    </w:lvl>
    <w:lvl w:ilvl="6" w:tplc="EDF0AD1A">
      <w:numFmt w:val="bullet"/>
      <w:lvlText w:val="•"/>
      <w:lvlJc w:val="left"/>
      <w:pPr>
        <w:ind w:left="7857" w:hanging="708"/>
      </w:pPr>
      <w:rPr>
        <w:lang w:val="ru-RU" w:eastAsia="en-US" w:bidi="ar-SA"/>
      </w:rPr>
    </w:lvl>
    <w:lvl w:ilvl="7" w:tplc="3C8AF4E8">
      <w:numFmt w:val="bullet"/>
      <w:lvlText w:val="•"/>
      <w:lvlJc w:val="left"/>
      <w:pPr>
        <w:ind w:left="8533" w:hanging="708"/>
      </w:pPr>
      <w:rPr>
        <w:lang w:val="ru-RU" w:eastAsia="en-US" w:bidi="ar-SA"/>
      </w:rPr>
    </w:lvl>
    <w:lvl w:ilvl="8" w:tplc="13144B76">
      <w:numFmt w:val="bullet"/>
      <w:lvlText w:val="•"/>
      <w:lvlJc w:val="left"/>
      <w:pPr>
        <w:ind w:left="9208" w:hanging="708"/>
      </w:pPr>
      <w:rPr>
        <w:lang w:val="ru-RU" w:eastAsia="en-US" w:bidi="ar-SA"/>
      </w:rPr>
    </w:lvl>
  </w:abstractNum>
  <w:abstractNum w:abstractNumId="30" w15:restartNumberingAfterBreak="0">
    <w:nsid w:val="3F002661"/>
    <w:multiLevelType w:val="hybridMultilevel"/>
    <w:tmpl w:val="3BACC9C8"/>
    <w:lvl w:ilvl="0" w:tplc="A4C23C1C">
      <w:numFmt w:val="bullet"/>
      <w:lvlText w:val="-"/>
      <w:lvlJc w:val="left"/>
      <w:pPr>
        <w:ind w:left="641" w:hanging="135"/>
      </w:pPr>
      <w:rPr>
        <w:rFonts w:ascii="Times New Roman" w:eastAsia="Times New Roman" w:hAnsi="Times New Roman" w:cs="Times New Roman" w:hint="default"/>
        <w:w w:val="99"/>
        <w:sz w:val="24"/>
        <w:szCs w:val="24"/>
        <w:lang w:val="ru-RU" w:eastAsia="en-US" w:bidi="ar-SA"/>
      </w:rPr>
    </w:lvl>
    <w:lvl w:ilvl="1" w:tplc="7112443A">
      <w:numFmt w:val="bullet"/>
      <w:lvlText w:val="•"/>
      <w:lvlJc w:val="left"/>
      <w:pPr>
        <w:ind w:left="1632" w:hanging="135"/>
      </w:pPr>
      <w:rPr>
        <w:lang w:val="ru-RU" w:eastAsia="en-US" w:bidi="ar-SA"/>
      </w:rPr>
    </w:lvl>
    <w:lvl w:ilvl="2" w:tplc="E9C23EC0">
      <w:numFmt w:val="bullet"/>
      <w:lvlText w:val="•"/>
      <w:lvlJc w:val="left"/>
      <w:pPr>
        <w:ind w:left="2624" w:hanging="135"/>
      </w:pPr>
      <w:rPr>
        <w:lang w:val="ru-RU" w:eastAsia="en-US" w:bidi="ar-SA"/>
      </w:rPr>
    </w:lvl>
    <w:lvl w:ilvl="3" w:tplc="B1CA2408">
      <w:numFmt w:val="bullet"/>
      <w:lvlText w:val="•"/>
      <w:lvlJc w:val="left"/>
      <w:pPr>
        <w:ind w:left="3616" w:hanging="135"/>
      </w:pPr>
      <w:rPr>
        <w:lang w:val="ru-RU" w:eastAsia="en-US" w:bidi="ar-SA"/>
      </w:rPr>
    </w:lvl>
    <w:lvl w:ilvl="4" w:tplc="D11825EE">
      <w:numFmt w:val="bullet"/>
      <w:lvlText w:val="•"/>
      <w:lvlJc w:val="left"/>
      <w:pPr>
        <w:ind w:left="4608" w:hanging="135"/>
      </w:pPr>
      <w:rPr>
        <w:lang w:val="ru-RU" w:eastAsia="en-US" w:bidi="ar-SA"/>
      </w:rPr>
    </w:lvl>
    <w:lvl w:ilvl="5" w:tplc="6B82EB4A">
      <w:numFmt w:val="bullet"/>
      <w:lvlText w:val="•"/>
      <w:lvlJc w:val="left"/>
      <w:pPr>
        <w:ind w:left="5600" w:hanging="135"/>
      </w:pPr>
      <w:rPr>
        <w:lang w:val="ru-RU" w:eastAsia="en-US" w:bidi="ar-SA"/>
      </w:rPr>
    </w:lvl>
    <w:lvl w:ilvl="6" w:tplc="0EA6797E">
      <w:numFmt w:val="bullet"/>
      <w:lvlText w:val="•"/>
      <w:lvlJc w:val="left"/>
      <w:pPr>
        <w:ind w:left="6592" w:hanging="135"/>
      </w:pPr>
      <w:rPr>
        <w:lang w:val="ru-RU" w:eastAsia="en-US" w:bidi="ar-SA"/>
      </w:rPr>
    </w:lvl>
    <w:lvl w:ilvl="7" w:tplc="49083046">
      <w:numFmt w:val="bullet"/>
      <w:lvlText w:val="•"/>
      <w:lvlJc w:val="left"/>
      <w:pPr>
        <w:ind w:left="7584" w:hanging="135"/>
      </w:pPr>
      <w:rPr>
        <w:lang w:val="ru-RU" w:eastAsia="en-US" w:bidi="ar-SA"/>
      </w:rPr>
    </w:lvl>
    <w:lvl w:ilvl="8" w:tplc="5046E720">
      <w:numFmt w:val="bullet"/>
      <w:lvlText w:val="•"/>
      <w:lvlJc w:val="left"/>
      <w:pPr>
        <w:ind w:left="8576" w:hanging="135"/>
      </w:pPr>
      <w:rPr>
        <w:lang w:val="ru-RU" w:eastAsia="en-US" w:bidi="ar-SA"/>
      </w:rPr>
    </w:lvl>
  </w:abstractNum>
  <w:abstractNum w:abstractNumId="31" w15:restartNumberingAfterBreak="0">
    <w:nsid w:val="4552242E"/>
    <w:multiLevelType w:val="hybridMultilevel"/>
    <w:tmpl w:val="6A5EFE52"/>
    <w:lvl w:ilvl="0" w:tplc="3C12E6E4">
      <w:numFmt w:val="bullet"/>
      <w:lvlText w:val="—"/>
      <w:lvlJc w:val="left"/>
      <w:pPr>
        <w:ind w:left="83" w:hanging="358"/>
      </w:pPr>
      <w:rPr>
        <w:rFonts w:ascii="Times New Roman" w:eastAsia="Times New Roman" w:hAnsi="Times New Roman" w:cs="Times New Roman" w:hint="default"/>
        <w:w w:val="99"/>
        <w:sz w:val="24"/>
        <w:szCs w:val="24"/>
        <w:lang w:val="ru-RU" w:eastAsia="en-US" w:bidi="ar-SA"/>
      </w:rPr>
    </w:lvl>
    <w:lvl w:ilvl="1" w:tplc="735CEF52">
      <w:numFmt w:val="bullet"/>
      <w:lvlText w:val="•"/>
      <w:lvlJc w:val="left"/>
      <w:pPr>
        <w:ind w:left="595" w:hanging="358"/>
      </w:pPr>
      <w:rPr>
        <w:lang w:val="ru-RU" w:eastAsia="en-US" w:bidi="ar-SA"/>
      </w:rPr>
    </w:lvl>
    <w:lvl w:ilvl="2" w:tplc="C3F87DE4">
      <w:numFmt w:val="bullet"/>
      <w:lvlText w:val="•"/>
      <w:lvlJc w:val="left"/>
      <w:pPr>
        <w:ind w:left="1111" w:hanging="358"/>
      </w:pPr>
      <w:rPr>
        <w:lang w:val="ru-RU" w:eastAsia="en-US" w:bidi="ar-SA"/>
      </w:rPr>
    </w:lvl>
    <w:lvl w:ilvl="3" w:tplc="F754FF48">
      <w:numFmt w:val="bullet"/>
      <w:lvlText w:val="•"/>
      <w:lvlJc w:val="left"/>
      <w:pPr>
        <w:ind w:left="1627" w:hanging="358"/>
      </w:pPr>
      <w:rPr>
        <w:lang w:val="ru-RU" w:eastAsia="en-US" w:bidi="ar-SA"/>
      </w:rPr>
    </w:lvl>
    <w:lvl w:ilvl="4" w:tplc="06008FF2">
      <w:numFmt w:val="bullet"/>
      <w:lvlText w:val="•"/>
      <w:lvlJc w:val="left"/>
      <w:pPr>
        <w:ind w:left="2142" w:hanging="358"/>
      </w:pPr>
      <w:rPr>
        <w:lang w:val="ru-RU" w:eastAsia="en-US" w:bidi="ar-SA"/>
      </w:rPr>
    </w:lvl>
    <w:lvl w:ilvl="5" w:tplc="E1C6E7F4">
      <w:numFmt w:val="bullet"/>
      <w:lvlText w:val="•"/>
      <w:lvlJc w:val="left"/>
      <w:pPr>
        <w:ind w:left="2658" w:hanging="358"/>
      </w:pPr>
      <w:rPr>
        <w:lang w:val="ru-RU" w:eastAsia="en-US" w:bidi="ar-SA"/>
      </w:rPr>
    </w:lvl>
    <w:lvl w:ilvl="6" w:tplc="F9A49942">
      <w:numFmt w:val="bullet"/>
      <w:lvlText w:val="•"/>
      <w:lvlJc w:val="left"/>
      <w:pPr>
        <w:ind w:left="3174" w:hanging="358"/>
      </w:pPr>
      <w:rPr>
        <w:lang w:val="ru-RU" w:eastAsia="en-US" w:bidi="ar-SA"/>
      </w:rPr>
    </w:lvl>
    <w:lvl w:ilvl="7" w:tplc="E7E4A3CC">
      <w:numFmt w:val="bullet"/>
      <w:lvlText w:val="•"/>
      <w:lvlJc w:val="left"/>
      <w:pPr>
        <w:ind w:left="3689" w:hanging="358"/>
      </w:pPr>
      <w:rPr>
        <w:lang w:val="ru-RU" w:eastAsia="en-US" w:bidi="ar-SA"/>
      </w:rPr>
    </w:lvl>
    <w:lvl w:ilvl="8" w:tplc="34C82702">
      <w:numFmt w:val="bullet"/>
      <w:lvlText w:val="•"/>
      <w:lvlJc w:val="left"/>
      <w:pPr>
        <w:ind w:left="4205" w:hanging="358"/>
      </w:pPr>
      <w:rPr>
        <w:lang w:val="ru-RU" w:eastAsia="en-US" w:bidi="ar-SA"/>
      </w:rPr>
    </w:lvl>
  </w:abstractNum>
  <w:abstractNum w:abstractNumId="32" w15:restartNumberingAfterBreak="0">
    <w:nsid w:val="49020357"/>
    <w:multiLevelType w:val="hybridMultilevel"/>
    <w:tmpl w:val="B0F400F2"/>
    <w:lvl w:ilvl="0" w:tplc="8774CDF8">
      <w:numFmt w:val="bullet"/>
      <w:lvlText w:val="–"/>
      <w:lvlJc w:val="left"/>
      <w:pPr>
        <w:ind w:left="1349" w:hanging="708"/>
      </w:pPr>
      <w:rPr>
        <w:rFonts w:ascii="Times New Roman" w:eastAsia="Times New Roman" w:hAnsi="Times New Roman" w:cs="Times New Roman" w:hint="default"/>
        <w:w w:val="99"/>
        <w:sz w:val="24"/>
        <w:szCs w:val="24"/>
        <w:lang w:val="ru-RU" w:eastAsia="en-US" w:bidi="ar-SA"/>
      </w:rPr>
    </w:lvl>
    <w:lvl w:ilvl="1" w:tplc="3E0EF56E">
      <w:numFmt w:val="bullet"/>
      <w:lvlText w:val="•"/>
      <w:lvlJc w:val="left"/>
      <w:pPr>
        <w:ind w:left="2262" w:hanging="708"/>
      </w:pPr>
      <w:rPr>
        <w:lang w:val="ru-RU" w:eastAsia="en-US" w:bidi="ar-SA"/>
      </w:rPr>
    </w:lvl>
    <w:lvl w:ilvl="2" w:tplc="15DE5B9C">
      <w:numFmt w:val="bullet"/>
      <w:lvlText w:val="•"/>
      <w:lvlJc w:val="left"/>
      <w:pPr>
        <w:ind w:left="3184" w:hanging="708"/>
      </w:pPr>
      <w:rPr>
        <w:lang w:val="ru-RU" w:eastAsia="en-US" w:bidi="ar-SA"/>
      </w:rPr>
    </w:lvl>
    <w:lvl w:ilvl="3" w:tplc="06BA620E">
      <w:numFmt w:val="bullet"/>
      <w:lvlText w:val="•"/>
      <w:lvlJc w:val="left"/>
      <w:pPr>
        <w:ind w:left="4106" w:hanging="708"/>
      </w:pPr>
      <w:rPr>
        <w:lang w:val="ru-RU" w:eastAsia="en-US" w:bidi="ar-SA"/>
      </w:rPr>
    </w:lvl>
    <w:lvl w:ilvl="4" w:tplc="456E1AAC">
      <w:numFmt w:val="bullet"/>
      <w:lvlText w:val="•"/>
      <w:lvlJc w:val="left"/>
      <w:pPr>
        <w:ind w:left="5028" w:hanging="708"/>
      </w:pPr>
      <w:rPr>
        <w:lang w:val="ru-RU" w:eastAsia="en-US" w:bidi="ar-SA"/>
      </w:rPr>
    </w:lvl>
    <w:lvl w:ilvl="5" w:tplc="905CB29A">
      <w:numFmt w:val="bullet"/>
      <w:lvlText w:val="•"/>
      <w:lvlJc w:val="left"/>
      <w:pPr>
        <w:ind w:left="5950" w:hanging="708"/>
      </w:pPr>
      <w:rPr>
        <w:lang w:val="ru-RU" w:eastAsia="en-US" w:bidi="ar-SA"/>
      </w:rPr>
    </w:lvl>
    <w:lvl w:ilvl="6" w:tplc="565696F2">
      <w:numFmt w:val="bullet"/>
      <w:lvlText w:val="•"/>
      <w:lvlJc w:val="left"/>
      <w:pPr>
        <w:ind w:left="6872" w:hanging="708"/>
      </w:pPr>
      <w:rPr>
        <w:lang w:val="ru-RU" w:eastAsia="en-US" w:bidi="ar-SA"/>
      </w:rPr>
    </w:lvl>
    <w:lvl w:ilvl="7" w:tplc="6FB029B4">
      <w:numFmt w:val="bullet"/>
      <w:lvlText w:val="•"/>
      <w:lvlJc w:val="left"/>
      <w:pPr>
        <w:ind w:left="7794" w:hanging="708"/>
      </w:pPr>
      <w:rPr>
        <w:lang w:val="ru-RU" w:eastAsia="en-US" w:bidi="ar-SA"/>
      </w:rPr>
    </w:lvl>
    <w:lvl w:ilvl="8" w:tplc="26AAD55E">
      <w:numFmt w:val="bullet"/>
      <w:lvlText w:val="•"/>
      <w:lvlJc w:val="left"/>
      <w:pPr>
        <w:ind w:left="8716" w:hanging="708"/>
      </w:pPr>
      <w:rPr>
        <w:lang w:val="ru-RU" w:eastAsia="en-US" w:bidi="ar-SA"/>
      </w:rPr>
    </w:lvl>
  </w:abstractNum>
  <w:abstractNum w:abstractNumId="33" w15:restartNumberingAfterBreak="0">
    <w:nsid w:val="4AB702BE"/>
    <w:multiLevelType w:val="multilevel"/>
    <w:tmpl w:val="E3EEE196"/>
    <w:lvl w:ilvl="0">
      <w:start w:val="3"/>
      <w:numFmt w:val="decimal"/>
      <w:lvlText w:val="%1."/>
      <w:lvlJc w:val="left"/>
      <w:pPr>
        <w:ind w:left="360" w:hanging="360"/>
      </w:pPr>
    </w:lvl>
    <w:lvl w:ilvl="1">
      <w:start w:val="1"/>
      <w:numFmt w:val="decimal"/>
      <w:lvlText w:val="%1.%2."/>
      <w:lvlJc w:val="left"/>
      <w:pPr>
        <w:ind w:left="444" w:hanging="360"/>
      </w:pPr>
    </w:lvl>
    <w:lvl w:ilvl="2">
      <w:start w:val="1"/>
      <w:numFmt w:val="decimal"/>
      <w:lvlText w:val="%1.%2.%3."/>
      <w:lvlJc w:val="left"/>
      <w:pPr>
        <w:ind w:left="888" w:hanging="720"/>
      </w:pPr>
    </w:lvl>
    <w:lvl w:ilvl="3">
      <w:start w:val="1"/>
      <w:numFmt w:val="decimal"/>
      <w:lvlText w:val="%1.%2.%3.%4."/>
      <w:lvlJc w:val="left"/>
      <w:pPr>
        <w:ind w:left="972" w:hanging="720"/>
      </w:pPr>
    </w:lvl>
    <w:lvl w:ilvl="4">
      <w:start w:val="1"/>
      <w:numFmt w:val="decimal"/>
      <w:lvlText w:val="%1.%2.%3.%4.%5."/>
      <w:lvlJc w:val="left"/>
      <w:pPr>
        <w:ind w:left="1416" w:hanging="1080"/>
      </w:pPr>
    </w:lvl>
    <w:lvl w:ilvl="5">
      <w:start w:val="1"/>
      <w:numFmt w:val="decimal"/>
      <w:lvlText w:val="%1.%2.%3.%4.%5.%6."/>
      <w:lvlJc w:val="left"/>
      <w:pPr>
        <w:ind w:left="1500" w:hanging="1080"/>
      </w:pPr>
    </w:lvl>
    <w:lvl w:ilvl="6">
      <w:start w:val="1"/>
      <w:numFmt w:val="decimal"/>
      <w:lvlText w:val="%1.%2.%3.%4.%5.%6.%7."/>
      <w:lvlJc w:val="left"/>
      <w:pPr>
        <w:ind w:left="1944" w:hanging="1440"/>
      </w:pPr>
    </w:lvl>
    <w:lvl w:ilvl="7">
      <w:start w:val="1"/>
      <w:numFmt w:val="decimal"/>
      <w:lvlText w:val="%1.%2.%3.%4.%5.%6.%7.%8."/>
      <w:lvlJc w:val="left"/>
      <w:pPr>
        <w:ind w:left="2028" w:hanging="1440"/>
      </w:pPr>
    </w:lvl>
    <w:lvl w:ilvl="8">
      <w:start w:val="1"/>
      <w:numFmt w:val="decimal"/>
      <w:lvlText w:val="%1.%2.%3.%4.%5.%6.%7.%8.%9."/>
      <w:lvlJc w:val="left"/>
      <w:pPr>
        <w:ind w:left="2472" w:hanging="1800"/>
      </w:pPr>
    </w:lvl>
  </w:abstractNum>
  <w:abstractNum w:abstractNumId="34" w15:restartNumberingAfterBreak="0">
    <w:nsid w:val="4B0260E8"/>
    <w:multiLevelType w:val="multilevel"/>
    <w:tmpl w:val="0D361360"/>
    <w:lvl w:ilvl="0">
      <w:start w:val="1"/>
      <w:numFmt w:val="decimal"/>
      <w:lvlText w:val="%1"/>
      <w:lvlJc w:val="left"/>
      <w:pPr>
        <w:ind w:left="4301" w:hanging="708"/>
      </w:pPr>
      <w:rPr>
        <w:lang w:val="ru-RU" w:eastAsia="en-US" w:bidi="ar-SA"/>
      </w:rPr>
    </w:lvl>
    <w:lvl w:ilvl="1">
      <w:start w:val="1"/>
      <w:numFmt w:val="decimal"/>
      <w:lvlText w:val="%1.%2."/>
      <w:lvlJc w:val="left"/>
      <w:pPr>
        <w:ind w:left="4301" w:hanging="708"/>
      </w:pPr>
      <w:rPr>
        <w:rFonts w:ascii="Times New Roman" w:eastAsia="Times New Roman" w:hAnsi="Times New Roman" w:cs="Times New Roman" w:hint="default"/>
        <w:b/>
        <w:bCs/>
        <w:w w:val="99"/>
        <w:sz w:val="24"/>
        <w:szCs w:val="24"/>
        <w:lang w:val="ru-RU" w:eastAsia="en-US" w:bidi="ar-SA"/>
      </w:rPr>
    </w:lvl>
    <w:lvl w:ilvl="2">
      <w:start w:val="1"/>
      <w:numFmt w:val="decimal"/>
      <w:lvlText w:val="%1.%2.%3."/>
      <w:lvlJc w:val="left"/>
      <w:pPr>
        <w:ind w:left="4937" w:hanging="720"/>
      </w:pPr>
      <w:rPr>
        <w:rFonts w:ascii="Times New Roman" w:eastAsia="Times New Roman" w:hAnsi="Times New Roman" w:cs="Times New Roman" w:hint="default"/>
        <w:b/>
        <w:bCs/>
        <w:w w:val="99"/>
        <w:sz w:val="24"/>
        <w:szCs w:val="24"/>
        <w:lang w:val="ru-RU" w:eastAsia="en-US" w:bidi="ar-SA"/>
      </w:rPr>
    </w:lvl>
    <w:lvl w:ilvl="3">
      <w:start w:val="1"/>
      <w:numFmt w:val="decimal"/>
      <w:lvlText w:val="%4."/>
      <w:lvlJc w:val="left"/>
      <w:pPr>
        <w:ind w:left="641" w:hanging="305"/>
      </w:pPr>
      <w:rPr>
        <w:rFonts w:ascii="Times New Roman" w:eastAsia="Times New Roman" w:hAnsi="Times New Roman" w:cs="Times New Roman" w:hint="default"/>
        <w:b/>
        <w:bCs/>
        <w:spacing w:val="0"/>
        <w:w w:val="99"/>
        <w:sz w:val="24"/>
        <w:szCs w:val="24"/>
        <w:lang w:val="ru-RU" w:eastAsia="en-US" w:bidi="ar-SA"/>
      </w:rPr>
    </w:lvl>
    <w:lvl w:ilvl="4">
      <w:numFmt w:val="bullet"/>
      <w:lvlText w:val="–"/>
      <w:lvlJc w:val="left"/>
      <w:pPr>
        <w:ind w:left="1320" w:hanging="740"/>
      </w:pPr>
      <w:rPr>
        <w:rFonts w:ascii="Times New Roman" w:eastAsia="Times New Roman" w:hAnsi="Times New Roman" w:cs="Times New Roman" w:hint="default"/>
        <w:w w:val="100"/>
        <w:sz w:val="28"/>
        <w:szCs w:val="28"/>
        <w:lang w:val="ru-RU" w:eastAsia="en-US" w:bidi="ar-SA"/>
      </w:rPr>
    </w:lvl>
    <w:lvl w:ilvl="5">
      <w:numFmt w:val="bullet"/>
      <w:lvlText w:val="•"/>
      <w:lvlJc w:val="left"/>
      <w:pPr>
        <w:ind w:left="6545" w:hanging="740"/>
      </w:pPr>
      <w:rPr>
        <w:lang w:val="ru-RU" w:eastAsia="en-US" w:bidi="ar-SA"/>
      </w:rPr>
    </w:lvl>
    <w:lvl w:ilvl="6">
      <w:numFmt w:val="bullet"/>
      <w:lvlText w:val="•"/>
      <w:lvlJc w:val="left"/>
      <w:pPr>
        <w:ind w:left="7348" w:hanging="740"/>
      </w:pPr>
      <w:rPr>
        <w:lang w:val="ru-RU" w:eastAsia="en-US" w:bidi="ar-SA"/>
      </w:rPr>
    </w:lvl>
    <w:lvl w:ilvl="7">
      <w:numFmt w:val="bullet"/>
      <w:lvlText w:val="•"/>
      <w:lvlJc w:val="left"/>
      <w:pPr>
        <w:ind w:left="8151" w:hanging="740"/>
      </w:pPr>
      <w:rPr>
        <w:lang w:val="ru-RU" w:eastAsia="en-US" w:bidi="ar-SA"/>
      </w:rPr>
    </w:lvl>
    <w:lvl w:ilvl="8">
      <w:numFmt w:val="bullet"/>
      <w:lvlText w:val="•"/>
      <w:lvlJc w:val="left"/>
      <w:pPr>
        <w:ind w:left="8954" w:hanging="740"/>
      </w:pPr>
      <w:rPr>
        <w:lang w:val="ru-RU" w:eastAsia="en-US" w:bidi="ar-SA"/>
      </w:rPr>
    </w:lvl>
  </w:abstractNum>
  <w:abstractNum w:abstractNumId="35" w15:restartNumberingAfterBreak="0">
    <w:nsid w:val="555A1D0F"/>
    <w:multiLevelType w:val="hybridMultilevel"/>
    <w:tmpl w:val="D90A05D4"/>
    <w:lvl w:ilvl="0" w:tplc="EA763F10">
      <w:numFmt w:val="bullet"/>
      <w:lvlText w:val="–"/>
      <w:lvlJc w:val="left"/>
      <w:pPr>
        <w:ind w:left="1320" w:hanging="740"/>
      </w:pPr>
      <w:rPr>
        <w:w w:val="100"/>
        <w:lang w:val="ru-RU" w:eastAsia="en-US" w:bidi="ar-SA"/>
      </w:rPr>
    </w:lvl>
    <w:lvl w:ilvl="1" w:tplc="9AF0625E">
      <w:numFmt w:val="bullet"/>
      <w:lvlText w:val="•"/>
      <w:lvlJc w:val="left"/>
      <w:pPr>
        <w:ind w:left="2244" w:hanging="740"/>
      </w:pPr>
      <w:rPr>
        <w:lang w:val="ru-RU" w:eastAsia="en-US" w:bidi="ar-SA"/>
      </w:rPr>
    </w:lvl>
    <w:lvl w:ilvl="2" w:tplc="1C9E2BD0">
      <w:numFmt w:val="bullet"/>
      <w:lvlText w:val="•"/>
      <w:lvlJc w:val="left"/>
      <w:pPr>
        <w:ind w:left="3168" w:hanging="740"/>
      </w:pPr>
      <w:rPr>
        <w:lang w:val="ru-RU" w:eastAsia="en-US" w:bidi="ar-SA"/>
      </w:rPr>
    </w:lvl>
    <w:lvl w:ilvl="3" w:tplc="15BACA62">
      <w:numFmt w:val="bullet"/>
      <w:lvlText w:val="•"/>
      <w:lvlJc w:val="left"/>
      <w:pPr>
        <w:ind w:left="4092" w:hanging="740"/>
      </w:pPr>
      <w:rPr>
        <w:lang w:val="ru-RU" w:eastAsia="en-US" w:bidi="ar-SA"/>
      </w:rPr>
    </w:lvl>
    <w:lvl w:ilvl="4" w:tplc="9EDA87D4">
      <w:numFmt w:val="bullet"/>
      <w:lvlText w:val="•"/>
      <w:lvlJc w:val="left"/>
      <w:pPr>
        <w:ind w:left="5016" w:hanging="740"/>
      </w:pPr>
      <w:rPr>
        <w:lang w:val="ru-RU" w:eastAsia="en-US" w:bidi="ar-SA"/>
      </w:rPr>
    </w:lvl>
    <w:lvl w:ilvl="5" w:tplc="3A8C5CD2">
      <w:numFmt w:val="bullet"/>
      <w:lvlText w:val="•"/>
      <w:lvlJc w:val="left"/>
      <w:pPr>
        <w:ind w:left="5940" w:hanging="740"/>
      </w:pPr>
      <w:rPr>
        <w:lang w:val="ru-RU" w:eastAsia="en-US" w:bidi="ar-SA"/>
      </w:rPr>
    </w:lvl>
    <w:lvl w:ilvl="6" w:tplc="4A74BC60">
      <w:numFmt w:val="bullet"/>
      <w:lvlText w:val="•"/>
      <w:lvlJc w:val="left"/>
      <w:pPr>
        <w:ind w:left="6864" w:hanging="740"/>
      </w:pPr>
      <w:rPr>
        <w:lang w:val="ru-RU" w:eastAsia="en-US" w:bidi="ar-SA"/>
      </w:rPr>
    </w:lvl>
    <w:lvl w:ilvl="7" w:tplc="48DA5176">
      <w:numFmt w:val="bullet"/>
      <w:lvlText w:val="•"/>
      <w:lvlJc w:val="left"/>
      <w:pPr>
        <w:ind w:left="7788" w:hanging="740"/>
      </w:pPr>
      <w:rPr>
        <w:lang w:val="ru-RU" w:eastAsia="en-US" w:bidi="ar-SA"/>
      </w:rPr>
    </w:lvl>
    <w:lvl w:ilvl="8" w:tplc="A7866C44">
      <w:numFmt w:val="bullet"/>
      <w:lvlText w:val="•"/>
      <w:lvlJc w:val="left"/>
      <w:pPr>
        <w:ind w:left="8712" w:hanging="740"/>
      </w:pPr>
      <w:rPr>
        <w:lang w:val="ru-RU" w:eastAsia="en-US" w:bidi="ar-SA"/>
      </w:rPr>
    </w:lvl>
  </w:abstractNum>
  <w:abstractNum w:abstractNumId="36" w15:restartNumberingAfterBreak="0">
    <w:nsid w:val="563C77CE"/>
    <w:multiLevelType w:val="hybridMultilevel"/>
    <w:tmpl w:val="D7F8FAA4"/>
    <w:lvl w:ilvl="0" w:tplc="31CE0E00">
      <w:numFmt w:val="bullet"/>
      <w:lvlText w:val=""/>
      <w:lvlJc w:val="left"/>
      <w:pPr>
        <w:ind w:left="500" w:hanging="281"/>
      </w:pPr>
      <w:rPr>
        <w:rFonts w:ascii="Symbol" w:eastAsia="Symbol" w:hAnsi="Symbol" w:cs="Symbol" w:hint="default"/>
        <w:w w:val="99"/>
        <w:sz w:val="24"/>
        <w:szCs w:val="24"/>
        <w:lang w:val="ru-RU" w:eastAsia="en-US" w:bidi="ar-SA"/>
      </w:rPr>
    </w:lvl>
    <w:lvl w:ilvl="1" w:tplc="90D4943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2" w:tplc="6BE80C3E">
      <w:numFmt w:val="bullet"/>
      <w:lvlText w:val="•"/>
      <w:lvlJc w:val="left"/>
      <w:pPr>
        <w:ind w:left="1742" w:hanging="737"/>
      </w:pPr>
      <w:rPr>
        <w:lang w:val="ru-RU" w:eastAsia="en-US" w:bidi="ar-SA"/>
      </w:rPr>
    </w:lvl>
    <w:lvl w:ilvl="3" w:tplc="2C5ADC0A">
      <w:numFmt w:val="bullet"/>
      <w:lvlText w:val="•"/>
      <w:lvlJc w:val="left"/>
      <w:pPr>
        <w:ind w:left="2844" w:hanging="737"/>
      </w:pPr>
      <w:rPr>
        <w:lang w:val="ru-RU" w:eastAsia="en-US" w:bidi="ar-SA"/>
      </w:rPr>
    </w:lvl>
    <w:lvl w:ilvl="4" w:tplc="100AB706">
      <w:numFmt w:val="bullet"/>
      <w:lvlText w:val="•"/>
      <w:lvlJc w:val="left"/>
      <w:pPr>
        <w:ind w:left="3946" w:hanging="737"/>
      </w:pPr>
      <w:rPr>
        <w:lang w:val="ru-RU" w:eastAsia="en-US" w:bidi="ar-SA"/>
      </w:rPr>
    </w:lvl>
    <w:lvl w:ilvl="5" w:tplc="0E482058">
      <w:numFmt w:val="bullet"/>
      <w:lvlText w:val="•"/>
      <w:lvlJc w:val="left"/>
      <w:pPr>
        <w:ind w:left="5048" w:hanging="737"/>
      </w:pPr>
      <w:rPr>
        <w:lang w:val="ru-RU" w:eastAsia="en-US" w:bidi="ar-SA"/>
      </w:rPr>
    </w:lvl>
    <w:lvl w:ilvl="6" w:tplc="119A9164">
      <w:numFmt w:val="bullet"/>
      <w:lvlText w:val="•"/>
      <w:lvlJc w:val="left"/>
      <w:pPr>
        <w:ind w:left="6151" w:hanging="737"/>
      </w:pPr>
      <w:rPr>
        <w:lang w:val="ru-RU" w:eastAsia="en-US" w:bidi="ar-SA"/>
      </w:rPr>
    </w:lvl>
    <w:lvl w:ilvl="7" w:tplc="4528A6EC">
      <w:numFmt w:val="bullet"/>
      <w:lvlText w:val="•"/>
      <w:lvlJc w:val="left"/>
      <w:pPr>
        <w:ind w:left="7253" w:hanging="737"/>
      </w:pPr>
      <w:rPr>
        <w:lang w:val="ru-RU" w:eastAsia="en-US" w:bidi="ar-SA"/>
      </w:rPr>
    </w:lvl>
    <w:lvl w:ilvl="8" w:tplc="2422B322">
      <w:numFmt w:val="bullet"/>
      <w:lvlText w:val="•"/>
      <w:lvlJc w:val="left"/>
      <w:pPr>
        <w:ind w:left="8355" w:hanging="737"/>
      </w:pPr>
      <w:rPr>
        <w:lang w:val="ru-RU" w:eastAsia="en-US" w:bidi="ar-SA"/>
      </w:rPr>
    </w:lvl>
  </w:abstractNum>
  <w:abstractNum w:abstractNumId="37" w15:restartNumberingAfterBreak="0">
    <w:nsid w:val="57825639"/>
    <w:multiLevelType w:val="hybridMultilevel"/>
    <w:tmpl w:val="3ADC90E8"/>
    <w:lvl w:ilvl="0" w:tplc="AFE8F4E6">
      <w:start w:val="1"/>
      <w:numFmt w:val="decimal"/>
      <w:lvlText w:val="%1)"/>
      <w:lvlJc w:val="left"/>
      <w:pPr>
        <w:ind w:left="641" w:hanging="324"/>
      </w:pPr>
      <w:rPr>
        <w:rFonts w:ascii="Times New Roman" w:eastAsia="Times New Roman" w:hAnsi="Times New Roman" w:cs="Times New Roman" w:hint="default"/>
        <w:spacing w:val="0"/>
        <w:w w:val="99"/>
        <w:sz w:val="24"/>
        <w:szCs w:val="24"/>
        <w:lang w:val="ru-RU" w:eastAsia="en-US" w:bidi="ar-SA"/>
      </w:rPr>
    </w:lvl>
    <w:lvl w:ilvl="1" w:tplc="DF94B238">
      <w:numFmt w:val="bullet"/>
      <w:lvlText w:val="•"/>
      <w:lvlJc w:val="left"/>
      <w:pPr>
        <w:ind w:left="1632" w:hanging="324"/>
      </w:pPr>
      <w:rPr>
        <w:lang w:val="ru-RU" w:eastAsia="en-US" w:bidi="ar-SA"/>
      </w:rPr>
    </w:lvl>
    <w:lvl w:ilvl="2" w:tplc="99C80E10">
      <w:numFmt w:val="bullet"/>
      <w:lvlText w:val="•"/>
      <w:lvlJc w:val="left"/>
      <w:pPr>
        <w:ind w:left="2624" w:hanging="324"/>
      </w:pPr>
      <w:rPr>
        <w:lang w:val="ru-RU" w:eastAsia="en-US" w:bidi="ar-SA"/>
      </w:rPr>
    </w:lvl>
    <w:lvl w:ilvl="3" w:tplc="F6862F42">
      <w:numFmt w:val="bullet"/>
      <w:lvlText w:val="•"/>
      <w:lvlJc w:val="left"/>
      <w:pPr>
        <w:ind w:left="3616" w:hanging="324"/>
      </w:pPr>
      <w:rPr>
        <w:lang w:val="ru-RU" w:eastAsia="en-US" w:bidi="ar-SA"/>
      </w:rPr>
    </w:lvl>
    <w:lvl w:ilvl="4" w:tplc="5EB26D96">
      <w:numFmt w:val="bullet"/>
      <w:lvlText w:val="•"/>
      <w:lvlJc w:val="left"/>
      <w:pPr>
        <w:ind w:left="4608" w:hanging="324"/>
      </w:pPr>
      <w:rPr>
        <w:lang w:val="ru-RU" w:eastAsia="en-US" w:bidi="ar-SA"/>
      </w:rPr>
    </w:lvl>
    <w:lvl w:ilvl="5" w:tplc="9A08A48E">
      <w:numFmt w:val="bullet"/>
      <w:lvlText w:val="•"/>
      <w:lvlJc w:val="left"/>
      <w:pPr>
        <w:ind w:left="5600" w:hanging="324"/>
      </w:pPr>
      <w:rPr>
        <w:lang w:val="ru-RU" w:eastAsia="en-US" w:bidi="ar-SA"/>
      </w:rPr>
    </w:lvl>
    <w:lvl w:ilvl="6" w:tplc="7A101D7A">
      <w:numFmt w:val="bullet"/>
      <w:lvlText w:val="•"/>
      <w:lvlJc w:val="left"/>
      <w:pPr>
        <w:ind w:left="6592" w:hanging="324"/>
      </w:pPr>
      <w:rPr>
        <w:lang w:val="ru-RU" w:eastAsia="en-US" w:bidi="ar-SA"/>
      </w:rPr>
    </w:lvl>
    <w:lvl w:ilvl="7" w:tplc="1A408898">
      <w:numFmt w:val="bullet"/>
      <w:lvlText w:val="•"/>
      <w:lvlJc w:val="left"/>
      <w:pPr>
        <w:ind w:left="7584" w:hanging="324"/>
      </w:pPr>
      <w:rPr>
        <w:lang w:val="ru-RU" w:eastAsia="en-US" w:bidi="ar-SA"/>
      </w:rPr>
    </w:lvl>
    <w:lvl w:ilvl="8" w:tplc="B72211AA">
      <w:numFmt w:val="bullet"/>
      <w:lvlText w:val="•"/>
      <w:lvlJc w:val="left"/>
      <w:pPr>
        <w:ind w:left="8576" w:hanging="324"/>
      </w:pPr>
      <w:rPr>
        <w:lang w:val="ru-RU" w:eastAsia="en-US" w:bidi="ar-SA"/>
      </w:rPr>
    </w:lvl>
  </w:abstractNum>
  <w:abstractNum w:abstractNumId="38" w15:restartNumberingAfterBreak="0">
    <w:nsid w:val="57C26A89"/>
    <w:multiLevelType w:val="hybridMultilevel"/>
    <w:tmpl w:val="CB6EF1C6"/>
    <w:lvl w:ilvl="0" w:tplc="FF6A48EA">
      <w:numFmt w:val="bullet"/>
      <w:lvlText w:val="–"/>
      <w:lvlJc w:val="left"/>
      <w:pPr>
        <w:ind w:left="1320" w:hanging="740"/>
      </w:pPr>
      <w:rPr>
        <w:w w:val="99"/>
        <w:lang w:val="ru-RU" w:eastAsia="en-US" w:bidi="ar-SA"/>
      </w:rPr>
    </w:lvl>
    <w:lvl w:ilvl="1" w:tplc="CA5E2004">
      <w:numFmt w:val="bullet"/>
      <w:lvlText w:val="•"/>
      <w:lvlJc w:val="left"/>
      <w:pPr>
        <w:ind w:left="2244" w:hanging="740"/>
      </w:pPr>
      <w:rPr>
        <w:lang w:val="ru-RU" w:eastAsia="en-US" w:bidi="ar-SA"/>
      </w:rPr>
    </w:lvl>
    <w:lvl w:ilvl="2" w:tplc="7F127A7E">
      <w:numFmt w:val="bullet"/>
      <w:lvlText w:val="•"/>
      <w:lvlJc w:val="left"/>
      <w:pPr>
        <w:ind w:left="3168" w:hanging="740"/>
      </w:pPr>
      <w:rPr>
        <w:lang w:val="ru-RU" w:eastAsia="en-US" w:bidi="ar-SA"/>
      </w:rPr>
    </w:lvl>
    <w:lvl w:ilvl="3" w:tplc="937C9DDE">
      <w:numFmt w:val="bullet"/>
      <w:lvlText w:val="•"/>
      <w:lvlJc w:val="left"/>
      <w:pPr>
        <w:ind w:left="4092" w:hanging="740"/>
      </w:pPr>
      <w:rPr>
        <w:lang w:val="ru-RU" w:eastAsia="en-US" w:bidi="ar-SA"/>
      </w:rPr>
    </w:lvl>
    <w:lvl w:ilvl="4" w:tplc="F9C6CEA8">
      <w:numFmt w:val="bullet"/>
      <w:lvlText w:val="•"/>
      <w:lvlJc w:val="left"/>
      <w:pPr>
        <w:ind w:left="5016" w:hanging="740"/>
      </w:pPr>
      <w:rPr>
        <w:lang w:val="ru-RU" w:eastAsia="en-US" w:bidi="ar-SA"/>
      </w:rPr>
    </w:lvl>
    <w:lvl w:ilvl="5" w:tplc="8A7E70E6">
      <w:numFmt w:val="bullet"/>
      <w:lvlText w:val="•"/>
      <w:lvlJc w:val="left"/>
      <w:pPr>
        <w:ind w:left="5940" w:hanging="740"/>
      </w:pPr>
      <w:rPr>
        <w:lang w:val="ru-RU" w:eastAsia="en-US" w:bidi="ar-SA"/>
      </w:rPr>
    </w:lvl>
    <w:lvl w:ilvl="6" w:tplc="C5F84DBA">
      <w:numFmt w:val="bullet"/>
      <w:lvlText w:val="•"/>
      <w:lvlJc w:val="left"/>
      <w:pPr>
        <w:ind w:left="6864" w:hanging="740"/>
      </w:pPr>
      <w:rPr>
        <w:lang w:val="ru-RU" w:eastAsia="en-US" w:bidi="ar-SA"/>
      </w:rPr>
    </w:lvl>
    <w:lvl w:ilvl="7" w:tplc="71C61AC2">
      <w:numFmt w:val="bullet"/>
      <w:lvlText w:val="•"/>
      <w:lvlJc w:val="left"/>
      <w:pPr>
        <w:ind w:left="7788" w:hanging="740"/>
      </w:pPr>
      <w:rPr>
        <w:lang w:val="ru-RU" w:eastAsia="en-US" w:bidi="ar-SA"/>
      </w:rPr>
    </w:lvl>
    <w:lvl w:ilvl="8" w:tplc="D79E59B2">
      <w:numFmt w:val="bullet"/>
      <w:lvlText w:val="•"/>
      <w:lvlJc w:val="left"/>
      <w:pPr>
        <w:ind w:left="8712" w:hanging="740"/>
      </w:pPr>
      <w:rPr>
        <w:lang w:val="ru-RU" w:eastAsia="en-US" w:bidi="ar-SA"/>
      </w:rPr>
    </w:lvl>
  </w:abstractNum>
  <w:abstractNum w:abstractNumId="39" w15:restartNumberingAfterBreak="0">
    <w:nsid w:val="591F4774"/>
    <w:multiLevelType w:val="multilevel"/>
    <w:tmpl w:val="19B48F4E"/>
    <w:lvl w:ilvl="0">
      <w:start w:val="3"/>
      <w:numFmt w:val="decimal"/>
      <w:lvlText w:val="%1"/>
      <w:lvlJc w:val="left"/>
      <w:pPr>
        <w:ind w:left="757" w:hanging="541"/>
      </w:pPr>
      <w:rPr>
        <w:lang w:val="ru-RU" w:eastAsia="en-US" w:bidi="ar-SA"/>
      </w:rPr>
    </w:lvl>
    <w:lvl w:ilvl="1">
      <w:start w:val="3"/>
      <w:numFmt w:val="decimal"/>
      <w:lvlText w:val="%1.%2"/>
      <w:lvlJc w:val="left"/>
      <w:pPr>
        <w:ind w:left="757" w:hanging="541"/>
      </w:pPr>
      <w:rPr>
        <w:lang w:val="ru-RU" w:eastAsia="en-US" w:bidi="ar-SA"/>
      </w:rPr>
    </w:lvl>
    <w:lvl w:ilvl="2">
      <w:start w:val="1"/>
      <w:numFmt w:val="decimal"/>
      <w:lvlText w:val="%1.%2.%3."/>
      <w:lvlJc w:val="left"/>
      <w:pPr>
        <w:ind w:left="757" w:hanging="541"/>
      </w:pPr>
      <w:rPr>
        <w:rFonts w:ascii="Times New Roman" w:eastAsia="Times New Roman" w:hAnsi="Times New Roman" w:cs="Times New Roman" w:hint="default"/>
        <w:b/>
        <w:bCs/>
        <w:w w:val="99"/>
        <w:sz w:val="22"/>
        <w:szCs w:val="22"/>
        <w:lang w:val="ru-RU" w:eastAsia="en-US" w:bidi="ar-SA"/>
      </w:rPr>
    </w:lvl>
    <w:lvl w:ilvl="3">
      <w:start w:val="1"/>
      <w:numFmt w:val="decimal"/>
      <w:lvlText w:val="%4."/>
      <w:lvlJc w:val="left"/>
      <w:pPr>
        <w:ind w:left="1368" w:hanging="300"/>
      </w:pPr>
      <w:rPr>
        <w:rFonts w:ascii="Times New Roman" w:eastAsia="Times New Roman" w:hAnsi="Times New Roman" w:cs="Times New Roman" w:hint="default"/>
        <w:w w:val="99"/>
        <w:sz w:val="24"/>
        <w:szCs w:val="24"/>
        <w:lang w:val="ru-RU" w:eastAsia="en-US" w:bidi="ar-SA"/>
      </w:rPr>
    </w:lvl>
    <w:lvl w:ilvl="4">
      <w:numFmt w:val="bullet"/>
      <w:lvlText w:val="•"/>
      <w:lvlJc w:val="left"/>
      <w:pPr>
        <w:ind w:left="4426" w:hanging="300"/>
      </w:pPr>
      <w:rPr>
        <w:lang w:val="ru-RU" w:eastAsia="en-US" w:bidi="ar-SA"/>
      </w:rPr>
    </w:lvl>
    <w:lvl w:ilvl="5">
      <w:numFmt w:val="bullet"/>
      <w:lvlText w:val="•"/>
      <w:lvlJc w:val="left"/>
      <w:pPr>
        <w:ind w:left="5448" w:hanging="300"/>
      </w:pPr>
      <w:rPr>
        <w:lang w:val="ru-RU" w:eastAsia="en-US" w:bidi="ar-SA"/>
      </w:rPr>
    </w:lvl>
    <w:lvl w:ilvl="6">
      <w:numFmt w:val="bullet"/>
      <w:lvlText w:val="•"/>
      <w:lvlJc w:val="left"/>
      <w:pPr>
        <w:ind w:left="6471" w:hanging="300"/>
      </w:pPr>
      <w:rPr>
        <w:lang w:val="ru-RU" w:eastAsia="en-US" w:bidi="ar-SA"/>
      </w:rPr>
    </w:lvl>
    <w:lvl w:ilvl="7">
      <w:numFmt w:val="bullet"/>
      <w:lvlText w:val="•"/>
      <w:lvlJc w:val="left"/>
      <w:pPr>
        <w:ind w:left="7493" w:hanging="300"/>
      </w:pPr>
      <w:rPr>
        <w:lang w:val="ru-RU" w:eastAsia="en-US" w:bidi="ar-SA"/>
      </w:rPr>
    </w:lvl>
    <w:lvl w:ilvl="8">
      <w:numFmt w:val="bullet"/>
      <w:lvlText w:val="•"/>
      <w:lvlJc w:val="left"/>
      <w:pPr>
        <w:ind w:left="8515" w:hanging="300"/>
      </w:pPr>
      <w:rPr>
        <w:lang w:val="ru-RU" w:eastAsia="en-US" w:bidi="ar-SA"/>
      </w:rPr>
    </w:lvl>
  </w:abstractNum>
  <w:abstractNum w:abstractNumId="40" w15:restartNumberingAfterBreak="0">
    <w:nsid w:val="5A203597"/>
    <w:multiLevelType w:val="hybridMultilevel"/>
    <w:tmpl w:val="1A36EB30"/>
    <w:lvl w:ilvl="0" w:tplc="17A8EC2A">
      <w:numFmt w:val="bullet"/>
      <w:lvlText w:val="–"/>
      <w:lvlJc w:val="left"/>
      <w:pPr>
        <w:ind w:left="1320" w:hanging="740"/>
      </w:pPr>
      <w:rPr>
        <w:w w:val="100"/>
        <w:lang w:val="ru-RU" w:eastAsia="en-US" w:bidi="ar-SA"/>
      </w:rPr>
    </w:lvl>
    <w:lvl w:ilvl="1" w:tplc="AC0CF602">
      <w:numFmt w:val="bullet"/>
      <w:lvlText w:val="•"/>
      <w:lvlJc w:val="left"/>
      <w:pPr>
        <w:ind w:left="2244" w:hanging="740"/>
      </w:pPr>
      <w:rPr>
        <w:lang w:val="ru-RU" w:eastAsia="en-US" w:bidi="ar-SA"/>
      </w:rPr>
    </w:lvl>
    <w:lvl w:ilvl="2" w:tplc="5F36244C">
      <w:numFmt w:val="bullet"/>
      <w:lvlText w:val="•"/>
      <w:lvlJc w:val="left"/>
      <w:pPr>
        <w:ind w:left="3168" w:hanging="740"/>
      </w:pPr>
      <w:rPr>
        <w:lang w:val="ru-RU" w:eastAsia="en-US" w:bidi="ar-SA"/>
      </w:rPr>
    </w:lvl>
    <w:lvl w:ilvl="3" w:tplc="CEDA1102">
      <w:numFmt w:val="bullet"/>
      <w:lvlText w:val="•"/>
      <w:lvlJc w:val="left"/>
      <w:pPr>
        <w:ind w:left="4092" w:hanging="740"/>
      </w:pPr>
      <w:rPr>
        <w:lang w:val="ru-RU" w:eastAsia="en-US" w:bidi="ar-SA"/>
      </w:rPr>
    </w:lvl>
    <w:lvl w:ilvl="4" w:tplc="D9D45B42">
      <w:numFmt w:val="bullet"/>
      <w:lvlText w:val="•"/>
      <w:lvlJc w:val="left"/>
      <w:pPr>
        <w:ind w:left="5016" w:hanging="740"/>
      </w:pPr>
      <w:rPr>
        <w:lang w:val="ru-RU" w:eastAsia="en-US" w:bidi="ar-SA"/>
      </w:rPr>
    </w:lvl>
    <w:lvl w:ilvl="5" w:tplc="6EA884F6">
      <w:numFmt w:val="bullet"/>
      <w:lvlText w:val="•"/>
      <w:lvlJc w:val="left"/>
      <w:pPr>
        <w:ind w:left="5940" w:hanging="740"/>
      </w:pPr>
      <w:rPr>
        <w:lang w:val="ru-RU" w:eastAsia="en-US" w:bidi="ar-SA"/>
      </w:rPr>
    </w:lvl>
    <w:lvl w:ilvl="6" w:tplc="4D7AB708">
      <w:numFmt w:val="bullet"/>
      <w:lvlText w:val="•"/>
      <w:lvlJc w:val="left"/>
      <w:pPr>
        <w:ind w:left="6864" w:hanging="740"/>
      </w:pPr>
      <w:rPr>
        <w:lang w:val="ru-RU" w:eastAsia="en-US" w:bidi="ar-SA"/>
      </w:rPr>
    </w:lvl>
    <w:lvl w:ilvl="7" w:tplc="46CEB984">
      <w:numFmt w:val="bullet"/>
      <w:lvlText w:val="•"/>
      <w:lvlJc w:val="left"/>
      <w:pPr>
        <w:ind w:left="7788" w:hanging="740"/>
      </w:pPr>
      <w:rPr>
        <w:lang w:val="ru-RU" w:eastAsia="en-US" w:bidi="ar-SA"/>
      </w:rPr>
    </w:lvl>
    <w:lvl w:ilvl="8" w:tplc="7BCCDACC">
      <w:numFmt w:val="bullet"/>
      <w:lvlText w:val="•"/>
      <w:lvlJc w:val="left"/>
      <w:pPr>
        <w:ind w:left="8712" w:hanging="740"/>
      </w:pPr>
      <w:rPr>
        <w:lang w:val="ru-RU" w:eastAsia="en-US" w:bidi="ar-SA"/>
      </w:rPr>
    </w:lvl>
  </w:abstractNum>
  <w:abstractNum w:abstractNumId="41" w15:restartNumberingAfterBreak="0">
    <w:nsid w:val="5DB1142E"/>
    <w:multiLevelType w:val="hybridMultilevel"/>
    <w:tmpl w:val="D1043958"/>
    <w:lvl w:ilvl="0" w:tplc="70D04A1C">
      <w:numFmt w:val="bullet"/>
      <w:lvlText w:val="–"/>
      <w:lvlJc w:val="left"/>
      <w:pPr>
        <w:ind w:left="641" w:hanging="464"/>
      </w:pPr>
      <w:rPr>
        <w:rFonts w:ascii="SimSun" w:eastAsia="SimSun" w:hAnsi="SimSun" w:cs="SimSun" w:hint="eastAsia"/>
        <w:w w:val="100"/>
        <w:sz w:val="21"/>
        <w:szCs w:val="21"/>
        <w:lang w:val="ru-RU" w:eastAsia="en-US" w:bidi="ar-SA"/>
      </w:rPr>
    </w:lvl>
    <w:lvl w:ilvl="1" w:tplc="9A66A0A8">
      <w:numFmt w:val="bullet"/>
      <w:lvlText w:val=""/>
      <w:lvlJc w:val="left"/>
      <w:pPr>
        <w:ind w:left="641" w:hanging="711"/>
      </w:pPr>
      <w:rPr>
        <w:rFonts w:ascii="Symbol" w:eastAsia="Symbol" w:hAnsi="Symbol" w:cs="Symbol" w:hint="default"/>
        <w:w w:val="99"/>
        <w:sz w:val="24"/>
        <w:szCs w:val="24"/>
        <w:lang w:val="ru-RU" w:eastAsia="en-US" w:bidi="ar-SA"/>
      </w:rPr>
    </w:lvl>
    <w:lvl w:ilvl="2" w:tplc="CECAD688">
      <w:numFmt w:val="bullet"/>
      <w:lvlText w:val="•"/>
      <w:lvlJc w:val="left"/>
      <w:pPr>
        <w:ind w:left="2624" w:hanging="711"/>
      </w:pPr>
      <w:rPr>
        <w:lang w:val="ru-RU" w:eastAsia="en-US" w:bidi="ar-SA"/>
      </w:rPr>
    </w:lvl>
    <w:lvl w:ilvl="3" w:tplc="A874D3C4">
      <w:numFmt w:val="bullet"/>
      <w:lvlText w:val="•"/>
      <w:lvlJc w:val="left"/>
      <w:pPr>
        <w:ind w:left="3616" w:hanging="711"/>
      </w:pPr>
      <w:rPr>
        <w:lang w:val="ru-RU" w:eastAsia="en-US" w:bidi="ar-SA"/>
      </w:rPr>
    </w:lvl>
    <w:lvl w:ilvl="4" w:tplc="A0F07FEA">
      <w:numFmt w:val="bullet"/>
      <w:lvlText w:val="•"/>
      <w:lvlJc w:val="left"/>
      <w:pPr>
        <w:ind w:left="4608" w:hanging="711"/>
      </w:pPr>
      <w:rPr>
        <w:lang w:val="ru-RU" w:eastAsia="en-US" w:bidi="ar-SA"/>
      </w:rPr>
    </w:lvl>
    <w:lvl w:ilvl="5" w:tplc="A7BC48FE">
      <w:numFmt w:val="bullet"/>
      <w:lvlText w:val="•"/>
      <w:lvlJc w:val="left"/>
      <w:pPr>
        <w:ind w:left="5600" w:hanging="711"/>
      </w:pPr>
      <w:rPr>
        <w:lang w:val="ru-RU" w:eastAsia="en-US" w:bidi="ar-SA"/>
      </w:rPr>
    </w:lvl>
    <w:lvl w:ilvl="6" w:tplc="CDF83E78">
      <w:numFmt w:val="bullet"/>
      <w:lvlText w:val="•"/>
      <w:lvlJc w:val="left"/>
      <w:pPr>
        <w:ind w:left="6592" w:hanging="711"/>
      </w:pPr>
      <w:rPr>
        <w:lang w:val="ru-RU" w:eastAsia="en-US" w:bidi="ar-SA"/>
      </w:rPr>
    </w:lvl>
    <w:lvl w:ilvl="7" w:tplc="D8C0D6F4">
      <w:numFmt w:val="bullet"/>
      <w:lvlText w:val="•"/>
      <w:lvlJc w:val="left"/>
      <w:pPr>
        <w:ind w:left="7584" w:hanging="711"/>
      </w:pPr>
      <w:rPr>
        <w:lang w:val="ru-RU" w:eastAsia="en-US" w:bidi="ar-SA"/>
      </w:rPr>
    </w:lvl>
    <w:lvl w:ilvl="8" w:tplc="108AD81C">
      <w:numFmt w:val="bullet"/>
      <w:lvlText w:val="•"/>
      <w:lvlJc w:val="left"/>
      <w:pPr>
        <w:ind w:left="8576" w:hanging="711"/>
      </w:pPr>
      <w:rPr>
        <w:lang w:val="ru-RU" w:eastAsia="en-US" w:bidi="ar-SA"/>
      </w:rPr>
    </w:lvl>
  </w:abstractNum>
  <w:abstractNum w:abstractNumId="42" w15:restartNumberingAfterBreak="0">
    <w:nsid w:val="5F870E2A"/>
    <w:multiLevelType w:val="hybridMultilevel"/>
    <w:tmpl w:val="4AD074DE"/>
    <w:lvl w:ilvl="0" w:tplc="F998D244">
      <w:start w:val="1"/>
      <w:numFmt w:val="decimal"/>
      <w:lvlText w:val="%1."/>
      <w:lvlJc w:val="left"/>
      <w:pPr>
        <w:ind w:left="1361" w:hanging="360"/>
      </w:pPr>
      <w:rPr>
        <w:rFonts w:ascii="Times New Roman" w:eastAsia="Times New Roman" w:hAnsi="Times New Roman" w:cs="Times New Roman" w:hint="default"/>
        <w:w w:val="99"/>
        <w:sz w:val="24"/>
        <w:szCs w:val="24"/>
        <w:lang w:val="ru-RU" w:eastAsia="en-US" w:bidi="ar-SA"/>
      </w:rPr>
    </w:lvl>
    <w:lvl w:ilvl="1" w:tplc="0D525278">
      <w:numFmt w:val="bullet"/>
      <w:lvlText w:val="•"/>
      <w:lvlJc w:val="left"/>
      <w:pPr>
        <w:ind w:left="2280" w:hanging="360"/>
      </w:pPr>
      <w:rPr>
        <w:lang w:val="ru-RU" w:eastAsia="en-US" w:bidi="ar-SA"/>
      </w:rPr>
    </w:lvl>
    <w:lvl w:ilvl="2" w:tplc="4C5009E6">
      <w:numFmt w:val="bullet"/>
      <w:lvlText w:val="•"/>
      <w:lvlJc w:val="left"/>
      <w:pPr>
        <w:ind w:left="3200" w:hanging="360"/>
      </w:pPr>
      <w:rPr>
        <w:lang w:val="ru-RU" w:eastAsia="en-US" w:bidi="ar-SA"/>
      </w:rPr>
    </w:lvl>
    <w:lvl w:ilvl="3" w:tplc="2BE0ACE2">
      <w:numFmt w:val="bullet"/>
      <w:lvlText w:val="•"/>
      <w:lvlJc w:val="left"/>
      <w:pPr>
        <w:ind w:left="4120" w:hanging="360"/>
      </w:pPr>
      <w:rPr>
        <w:lang w:val="ru-RU" w:eastAsia="en-US" w:bidi="ar-SA"/>
      </w:rPr>
    </w:lvl>
    <w:lvl w:ilvl="4" w:tplc="0A20CFDC">
      <w:numFmt w:val="bullet"/>
      <w:lvlText w:val="•"/>
      <w:lvlJc w:val="left"/>
      <w:pPr>
        <w:ind w:left="5040" w:hanging="360"/>
      </w:pPr>
      <w:rPr>
        <w:lang w:val="ru-RU" w:eastAsia="en-US" w:bidi="ar-SA"/>
      </w:rPr>
    </w:lvl>
    <w:lvl w:ilvl="5" w:tplc="BFEC667E">
      <w:numFmt w:val="bullet"/>
      <w:lvlText w:val="•"/>
      <w:lvlJc w:val="left"/>
      <w:pPr>
        <w:ind w:left="5960" w:hanging="360"/>
      </w:pPr>
      <w:rPr>
        <w:lang w:val="ru-RU" w:eastAsia="en-US" w:bidi="ar-SA"/>
      </w:rPr>
    </w:lvl>
    <w:lvl w:ilvl="6" w:tplc="5A8033AC">
      <w:numFmt w:val="bullet"/>
      <w:lvlText w:val="•"/>
      <w:lvlJc w:val="left"/>
      <w:pPr>
        <w:ind w:left="6880" w:hanging="360"/>
      </w:pPr>
      <w:rPr>
        <w:lang w:val="ru-RU" w:eastAsia="en-US" w:bidi="ar-SA"/>
      </w:rPr>
    </w:lvl>
    <w:lvl w:ilvl="7" w:tplc="B5C870A4">
      <w:numFmt w:val="bullet"/>
      <w:lvlText w:val="•"/>
      <w:lvlJc w:val="left"/>
      <w:pPr>
        <w:ind w:left="7800" w:hanging="360"/>
      </w:pPr>
      <w:rPr>
        <w:lang w:val="ru-RU" w:eastAsia="en-US" w:bidi="ar-SA"/>
      </w:rPr>
    </w:lvl>
    <w:lvl w:ilvl="8" w:tplc="C21091CA">
      <w:numFmt w:val="bullet"/>
      <w:lvlText w:val="•"/>
      <w:lvlJc w:val="left"/>
      <w:pPr>
        <w:ind w:left="8720" w:hanging="360"/>
      </w:pPr>
      <w:rPr>
        <w:lang w:val="ru-RU" w:eastAsia="en-US" w:bidi="ar-SA"/>
      </w:rPr>
    </w:lvl>
  </w:abstractNum>
  <w:abstractNum w:abstractNumId="43" w15:restartNumberingAfterBreak="0">
    <w:nsid w:val="60D503C8"/>
    <w:multiLevelType w:val="hybridMultilevel"/>
    <w:tmpl w:val="7DDE22F6"/>
    <w:lvl w:ilvl="0" w:tplc="AF9A3134">
      <w:numFmt w:val="bullet"/>
      <w:lvlText w:val="–"/>
      <w:lvlJc w:val="left"/>
      <w:pPr>
        <w:ind w:left="641" w:hanging="708"/>
      </w:pPr>
      <w:rPr>
        <w:rFonts w:ascii="SimSun" w:eastAsia="SimSun" w:hAnsi="SimSun" w:cs="SimSun" w:hint="eastAsia"/>
        <w:w w:val="100"/>
        <w:sz w:val="21"/>
        <w:szCs w:val="21"/>
        <w:lang w:val="ru-RU" w:eastAsia="en-US" w:bidi="ar-SA"/>
      </w:rPr>
    </w:lvl>
    <w:lvl w:ilvl="1" w:tplc="0AEEAE52">
      <w:numFmt w:val="bullet"/>
      <w:lvlText w:val="•"/>
      <w:lvlJc w:val="left"/>
      <w:pPr>
        <w:ind w:left="1632" w:hanging="708"/>
      </w:pPr>
      <w:rPr>
        <w:lang w:val="ru-RU" w:eastAsia="en-US" w:bidi="ar-SA"/>
      </w:rPr>
    </w:lvl>
    <w:lvl w:ilvl="2" w:tplc="1504A432">
      <w:numFmt w:val="bullet"/>
      <w:lvlText w:val="•"/>
      <w:lvlJc w:val="left"/>
      <w:pPr>
        <w:ind w:left="2624" w:hanging="708"/>
      </w:pPr>
      <w:rPr>
        <w:lang w:val="ru-RU" w:eastAsia="en-US" w:bidi="ar-SA"/>
      </w:rPr>
    </w:lvl>
    <w:lvl w:ilvl="3" w:tplc="8A0668D2">
      <w:numFmt w:val="bullet"/>
      <w:lvlText w:val="•"/>
      <w:lvlJc w:val="left"/>
      <w:pPr>
        <w:ind w:left="3616" w:hanging="708"/>
      </w:pPr>
      <w:rPr>
        <w:lang w:val="ru-RU" w:eastAsia="en-US" w:bidi="ar-SA"/>
      </w:rPr>
    </w:lvl>
    <w:lvl w:ilvl="4" w:tplc="B5EEF8EE">
      <w:numFmt w:val="bullet"/>
      <w:lvlText w:val="•"/>
      <w:lvlJc w:val="left"/>
      <w:pPr>
        <w:ind w:left="4608" w:hanging="708"/>
      </w:pPr>
      <w:rPr>
        <w:lang w:val="ru-RU" w:eastAsia="en-US" w:bidi="ar-SA"/>
      </w:rPr>
    </w:lvl>
    <w:lvl w:ilvl="5" w:tplc="7F02CEB2">
      <w:numFmt w:val="bullet"/>
      <w:lvlText w:val="•"/>
      <w:lvlJc w:val="left"/>
      <w:pPr>
        <w:ind w:left="5600" w:hanging="708"/>
      </w:pPr>
      <w:rPr>
        <w:lang w:val="ru-RU" w:eastAsia="en-US" w:bidi="ar-SA"/>
      </w:rPr>
    </w:lvl>
    <w:lvl w:ilvl="6" w:tplc="25523CCA">
      <w:numFmt w:val="bullet"/>
      <w:lvlText w:val="•"/>
      <w:lvlJc w:val="left"/>
      <w:pPr>
        <w:ind w:left="6592" w:hanging="708"/>
      </w:pPr>
      <w:rPr>
        <w:lang w:val="ru-RU" w:eastAsia="en-US" w:bidi="ar-SA"/>
      </w:rPr>
    </w:lvl>
    <w:lvl w:ilvl="7" w:tplc="6074D8A4">
      <w:numFmt w:val="bullet"/>
      <w:lvlText w:val="•"/>
      <w:lvlJc w:val="left"/>
      <w:pPr>
        <w:ind w:left="7584" w:hanging="708"/>
      </w:pPr>
      <w:rPr>
        <w:lang w:val="ru-RU" w:eastAsia="en-US" w:bidi="ar-SA"/>
      </w:rPr>
    </w:lvl>
    <w:lvl w:ilvl="8" w:tplc="9154B44A">
      <w:numFmt w:val="bullet"/>
      <w:lvlText w:val="•"/>
      <w:lvlJc w:val="left"/>
      <w:pPr>
        <w:ind w:left="8576" w:hanging="708"/>
      </w:pPr>
      <w:rPr>
        <w:lang w:val="ru-RU" w:eastAsia="en-US" w:bidi="ar-SA"/>
      </w:rPr>
    </w:lvl>
  </w:abstractNum>
  <w:abstractNum w:abstractNumId="44" w15:restartNumberingAfterBreak="0">
    <w:nsid w:val="61C872C1"/>
    <w:multiLevelType w:val="hybridMultilevel"/>
    <w:tmpl w:val="6DAAAEC0"/>
    <w:lvl w:ilvl="0" w:tplc="7A50C2AC">
      <w:numFmt w:val="bullet"/>
      <w:lvlText w:val="-"/>
      <w:lvlJc w:val="left"/>
      <w:pPr>
        <w:ind w:left="641" w:hanging="180"/>
      </w:pPr>
      <w:rPr>
        <w:rFonts w:ascii="Times New Roman" w:eastAsia="Times New Roman" w:hAnsi="Times New Roman" w:cs="Times New Roman" w:hint="default"/>
        <w:w w:val="99"/>
        <w:sz w:val="24"/>
        <w:szCs w:val="24"/>
        <w:lang w:val="ru-RU" w:eastAsia="en-US" w:bidi="ar-SA"/>
      </w:rPr>
    </w:lvl>
    <w:lvl w:ilvl="1" w:tplc="E97837EC">
      <w:numFmt w:val="bullet"/>
      <w:lvlText w:val="•"/>
      <w:lvlJc w:val="left"/>
      <w:pPr>
        <w:ind w:left="1632" w:hanging="180"/>
      </w:pPr>
      <w:rPr>
        <w:lang w:val="ru-RU" w:eastAsia="en-US" w:bidi="ar-SA"/>
      </w:rPr>
    </w:lvl>
    <w:lvl w:ilvl="2" w:tplc="A50C34CE">
      <w:numFmt w:val="bullet"/>
      <w:lvlText w:val="•"/>
      <w:lvlJc w:val="left"/>
      <w:pPr>
        <w:ind w:left="2624" w:hanging="180"/>
      </w:pPr>
      <w:rPr>
        <w:lang w:val="ru-RU" w:eastAsia="en-US" w:bidi="ar-SA"/>
      </w:rPr>
    </w:lvl>
    <w:lvl w:ilvl="3" w:tplc="16B8F470">
      <w:numFmt w:val="bullet"/>
      <w:lvlText w:val="•"/>
      <w:lvlJc w:val="left"/>
      <w:pPr>
        <w:ind w:left="3616" w:hanging="180"/>
      </w:pPr>
      <w:rPr>
        <w:lang w:val="ru-RU" w:eastAsia="en-US" w:bidi="ar-SA"/>
      </w:rPr>
    </w:lvl>
    <w:lvl w:ilvl="4" w:tplc="F6CE02F0">
      <w:numFmt w:val="bullet"/>
      <w:lvlText w:val="•"/>
      <w:lvlJc w:val="left"/>
      <w:pPr>
        <w:ind w:left="4608" w:hanging="180"/>
      </w:pPr>
      <w:rPr>
        <w:lang w:val="ru-RU" w:eastAsia="en-US" w:bidi="ar-SA"/>
      </w:rPr>
    </w:lvl>
    <w:lvl w:ilvl="5" w:tplc="225EF212">
      <w:numFmt w:val="bullet"/>
      <w:lvlText w:val="•"/>
      <w:lvlJc w:val="left"/>
      <w:pPr>
        <w:ind w:left="5600" w:hanging="180"/>
      </w:pPr>
      <w:rPr>
        <w:lang w:val="ru-RU" w:eastAsia="en-US" w:bidi="ar-SA"/>
      </w:rPr>
    </w:lvl>
    <w:lvl w:ilvl="6" w:tplc="539258D4">
      <w:numFmt w:val="bullet"/>
      <w:lvlText w:val="•"/>
      <w:lvlJc w:val="left"/>
      <w:pPr>
        <w:ind w:left="6592" w:hanging="180"/>
      </w:pPr>
      <w:rPr>
        <w:lang w:val="ru-RU" w:eastAsia="en-US" w:bidi="ar-SA"/>
      </w:rPr>
    </w:lvl>
    <w:lvl w:ilvl="7" w:tplc="2AB6005E">
      <w:numFmt w:val="bullet"/>
      <w:lvlText w:val="•"/>
      <w:lvlJc w:val="left"/>
      <w:pPr>
        <w:ind w:left="7584" w:hanging="180"/>
      </w:pPr>
      <w:rPr>
        <w:lang w:val="ru-RU" w:eastAsia="en-US" w:bidi="ar-SA"/>
      </w:rPr>
    </w:lvl>
    <w:lvl w:ilvl="8" w:tplc="51662548">
      <w:numFmt w:val="bullet"/>
      <w:lvlText w:val="•"/>
      <w:lvlJc w:val="left"/>
      <w:pPr>
        <w:ind w:left="8576" w:hanging="180"/>
      </w:pPr>
      <w:rPr>
        <w:lang w:val="ru-RU" w:eastAsia="en-US" w:bidi="ar-SA"/>
      </w:rPr>
    </w:lvl>
  </w:abstractNum>
  <w:abstractNum w:abstractNumId="45" w15:restartNumberingAfterBreak="0">
    <w:nsid w:val="675E616B"/>
    <w:multiLevelType w:val="hybridMultilevel"/>
    <w:tmpl w:val="0CCA0A7E"/>
    <w:lvl w:ilvl="0" w:tplc="DFA20F06">
      <w:numFmt w:val="bullet"/>
      <w:lvlText w:val="–"/>
      <w:lvlJc w:val="left"/>
      <w:pPr>
        <w:ind w:left="641" w:hanging="708"/>
      </w:pPr>
      <w:rPr>
        <w:rFonts w:ascii="SimSun" w:eastAsia="SimSun" w:hAnsi="SimSun" w:cs="SimSun" w:hint="eastAsia"/>
        <w:w w:val="100"/>
        <w:sz w:val="21"/>
        <w:szCs w:val="21"/>
        <w:lang w:val="ru-RU" w:eastAsia="en-US" w:bidi="ar-SA"/>
      </w:rPr>
    </w:lvl>
    <w:lvl w:ilvl="1" w:tplc="D5026B62">
      <w:numFmt w:val="bullet"/>
      <w:lvlText w:val="о"/>
      <w:lvlJc w:val="left"/>
      <w:pPr>
        <w:ind w:left="641" w:hanging="279"/>
      </w:pPr>
      <w:rPr>
        <w:rFonts w:ascii="Times New Roman" w:eastAsia="Times New Roman" w:hAnsi="Times New Roman" w:cs="Times New Roman" w:hint="default"/>
        <w:w w:val="99"/>
        <w:sz w:val="24"/>
        <w:szCs w:val="24"/>
        <w:lang w:val="ru-RU" w:eastAsia="en-US" w:bidi="ar-SA"/>
      </w:rPr>
    </w:lvl>
    <w:lvl w:ilvl="2" w:tplc="15A837B0">
      <w:numFmt w:val="bullet"/>
      <w:lvlText w:val="•"/>
      <w:lvlJc w:val="left"/>
      <w:pPr>
        <w:ind w:left="2624" w:hanging="279"/>
      </w:pPr>
      <w:rPr>
        <w:lang w:val="ru-RU" w:eastAsia="en-US" w:bidi="ar-SA"/>
      </w:rPr>
    </w:lvl>
    <w:lvl w:ilvl="3" w:tplc="B2C25CEA">
      <w:numFmt w:val="bullet"/>
      <w:lvlText w:val="•"/>
      <w:lvlJc w:val="left"/>
      <w:pPr>
        <w:ind w:left="3616" w:hanging="279"/>
      </w:pPr>
      <w:rPr>
        <w:lang w:val="ru-RU" w:eastAsia="en-US" w:bidi="ar-SA"/>
      </w:rPr>
    </w:lvl>
    <w:lvl w:ilvl="4" w:tplc="18C0FB20">
      <w:numFmt w:val="bullet"/>
      <w:lvlText w:val="•"/>
      <w:lvlJc w:val="left"/>
      <w:pPr>
        <w:ind w:left="4608" w:hanging="279"/>
      </w:pPr>
      <w:rPr>
        <w:lang w:val="ru-RU" w:eastAsia="en-US" w:bidi="ar-SA"/>
      </w:rPr>
    </w:lvl>
    <w:lvl w:ilvl="5" w:tplc="82128E3E">
      <w:numFmt w:val="bullet"/>
      <w:lvlText w:val="•"/>
      <w:lvlJc w:val="left"/>
      <w:pPr>
        <w:ind w:left="5600" w:hanging="279"/>
      </w:pPr>
      <w:rPr>
        <w:lang w:val="ru-RU" w:eastAsia="en-US" w:bidi="ar-SA"/>
      </w:rPr>
    </w:lvl>
    <w:lvl w:ilvl="6" w:tplc="6D420222">
      <w:numFmt w:val="bullet"/>
      <w:lvlText w:val="•"/>
      <w:lvlJc w:val="left"/>
      <w:pPr>
        <w:ind w:left="6592" w:hanging="279"/>
      </w:pPr>
      <w:rPr>
        <w:lang w:val="ru-RU" w:eastAsia="en-US" w:bidi="ar-SA"/>
      </w:rPr>
    </w:lvl>
    <w:lvl w:ilvl="7" w:tplc="26F03AFE">
      <w:numFmt w:val="bullet"/>
      <w:lvlText w:val="•"/>
      <w:lvlJc w:val="left"/>
      <w:pPr>
        <w:ind w:left="7584" w:hanging="279"/>
      </w:pPr>
      <w:rPr>
        <w:lang w:val="ru-RU" w:eastAsia="en-US" w:bidi="ar-SA"/>
      </w:rPr>
    </w:lvl>
    <w:lvl w:ilvl="8" w:tplc="B60C5CAA">
      <w:numFmt w:val="bullet"/>
      <w:lvlText w:val="•"/>
      <w:lvlJc w:val="left"/>
      <w:pPr>
        <w:ind w:left="8576" w:hanging="279"/>
      </w:pPr>
      <w:rPr>
        <w:lang w:val="ru-RU" w:eastAsia="en-US" w:bidi="ar-SA"/>
      </w:rPr>
    </w:lvl>
  </w:abstractNum>
  <w:abstractNum w:abstractNumId="46" w15:restartNumberingAfterBreak="0">
    <w:nsid w:val="67DE7DB4"/>
    <w:multiLevelType w:val="hybridMultilevel"/>
    <w:tmpl w:val="61FA17CA"/>
    <w:lvl w:ilvl="0" w:tplc="DDEE932E">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E0CEFAD6">
      <w:numFmt w:val="bullet"/>
      <w:lvlText w:val=""/>
      <w:lvlJc w:val="left"/>
      <w:pPr>
        <w:ind w:left="1721" w:hanging="360"/>
      </w:pPr>
      <w:rPr>
        <w:rFonts w:ascii="Symbol" w:eastAsia="Symbol" w:hAnsi="Symbol" w:cs="Symbol" w:hint="default"/>
        <w:w w:val="99"/>
        <w:sz w:val="24"/>
        <w:szCs w:val="24"/>
        <w:lang w:val="ru-RU" w:eastAsia="en-US" w:bidi="ar-SA"/>
      </w:rPr>
    </w:lvl>
    <w:lvl w:ilvl="2" w:tplc="9E1295FE">
      <w:numFmt w:val="bullet"/>
      <w:lvlText w:val="•"/>
      <w:lvlJc w:val="left"/>
      <w:pPr>
        <w:ind w:left="2702" w:hanging="360"/>
      </w:pPr>
      <w:rPr>
        <w:lang w:val="ru-RU" w:eastAsia="en-US" w:bidi="ar-SA"/>
      </w:rPr>
    </w:lvl>
    <w:lvl w:ilvl="3" w:tplc="DD4E77E8">
      <w:numFmt w:val="bullet"/>
      <w:lvlText w:val="•"/>
      <w:lvlJc w:val="left"/>
      <w:pPr>
        <w:ind w:left="3684" w:hanging="360"/>
      </w:pPr>
      <w:rPr>
        <w:lang w:val="ru-RU" w:eastAsia="en-US" w:bidi="ar-SA"/>
      </w:rPr>
    </w:lvl>
    <w:lvl w:ilvl="4" w:tplc="92126188">
      <w:numFmt w:val="bullet"/>
      <w:lvlText w:val="•"/>
      <w:lvlJc w:val="left"/>
      <w:pPr>
        <w:ind w:left="4666" w:hanging="360"/>
      </w:pPr>
      <w:rPr>
        <w:lang w:val="ru-RU" w:eastAsia="en-US" w:bidi="ar-SA"/>
      </w:rPr>
    </w:lvl>
    <w:lvl w:ilvl="5" w:tplc="0722DEEE">
      <w:numFmt w:val="bullet"/>
      <w:lvlText w:val="•"/>
      <w:lvlJc w:val="left"/>
      <w:pPr>
        <w:ind w:left="5648" w:hanging="360"/>
      </w:pPr>
      <w:rPr>
        <w:lang w:val="ru-RU" w:eastAsia="en-US" w:bidi="ar-SA"/>
      </w:rPr>
    </w:lvl>
    <w:lvl w:ilvl="6" w:tplc="FCB2C792">
      <w:numFmt w:val="bullet"/>
      <w:lvlText w:val="•"/>
      <w:lvlJc w:val="left"/>
      <w:pPr>
        <w:ind w:left="6631" w:hanging="360"/>
      </w:pPr>
      <w:rPr>
        <w:lang w:val="ru-RU" w:eastAsia="en-US" w:bidi="ar-SA"/>
      </w:rPr>
    </w:lvl>
    <w:lvl w:ilvl="7" w:tplc="B5C6F6E0">
      <w:numFmt w:val="bullet"/>
      <w:lvlText w:val="•"/>
      <w:lvlJc w:val="left"/>
      <w:pPr>
        <w:ind w:left="7613" w:hanging="360"/>
      </w:pPr>
      <w:rPr>
        <w:lang w:val="ru-RU" w:eastAsia="en-US" w:bidi="ar-SA"/>
      </w:rPr>
    </w:lvl>
    <w:lvl w:ilvl="8" w:tplc="814A79D2">
      <w:numFmt w:val="bullet"/>
      <w:lvlText w:val="•"/>
      <w:lvlJc w:val="left"/>
      <w:pPr>
        <w:ind w:left="8595" w:hanging="360"/>
      </w:pPr>
      <w:rPr>
        <w:lang w:val="ru-RU" w:eastAsia="en-US" w:bidi="ar-SA"/>
      </w:rPr>
    </w:lvl>
  </w:abstractNum>
  <w:abstractNum w:abstractNumId="47" w15:restartNumberingAfterBreak="0">
    <w:nsid w:val="728E71F4"/>
    <w:multiLevelType w:val="hybridMultilevel"/>
    <w:tmpl w:val="DC4267F0"/>
    <w:lvl w:ilvl="0" w:tplc="D556C11C">
      <w:start w:val="1"/>
      <w:numFmt w:val="decimal"/>
      <w:lvlText w:val="%1."/>
      <w:lvlJc w:val="left"/>
      <w:pPr>
        <w:ind w:left="1200" w:hanging="276"/>
      </w:pPr>
      <w:rPr>
        <w:rFonts w:ascii="Times New Roman" w:eastAsia="Times New Roman" w:hAnsi="Times New Roman" w:cs="Times New Roman" w:hint="default"/>
        <w:b/>
        <w:bCs/>
        <w:w w:val="100"/>
        <w:sz w:val="22"/>
        <w:szCs w:val="22"/>
        <w:lang w:val="ru-RU" w:eastAsia="en-US" w:bidi="ar-SA"/>
      </w:rPr>
    </w:lvl>
    <w:lvl w:ilvl="1" w:tplc="D9286C3A">
      <w:numFmt w:val="bullet"/>
      <w:lvlText w:val="•"/>
      <w:lvlJc w:val="left"/>
      <w:pPr>
        <w:ind w:left="2136" w:hanging="276"/>
      </w:pPr>
      <w:rPr>
        <w:lang w:val="ru-RU" w:eastAsia="en-US" w:bidi="ar-SA"/>
      </w:rPr>
    </w:lvl>
    <w:lvl w:ilvl="2" w:tplc="7A1AB810">
      <w:numFmt w:val="bullet"/>
      <w:lvlText w:val="•"/>
      <w:lvlJc w:val="left"/>
      <w:pPr>
        <w:ind w:left="3072" w:hanging="276"/>
      </w:pPr>
      <w:rPr>
        <w:lang w:val="ru-RU" w:eastAsia="en-US" w:bidi="ar-SA"/>
      </w:rPr>
    </w:lvl>
    <w:lvl w:ilvl="3" w:tplc="D69EEC3A">
      <w:numFmt w:val="bullet"/>
      <w:lvlText w:val="•"/>
      <w:lvlJc w:val="left"/>
      <w:pPr>
        <w:ind w:left="4008" w:hanging="276"/>
      </w:pPr>
      <w:rPr>
        <w:lang w:val="ru-RU" w:eastAsia="en-US" w:bidi="ar-SA"/>
      </w:rPr>
    </w:lvl>
    <w:lvl w:ilvl="4" w:tplc="EC94A19C">
      <w:numFmt w:val="bullet"/>
      <w:lvlText w:val="•"/>
      <w:lvlJc w:val="left"/>
      <w:pPr>
        <w:ind w:left="4944" w:hanging="276"/>
      </w:pPr>
      <w:rPr>
        <w:lang w:val="ru-RU" w:eastAsia="en-US" w:bidi="ar-SA"/>
      </w:rPr>
    </w:lvl>
    <w:lvl w:ilvl="5" w:tplc="7316B1CA">
      <w:numFmt w:val="bullet"/>
      <w:lvlText w:val="•"/>
      <w:lvlJc w:val="left"/>
      <w:pPr>
        <w:ind w:left="5880" w:hanging="276"/>
      </w:pPr>
      <w:rPr>
        <w:lang w:val="ru-RU" w:eastAsia="en-US" w:bidi="ar-SA"/>
      </w:rPr>
    </w:lvl>
    <w:lvl w:ilvl="6" w:tplc="1E027C0E">
      <w:numFmt w:val="bullet"/>
      <w:lvlText w:val="•"/>
      <w:lvlJc w:val="left"/>
      <w:pPr>
        <w:ind w:left="6816" w:hanging="276"/>
      </w:pPr>
      <w:rPr>
        <w:lang w:val="ru-RU" w:eastAsia="en-US" w:bidi="ar-SA"/>
      </w:rPr>
    </w:lvl>
    <w:lvl w:ilvl="7" w:tplc="CB283096">
      <w:numFmt w:val="bullet"/>
      <w:lvlText w:val="•"/>
      <w:lvlJc w:val="left"/>
      <w:pPr>
        <w:ind w:left="7752" w:hanging="276"/>
      </w:pPr>
      <w:rPr>
        <w:lang w:val="ru-RU" w:eastAsia="en-US" w:bidi="ar-SA"/>
      </w:rPr>
    </w:lvl>
    <w:lvl w:ilvl="8" w:tplc="5C2EE17A">
      <w:numFmt w:val="bullet"/>
      <w:lvlText w:val="•"/>
      <w:lvlJc w:val="left"/>
      <w:pPr>
        <w:ind w:left="8688" w:hanging="276"/>
      </w:pPr>
      <w:rPr>
        <w:lang w:val="ru-RU" w:eastAsia="en-US" w:bidi="ar-SA"/>
      </w:rPr>
    </w:lvl>
  </w:abstractNum>
  <w:abstractNum w:abstractNumId="48" w15:restartNumberingAfterBreak="0">
    <w:nsid w:val="73136020"/>
    <w:multiLevelType w:val="multilevel"/>
    <w:tmpl w:val="50B80304"/>
    <w:lvl w:ilvl="0">
      <w:start w:val="3"/>
      <w:numFmt w:val="decimal"/>
      <w:lvlText w:val="%1"/>
      <w:lvlJc w:val="left"/>
      <w:pPr>
        <w:ind w:left="996" w:hanging="420"/>
      </w:pPr>
      <w:rPr>
        <w:lang w:val="ru-RU" w:eastAsia="en-US" w:bidi="ar-SA"/>
      </w:rPr>
    </w:lvl>
    <w:lvl w:ilvl="1">
      <w:start w:val="2"/>
      <w:numFmt w:val="decimal"/>
      <w:lvlText w:val="%1.%2."/>
      <w:lvlJc w:val="left"/>
      <w:pPr>
        <w:ind w:left="996" w:hanging="42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912" w:hanging="420"/>
      </w:pPr>
      <w:rPr>
        <w:lang w:val="ru-RU" w:eastAsia="en-US" w:bidi="ar-SA"/>
      </w:rPr>
    </w:lvl>
    <w:lvl w:ilvl="3">
      <w:numFmt w:val="bullet"/>
      <w:lvlText w:val="•"/>
      <w:lvlJc w:val="left"/>
      <w:pPr>
        <w:ind w:left="3868" w:hanging="420"/>
      </w:pPr>
      <w:rPr>
        <w:lang w:val="ru-RU" w:eastAsia="en-US" w:bidi="ar-SA"/>
      </w:rPr>
    </w:lvl>
    <w:lvl w:ilvl="4">
      <w:numFmt w:val="bullet"/>
      <w:lvlText w:val="•"/>
      <w:lvlJc w:val="left"/>
      <w:pPr>
        <w:ind w:left="4824" w:hanging="420"/>
      </w:pPr>
      <w:rPr>
        <w:lang w:val="ru-RU" w:eastAsia="en-US" w:bidi="ar-SA"/>
      </w:rPr>
    </w:lvl>
    <w:lvl w:ilvl="5">
      <w:numFmt w:val="bullet"/>
      <w:lvlText w:val="•"/>
      <w:lvlJc w:val="left"/>
      <w:pPr>
        <w:ind w:left="5780" w:hanging="420"/>
      </w:pPr>
      <w:rPr>
        <w:lang w:val="ru-RU" w:eastAsia="en-US" w:bidi="ar-SA"/>
      </w:rPr>
    </w:lvl>
    <w:lvl w:ilvl="6">
      <w:numFmt w:val="bullet"/>
      <w:lvlText w:val="•"/>
      <w:lvlJc w:val="left"/>
      <w:pPr>
        <w:ind w:left="6736" w:hanging="420"/>
      </w:pPr>
      <w:rPr>
        <w:lang w:val="ru-RU" w:eastAsia="en-US" w:bidi="ar-SA"/>
      </w:rPr>
    </w:lvl>
    <w:lvl w:ilvl="7">
      <w:numFmt w:val="bullet"/>
      <w:lvlText w:val="•"/>
      <w:lvlJc w:val="left"/>
      <w:pPr>
        <w:ind w:left="7692" w:hanging="420"/>
      </w:pPr>
      <w:rPr>
        <w:lang w:val="ru-RU" w:eastAsia="en-US" w:bidi="ar-SA"/>
      </w:rPr>
    </w:lvl>
    <w:lvl w:ilvl="8">
      <w:numFmt w:val="bullet"/>
      <w:lvlText w:val="•"/>
      <w:lvlJc w:val="left"/>
      <w:pPr>
        <w:ind w:left="8648" w:hanging="420"/>
      </w:pPr>
      <w:rPr>
        <w:lang w:val="ru-RU" w:eastAsia="en-US" w:bidi="ar-SA"/>
      </w:rPr>
    </w:lvl>
  </w:abstractNum>
  <w:abstractNum w:abstractNumId="49" w15:restartNumberingAfterBreak="0">
    <w:nsid w:val="74DF61FA"/>
    <w:multiLevelType w:val="hybridMultilevel"/>
    <w:tmpl w:val="EF5E9C4A"/>
    <w:lvl w:ilvl="0" w:tplc="3A449C6A">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2F9E2F92">
      <w:numFmt w:val="bullet"/>
      <w:lvlText w:val="•"/>
      <w:lvlJc w:val="left"/>
      <w:pPr>
        <w:ind w:left="1632" w:hanging="286"/>
      </w:pPr>
      <w:rPr>
        <w:lang w:val="ru-RU" w:eastAsia="en-US" w:bidi="ar-SA"/>
      </w:rPr>
    </w:lvl>
    <w:lvl w:ilvl="2" w:tplc="80269A52">
      <w:numFmt w:val="bullet"/>
      <w:lvlText w:val="•"/>
      <w:lvlJc w:val="left"/>
      <w:pPr>
        <w:ind w:left="2624" w:hanging="286"/>
      </w:pPr>
      <w:rPr>
        <w:lang w:val="ru-RU" w:eastAsia="en-US" w:bidi="ar-SA"/>
      </w:rPr>
    </w:lvl>
    <w:lvl w:ilvl="3" w:tplc="E4AC34EE">
      <w:numFmt w:val="bullet"/>
      <w:lvlText w:val="•"/>
      <w:lvlJc w:val="left"/>
      <w:pPr>
        <w:ind w:left="3616" w:hanging="286"/>
      </w:pPr>
      <w:rPr>
        <w:lang w:val="ru-RU" w:eastAsia="en-US" w:bidi="ar-SA"/>
      </w:rPr>
    </w:lvl>
    <w:lvl w:ilvl="4" w:tplc="DA383176">
      <w:numFmt w:val="bullet"/>
      <w:lvlText w:val="•"/>
      <w:lvlJc w:val="left"/>
      <w:pPr>
        <w:ind w:left="4608" w:hanging="286"/>
      </w:pPr>
      <w:rPr>
        <w:lang w:val="ru-RU" w:eastAsia="en-US" w:bidi="ar-SA"/>
      </w:rPr>
    </w:lvl>
    <w:lvl w:ilvl="5" w:tplc="F594DF74">
      <w:numFmt w:val="bullet"/>
      <w:lvlText w:val="•"/>
      <w:lvlJc w:val="left"/>
      <w:pPr>
        <w:ind w:left="5600" w:hanging="286"/>
      </w:pPr>
      <w:rPr>
        <w:lang w:val="ru-RU" w:eastAsia="en-US" w:bidi="ar-SA"/>
      </w:rPr>
    </w:lvl>
    <w:lvl w:ilvl="6" w:tplc="155A7268">
      <w:numFmt w:val="bullet"/>
      <w:lvlText w:val="•"/>
      <w:lvlJc w:val="left"/>
      <w:pPr>
        <w:ind w:left="6592" w:hanging="286"/>
      </w:pPr>
      <w:rPr>
        <w:lang w:val="ru-RU" w:eastAsia="en-US" w:bidi="ar-SA"/>
      </w:rPr>
    </w:lvl>
    <w:lvl w:ilvl="7" w:tplc="65469256">
      <w:numFmt w:val="bullet"/>
      <w:lvlText w:val="•"/>
      <w:lvlJc w:val="left"/>
      <w:pPr>
        <w:ind w:left="7584" w:hanging="286"/>
      </w:pPr>
      <w:rPr>
        <w:lang w:val="ru-RU" w:eastAsia="en-US" w:bidi="ar-SA"/>
      </w:rPr>
    </w:lvl>
    <w:lvl w:ilvl="8" w:tplc="623C15D2">
      <w:numFmt w:val="bullet"/>
      <w:lvlText w:val="•"/>
      <w:lvlJc w:val="left"/>
      <w:pPr>
        <w:ind w:left="8576" w:hanging="286"/>
      </w:pPr>
      <w:rPr>
        <w:lang w:val="ru-RU" w:eastAsia="en-US" w:bidi="ar-SA"/>
      </w:rPr>
    </w:lvl>
  </w:abstractNum>
  <w:abstractNum w:abstractNumId="50" w15:restartNumberingAfterBreak="0">
    <w:nsid w:val="74FD6584"/>
    <w:multiLevelType w:val="hybridMultilevel"/>
    <w:tmpl w:val="A6409974"/>
    <w:lvl w:ilvl="0" w:tplc="86D4DD72">
      <w:start w:val="1"/>
      <w:numFmt w:val="decimal"/>
      <w:lvlText w:val="%1)"/>
      <w:lvlJc w:val="left"/>
      <w:pPr>
        <w:ind w:left="641" w:hanging="346"/>
      </w:pPr>
      <w:rPr>
        <w:rFonts w:ascii="Times New Roman" w:eastAsia="Times New Roman" w:hAnsi="Times New Roman" w:cs="Times New Roman" w:hint="default"/>
        <w:i/>
        <w:spacing w:val="-1"/>
        <w:w w:val="99"/>
        <w:sz w:val="24"/>
        <w:szCs w:val="24"/>
        <w:lang w:val="ru-RU" w:eastAsia="en-US" w:bidi="ar-SA"/>
      </w:rPr>
    </w:lvl>
    <w:lvl w:ilvl="1" w:tplc="DD301AE6">
      <w:numFmt w:val="bullet"/>
      <w:lvlText w:val=""/>
      <w:lvlJc w:val="left"/>
      <w:pPr>
        <w:ind w:left="1721" w:hanging="360"/>
      </w:pPr>
      <w:rPr>
        <w:rFonts w:ascii="Symbol" w:eastAsia="Symbol" w:hAnsi="Symbol" w:cs="Symbol" w:hint="default"/>
        <w:w w:val="99"/>
        <w:sz w:val="24"/>
        <w:szCs w:val="24"/>
        <w:lang w:val="ru-RU" w:eastAsia="en-US" w:bidi="ar-SA"/>
      </w:rPr>
    </w:lvl>
    <w:lvl w:ilvl="2" w:tplc="33C42C74">
      <w:numFmt w:val="bullet"/>
      <w:lvlText w:val=""/>
      <w:lvlJc w:val="left"/>
      <w:pPr>
        <w:ind w:left="1932" w:hanging="360"/>
      </w:pPr>
      <w:rPr>
        <w:rFonts w:ascii="Symbol" w:eastAsia="Symbol" w:hAnsi="Symbol" w:cs="Symbol" w:hint="default"/>
        <w:w w:val="99"/>
        <w:sz w:val="24"/>
        <w:szCs w:val="24"/>
        <w:lang w:val="ru-RU" w:eastAsia="en-US" w:bidi="ar-SA"/>
      </w:rPr>
    </w:lvl>
    <w:lvl w:ilvl="3" w:tplc="D0A865EE">
      <w:numFmt w:val="bullet"/>
      <w:lvlText w:val=""/>
      <w:lvlJc w:val="left"/>
      <w:pPr>
        <w:ind w:left="2081" w:hanging="360"/>
      </w:pPr>
      <w:rPr>
        <w:rFonts w:ascii="Symbol" w:eastAsia="Symbol" w:hAnsi="Symbol" w:cs="Symbol" w:hint="default"/>
        <w:w w:val="99"/>
        <w:sz w:val="24"/>
        <w:szCs w:val="24"/>
        <w:lang w:val="ru-RU" w:eastAsia="en-US" w:bidi="ar-SA"/>
      </w:rPr>
    </w:lvl>
    <w:lvl w:ilvl="4" w:tplc="D744C66E">
      <w:numFmt w:val="bullet"/>
      <w:lvlText w:val="•"/>
      <w:lvlJc w:val="left"/>
      <w:pPr>
        <w:ind w:left="2080" w:hanging="360"/>
      </w:pPr>
      <w:rPr>
        <w:lang w:val="ru-RU" w:eastAsia="en-US" w:bidi="ar-SA"/>
      </w:rPr>
    </w:lvl>
    <w:lvl w:ilvl="5" w:tplc="12489F64">
      <w:numFmt w:val="bullet"/>
      <w:lvlText w:val="•"/>
      <w:lvlJc w:val="left"/>
      <w:pPr>
        <w:ind w:left="3493" w:hanging="360"/>
      </w:pPr>
      <w:rPr>
        <w:lang w:val="ru-RU" w:eastAsia="en-US" w:bidi="ar-SA"/>
      </w:rPr>
    </w:lvl>
    <w:lvl w:ilvl="6" w:tplc="6F162FE8">
      <w:numFmt w:val="bullet"/>
      <w:lvlText w:val="•"/>
      <w:lvlJc w:val="left"/>
      <w:pPr>
        <w:ind w:left="4906" w:hanging="360"/>
      </w:pPr>
      <w:rPr>
        <w:lang w:val="ru-RU" w:eastAsia="en-US" w:bidi="ar-SA"/>
      </w:rPr>
    </w:lvl>
    <w:lvl w:ilvl="7" w:tplc="3D041AD4">
      <w:numFmt w:val="bullet"/>
      <w:lvlText w:val="•"/>
      <w:lvlJc w:val="left"/>
      <w:pPr>
        <w:ind w:left="6320" w:hanging="360"/>
      </w:pPr>
      <w:rPr>
        <w:lang w:val="ru-RU" w:eastAsia="en-US" w:bidi="ar-SA"/>
      </w:rPr>
    </w:lvl>
    <w:lvl w:ilvl="8" w:tplc="8F821924">
      <w:numFmt w:val="bullet"/>
      <w:lvlText w:val="•"/>
      <w:lvlJc w:val="left"/>
      <w:pPr>
        <w:ind w:left="7733" w:hanging="360"/>
      </w:pPr>
      <w:rPr>
        <w:lang w:val="ru-RU" w:eastAsia="en-US" w:bidi="ar-SA"/>
      </w:rPr>
    </w:lvl>
  </w:abstractNum>
  <w:abstractNum w:abstractNumId="51" w15:restartNumberingAfterBreak="0">
    <w:nsid w:val="7529677F"/>
    <w:multiLevelType w:val="hybridMultilevel"/>
    <w:tmpl w:val="7CCC01F4"/>
    <w:lvl w:ilvl="0" w:tplc="64EC137C">
      <w:start w:val="1"/>
      <w:numFmt w:val="decimal"/>
      <w:lvlText w:val="%1."/>
      <w:lvlJc w:val="left"/>
      <w:pPr>
        <w:ind w:left="105" w:hanging="181"/>
      </w:pPr>
      <w:rPr>
        <w:rFonts w:ascii="Times New Roman" w:eastAsia="Times New Roman" w:hAnsi="Times New Roman" w:cs="Times New Roman" w:hint="default"/>
        <w:w w:val="99"/>
        <w:sz w:val="22"/>
        <w:szCs w:val="22"/>
        <w:lang w:val="ru-RU" w:eastAsia="en-US" w:bidi="ar-SA"/>
      </w:rPr>
    </w:lvl>
    <w:lvl w:ilvl="1" w:tplc="F7566188">
      <w:numFmt w:val="bullet"/>
      <w:lvlText w:val="•"/>
      <w:lvlJc w:val="left"/>
      <w:pPr>
        <w:ind w:left="330" w:hanging="181"/>
      </w:pPr>
      <w:rPr>
        <w:lang w:val="ru-RU" w:eastAsia="en-US" w:bidi="ar-SA"/>
      </w:rPr>
    </w:lvl>
    <w:lvl w:ilvl="2" w:tplc="3AE6FDC6">
      <w:numFmt w:val="bullet"/>
      <w:lvlText w:val="•"/>
      <w:lvlJc w:val="left"/>
      <w:pPr>
        <w:ind w:left="560" w:hanging="181"/>
      </w:pPr>
      <w:rPr>
        <w:lang w:val="ru-RU" w:eastAsia="en-US" w:bidi="ar-SA"/>
      </w:rPr>
    </w:lvl>
    <w:lvl w:ilvl="3" w:tplc="305C9B38">
      <w:numFmt w:val="bullet"/>
      <w:lvlText w:val="•"/>
      <w:lvlJc w:val="left"/>
      <w:pPr>
        <w:ind w:left="790" w:hanging="181"/>
      </w:pPr>
      <w:rPr>
        <w:lang w:val="ru-RU" w:eastAsia="en-US" w:bidi="ar-SA"/>
      </w:rPr>
    </w:lvl>
    <w:lvl w:ilvl="4" w:tplc="471A4786">
      <w:numFmt w:val="bullet"/>
      <w:lvlText w:val="•"/>
      <w:lvlJc w:val="left"/>
      <w:pPr>
        <w:ind w:left="1020" w:hanging="181"/>
      </w:pPr>
      <w:rPr>
        <w:lang w:val="ru-RU" w:eastAsia="en-US" w:bidi="ar-SA"/>
      </w:rPr>
    </w:lvl>
    <w:lvl w:ilvl="5" w:tplc="68341416">
      <w:numFmt w:val="bullet"/>
      <w:lvlText w:val="•"/>
      <w:lvlJc w:val="left"/>
      <w:pPr>
        <w:ind w:left="1250" w:hanging="181"/>
      </w:pPr>
      <w:rPr>
        <w:lang w:val="ru-RU" w:eastAsia="en-US" w:bidi="ar-SA"/>
      </w:rPr>
    </w:lvl>
    <w:lvl w:ilvl="6" w:tplc="DCF2DF5A">
      <w:numFmt w:val="bullet"/>
      <w:lvlText w:val="•"/>
      <w:lvlJc w:val="left"/>
      <w:pPr>
        <w:ind w:left="1480" w:hanging="181"/>
      </w:pPr>
      <w:rPr>
        <w:lang w:val="ru-RU" w:eastAsia="en-US" w:bidi="ar-SA"/>
      </w:rPr>
    </w:lvl>
    <w:lvl w:ilvl="7" w:tplc="39E698FA">
      <w:numFmt w:val="bullet"/>
      <w:lvlText w:val="•"/>
      <w:lvlJc w:val="left"/>
      <w:pPr>
        <w:ind w:left="1710" w:hanging="181"/>
      </w:pPr>
      <w:rPr>
        <w:lang w:val="ru-RU" w:eastAsia="en-US" w:bidi="ar-SA"/>
      </w:rPr>
    </w:lvl>
    <w:lvl w:ilvl="8" w:tplc="5AC81006">
      <w:numFmt w:val="bullet"/>
      <w:lvlText w:val="•"/>
      <w:lvlJc w:val="left"/>
      <w:pPr>
        <w:ind w:left="1940" w:hanging="181"/>
      </w:pPr>
      <w:rPr>
        <w:lang w:val="ru-RU" w:eastAsia="en-US" w:bidi="ar-SA"/>
      </w:rPr>
    </w:lvl>
  </w:abstractNum>
  <w:abstractNum w:abstractNumId="52" w15:restartNumberingAfterBreak="0">
    <w:nsid w:val="77B82258"/>
    <w:multiLevelType w:val="hybridMultilevel"/>
    <w:tmpl w:val="7436D770"/>
    <w:lvl w:ilvl="0" w:tplc="855485EC">
      <w:numFmt w:val="bullet"/>
      <w:lvlText w:val="–"/>
      <w:lvlJc w:val="left"/>
      <w:pPr>
        <w:ind w:left="641" w:hanging="737"/>
      </w:pPr>
      <w:rPr>
        <w:rFonts w:ascii="Times New Roman" w:eastAsia="Times New Roman" w:hAnsi="Times New Roman" w:cs="Times New Roman" w:hint="default"/>
        <w:w w:val="99"/>
        <w:sz w:val="24"/>
        <w:szCs w:val="24"/>
        <w:lang w:val="ru-RU" w:eastAsia="en-US" w:bidi="ar-SA"/>
      </w:rPr>
    </w:lvl>
    <w:lvl w:ilvl="1" w:tplc="19DC8892">
      <w:numFmt w:val="bullet"/>
      <w:lvlText w:val="•"/>
      <w:lvlJc w:val="left"/>
      <w:pPr>
        <w:ind w:left="1632" w:hanging="737"/>
      </w:pPr>
      <w:rPr>
        <w:lang w:val="ru-RU" w:eastAsia="en-US" w:bidi="ar-SA"/>
      </w:rPr>
    </w:lvl>
    <w:lvl w:ilvl="2" w:tplc="ACA48170">
      <w:numFmt w:val="bullet"/>
      <w:lvlText w:val="•"/>
      <w:lvlJc w:val="left"/>
      <w:pPr>
        <w:ind w:left="2624" w:hanging="737"/>
      </w:pPr>
      <w:rPr>
        <w:lang w:val="ru-RU" w:eastAsia="en-US" w:bidi="ar-SA"/>
      </w:rPr>
    </w:lvl>
    <w:lvl w:ilvl="3" w:tplc="113EFC08">
      <w:numFmt w:val="bullet"/>
      <w:lvlText w:val="•"/>
      <w:lvlJc w:val="left"/>
      <w:pPr>
        <w:ind w:left="3616" w:hanging="737"/>
      </w:pPr>
      <w:rPr>
        <w:lang w:val="ru-RU" w:eastAsia="en-US" w:bidi="ar-SA"/>
      </w:rPr>
    </w:lvl>
    <w:lvl w:ilvl="4" w:tplc="8BAEF8FA">
      <w:numFmt w:val="bullet"/>
      <w:lvlText w:val="•"/>
      <w:lvlJc w:val="left"/>
      <w:pPr>
        <w:ind w:left="4608" w:hanging="737"/>
      </w:pPr>
      <w:rPr>
        <w:lang w:val="ru-RU" w:eastAsia="en-US" w:bidi="ar-SA"/>
      </w:rPr>
    </w:lvl>
    <w:lvl w:ilvl="5" w:tplc="19286F76">
      <w:numFmt w:val="bullet"/>
      <w:lvlText w:val="•"/>
      <w:lvlJc w:val="left"/>
      <w:pPr>
        <w:ind w:left="5600" w:hanging="737"/>
      </w:pPr>
      <w:rPr>
        <w:lang w:val="ru-RU" w:eastAsia="en-US" w:bidi="ar-SA"/>
      </w:rPr>
    </w:lvl>
    <w:lvl w:ilvl="6" w:tplc="6E2027B0">
      <w:numFmt w:val="bullet"/>
      <w:lvlText w:val="•"/>
      <w:lvlJc w:val="left"/>
      <w:pPr>
        <w:ind w:left="6592" w:hanging="737"/>
      </w:pPr>
      <w:rPr>
        <w:lang w:val="ru-RU" w:eastAsia="en-US" w:bidi="ar-SA"/>
      </w:rPr>
    </w:lvl>
    <w:lvl w:ilvl="7" w:tplc="1250C89C">
      <w:numFmt w:val="bullet"/>
      <w:lvlText w:val="•"/>
      <w:lvlJc w:val="left"/>
      <w:pPr>
        <w:ind w:left="7584" w:hanging="737"/>
      </w:pPr>
      <w:rPr>
        <w:lang w:val="ru-RU" w:eastAsia="en-US" w:bidi="ar-SA"/>
      </w:rPr>
    </w:lvl>
    <w:lvl w:ilvl="8" w:tplc="C144D7BE">
      <w:numFmt w:val="bullet"/>
      <w:lvlText w:val="•"/>
      <w:lvlJc w:val="left"/>
      <w:pPr>
        <w:ind w:left="8576" w:hanging="737"/>
      </w:pPr>
      <w:rPr>
        <w:lang w:val="ru-RU" w:eastAsia="en-US" w:bidi="ar-SA"/>
      </w:rPr>
    </w:lvl>
  </w:abstractNum>
  <w:abstractNum w:abstractNumId="53" w15:restartNumberingAfterBreak="0">
    <w:nsid w:val="785F26CA"/>
    <w:multiLevelType w:val="multilevel"/>
    <w:tmpl w:val="50B80304"/>
    <w:lvl w:ilvl="0">
      <w:start w:val="3"/>
      <w:numFmt w:val="decimal"/>
      <w:lvlText w:val="%1"/>
      <w:lvlJc w:val="left"/>
      <w:pPr>
        <w:ind w:left="996" w:hanging="420"/>
      </w:pPr>
      <w:rPr>
        <w:lang w:val="ru-RU" w:eastAsia="en-US" w:bidi="ar-SA"/>
      </w:rPr>
    </w:lvl>
    <w:lvl w:ilvl="1">
      <w:start w:val="2"/>
      <w:numFmt w:val="decimal"/>
      <w:lvlText w:val="%1.%2."/>
      <w:lvlJc w:val="left"/>
      <w:pPr>
        <w:ind w:left="996" w:hanging="420"/>
      </w:pPr>
      <w:rPr>
        <w:rFonts w:ascii="Times New Roman" w:eastAsia="Times New Roman" w:hAnsi="Times New Roman" w:cs="Times New Roman" w:hint="default"/>
        <w:b/>
        <w:bCs/>
        <w:w w:val="99"/>
        <w:sz w:val="24"/>
        <w:szCs w:val="24"/>
        <w:lang w:val="ru-RU" w:eastAsia="en-US" w:bidi="ar-SA"/>
      </w:rPr>
    </w:lvl>
    <w:lvl w:ilvl="2">
      <w:numFmt w:val="bullet"/>
      <w:lvlText w:val="•"/>
      <w:lvlJc w:val="left"/>
      <w:pPr>
        <w:ind w:left="2912" w:hanging="420"/>
      </w:pPr>
      <w:rPr>
        <w:lang w:val="ru-RU" w:eastAsia="en-US" w:bidi="ar-SA"/>
      </w:rPr>
    </w:lvl>
    <w:lvl w:ilvl="3">
      <w:numFmt w:val="bullet"/>
      <w:lvlText w:val="•"/>
      <w:lvlJc w:val="left"/>
      <w:pPr>
        <w:ind w:left="3868" w:hanging="420"/>
      </w:pPr>
      <w:rPr>
        <w:lang w:val="ru-RU" w:eastAsia="en-US" w:bidi="ar-SA"/>
      </w:rPr>
    </w:lvl>
    <w:lvl w:ilvl="4">
      <w:numFmt w:val="bullet"/>
      <w:lvlText w:val="•"/>
      <w:lvlJc w:val="left"/>
      <w:pPr>
        <w:ind w:left="4824" w:hanging="420"/>
      </w:pPr>
      <w:rPr>
        <w:lang w:val="ru-RU" w:eastAsia="en-US" w:bidi="ar-SA"/>
      </w:rPr>
    </w:lvl>
    <w:lvl w:ilvl="5">
      <w:numFmt w:val="bullet"/>
      <w:lvlText w:val="•"/>
      <w:lvlJc w:val="left"/>
      <w:pPr>
        <w:ind w:left="5780" w:hanging="420"/>
      </w:pPr>
      <w:rPr>
        <w:lang w:val="ru-RU" w:eastAsia="en-US" w:bidi="ar-SA"/>
      </w:rPr>
    </w:lvl>
    <w:lvl w:ilvl="6">
      <w:numFmt w:val="bullet"/>
      <w:lvlText w:val="•"/>
      <w:lvlJc w:val="left"/>
      <w:pPr>
        <w:ind w:left="6736" w:hanging="420"/>
      </w:pPr>
      <w:rPr>
        <w:lang w:val="ru-RU" w:eastAsia="en-US" w:bidi="ar-SA"/>
      </w:rPr>
    </w:lvl>
    <w:lvl w:ilvl="7">
      <w:numFmt w:val="bullet"/>
      <w:lvlText w:val="•"/>
      <w:lvlJc w:val="left"/>
      <w:pPr>
        <w:ind w:left="7692" w:hanging="420"/>
      </w:pPr>
      <w:rPr>
        <w:lang w:val="ru-RU" w:eastAsia="en-US" w:bidi="ar-SA"/>
      </w:rPr>
    </w:lvl>
    <w:lvl w:ilvl="8">
      <w:numFmt w:val="bullet"/>
      <w:lvlText w:val="•"/>
      <w:lvlJc w:val="left"/>
      <w:pPr>
        <w:ind w:left="8648" w:hanging="420"/>
      </w:pPr>
      <w:rPr>
        <w:lang w:val="ru-RU" w:eastAsia="en-US" w:bidi="ar-SA"/>
      </w:rPr>
    </w:lvl>
  </w:abstractNum>
  <w:abstractNum w:abstractNumId="54" w15:restartNumberingAfterBreak="0">
    <w:nsid w:val="7AC06672"/>
    <w:multiLevelType w:val="hybridMultilevel"/>
    <w:tmpl w:val="CC28C93A"/>
    <w:lvl w:ilvl="0" w:tplc="657E190A">
      <w:numFmt w:val="bullet"/>
      <w:lvlText w:val=""/>
      <w:lvlJc w:val="left"/>
      <w:pPr>
        <w:ind w:left="1721" w:hanging="360"/>
      </w:pPr>
      <w:rPr>
        <w:rFonts w:ascii="Symbol" w:eastAsia="Symbol" w:hAnsi="Symbol" w:cs="Symbol" w:hint="default"/>
        <w:w w:val="99"/>
        <w:sz w:val="24"/>
        <w:szCs w:val="24"/>
        <w:lang w:val="ru-RU" w:eastAsia="en-US" w:bidi="ar-SA"/>
      </w:rPr>
    </w:lvl>
    <w:lvl w:ilvl="1" w:tplc="F716B42A">
      <w:numFmt w:val="bullet"/>
      <w:lvlText w:val="•"/>
      <w:lvlJc w:val="left"/>
      <w:pPr>
        <w:ind w:left="2604" w:hanging="360"/>
      </w:pPr>
      <w:rPr>
        <w:lang w:val="ru-RU" w:eastAsia="en-US" w:bidi="ar-SA"/>
      </w:rPr>
    </w:lvl>
    <w:lvl w:ilvl="2" w:tplc="2EEC5854">
      <w:numFmt w:val="bullet"/>
      <w:lvlText w:val="•"/>
      <w:lvlJc w:val="left"/>
      <w:pPr>
        <w:ind w:left="3488" w:hanging="360"/>
      </w:pPr>
      <w:rPr>
        <w:lang w:val="ru-RU" w:eastAsia="en-US" w:bidi="ar-SA"/>
      </w:rPr>
    </w:lvl>
    <w:lvl w:ilvl="3" w:tplc="297E0FD8">
      <w:numFmt w:val="bullet"/>
      <w:lvlText w:val="•"/>
      <w:lvlJc w:val="left"/>
      <w:pPr>
        <w:ind w:left="4372" w:hanging="360"/>
      </w:pPr>
      <w:rPr>
        <w:lang w:val="ru-RU" w:eastAsia="en-US" w:bidi="ar-SA"/>
      </w:rPr>
    </w:lvl>
    <w:lvl w:ilvl="4" w:tplc="4B6E2A30">
      <w:numFmt w:val="bullet"/>
      <w:lvlText w:val="•"/>
      <w:lvlJc w:val="left"/>
      <w:pPr>
        <w:ind w:left="5256" w:hanging="360"/>
      </w:pPr>
      <w:rPr>
        <w:lang w:val="ru-RU" w:eastAsia="en-US" w:bidi="ar-SA"/>
      </w:rPr>
    </w:lvl>
    <w:lvl w:ilvl="5" w:tplc="E9646354">
      <w:numFmt w:val="bullet"/>
      <w:lvlText w:val="•"/>
      <w:lvlJc w:val="left"/>
      <w:pPr>
        <w:ind w:left="6140" w:hanging="360"/>
      </w:pPr>
      <w:rPr>
        <w:lang w:val="ru-RU" w:eastAsia="en-US" w:bidi="ar-SA"/>
      </w:rPr>
    </w:lvl>
    <w:lvl w:ilvl="6" w:tplc="1C4C19B2">
      <w:numFmt w:val="bullet"/>
      <w:lvlText w:val="•"/>
      <w:lvlJc w:val="left"/>
      <w:pPr>
        <w:ind w:left="7024" w:hanging="360"/>
      </w:pPr>
      <w:rPr>
        <w:lang w:val="ru-RU" w:eastAsia="en-US" w:bidi="ar-SA"/>
      </w:rPr>
    </w:lvl>
    <w:lvl w:ilvl="7" w:tplc="40B27ACC">
      <w:numFmt w:val="bullet"/>
      <w:lvlText w:val="•"/>
      <w:lvlJc w:val="left"/>
      <w:pPr>
        <w:ind w:left="7908" w:hanging="360"/>
      </w:pPr>
      <w:rPr>
        <w:lang w:val="ru-RU" w:eastAsia="en-US" w:bidi="ar-SA"/>
      </w:rPr>
    </w:lvl>
    <w:lvl w:ilvl="8" w:tplc="778255B8">
      <w:numFmt w:val="bullet"/>
      <w:lvlText w:val="•"/>
      <w:lvlJc w:val="left"/>
      <w:pPr>
        <w:ind w:left="8792" w:hanging="360"/>
      </w:pPr>
      <w:rPr>
        <w:lang w:val="ru-RU" w:eastAsia="en-US" w:bidi="ar-SA"/>
      </w:rPr>
    </w:lvl>
  </w:abstractNum>
  <w:abstractNum w:abstractNumId="55" w15:restartNumberingAfterBreak="0">
    <w:nsid w:val="7D8D673B"/>
    <w:multiLevelType w:val="hybridMultilevel"/>
    <w:tmpl w:val="33D85BD6"/>
    <w:lvl w:ilvl="0" w:tplc="A8BEF8F0">
      <w:numFmt w:val="bullet"/>
      <w:lvlText w:val="‒"/>
      <w:lvlJc w:val="left"/>
      <w:pPr>
        <w:ind w:left="641" w:hanging="286"/>
      </w:pPr>
      <w:rPr>
        <w:rFonts w:ascii="Times New Roman" w:eastAsia="Times New Roman" w:hAnsi="Times New Roman" w:cs="Times New Roman" w:hint="default"/>
        <w:w w:val="99"/>
        <w:sz w:val="24"/>
        <w:szCs w:val="24"/>
        <w:lang w:val="ru-RU" w:eastAsia="en-US" w:bidi="ar-SA"/>
      </w:rPr>
    </w:lvl>
    <w:lvl w:ilvl="1" w:tplc="CD54C3A8">
      <w:numFmt w:val="bullet"/>
      <w:lvlText w:val="•"/>
      <w:lvlJc w:val="left"/>
      <w:pPr>
        <w:ind w:left="1632" w:hanging="286"/>
      </w:pPr>
      <w:rPr>
        <w:lang w:val="ru-RU" w:eastAsia="en-US" w:bidi="ar-SA"/>
      </w:rPr>
    </w:lvl>
    <w:lvl w:ilvl="2" w:tplc="887C75B8">
      <w:numFmt w:val="bullet"/>
      <w:lvlText w:val="•"/>
      <w:lvlJc w:val="left"/>
      <w:pPr>
        <w:ind w:left="2624" w:hanging="286"/>
      </w:pPr>
      <w:rPr>
        <w:lang w:val="ru-RU" w:eastAsia="en-US" w:bidi="ar-SA"/>
      </w:rPr>
    </w:lvl>
    <w:lvl w:ilvl="3" w:tplc="A88CAE3A">
      <w:numFmt w:val="bullet"/>
      <w:lvlText w:val="•"/>
      <w:lvlJc w:val="left"/>
      <w:pPr>
        <w:ind w:left="3616" w:hanging="286"/>
      </w:pPr>
      <w:rPr>
        <w:lang w:val="ru-RU" w:eastAsia="en-US" w:bidi="ar-SA"/>
      </w:rPr>
    </w:lvl>
    <w:lvl w:ilvl="4" w:tplc="58704A66">
      <w:numFmt w:val="bullet"/>
      <w:lvlText w:val="•"/>
      <w:lvlJc w:val="left"/>
      <w:pPr>
        <w:ind w:left="4608" w:hanging="286"/>
      </w:pPr>
      <w:rPr>
        <w:lang w:val="ru-RU" w:eastAsia="en-US" w:bidi="ar-SA"/>
      </w:rPr>
    </w:lvl>
    <w:lvl w:ilvl="5" w:tplc="AA88AEAE">
      <w:numFmt w:val="bullet"/>
      <w:lvlText w:val="•"/>
      <w:lvlJc w:val="left"/>
      <w:pPr>
        <w:ind w:left="5600" w:hanging="286"/>
      </w:pPr>
      <w:rPr>
        <w:lang w:val="ru-RU" w:eastAsia="en-US" w:bidi="ar-SA"/>
      </w:rPr>
    </w:lvl>
    <w:lvl w:ilvl="6" w:tplc="F434260E">
      <w:numFmt w:val="bullet"/>
      <w:lvlText w:val="•"/>
      <w:lvlJc w:val="left"/>
      <w:pPr>
        <w:ind w:left="6592" w:hanging="286"/>
      </w:pPr>
      <w:rPr>
        <w:lang w:val="ru-RU" w:eastAsia="en-US" w:bidi="ar-SA"/>
      </w:rPr>
    </w:lvl>
    <w:lvl w:ilvl="7" w:tplc="42FAD2AC">
      <w:numFmt w:val="bullet"/>
      <w:lvlText w:val="•"/>
      <w:lvlJc w:val="left"/>
      <w:pPr>
        <w:ind w:left="7584" w:hanging="286"/>
      </w:pPr>
      <w:rPr>
        <w:lang w:val="ru-RU" w:eastAsia="en-US" w:bidi="ar-SA"/>
      </w:rPr>
    </w:lvl>
    <w:lvl w:ilvl="8" w:tplc="CC020B34">
      <w:numFmt w:val="bullet"/>
      <w:lvlText w:val="•"/>
      <w:lvlJc w:val="left"/>
      <w:pPr>
        <w:ind w:left="8576" w:hanging="286"/>
      </w:pPr>
      <w:rPr>
        <w:lang w:val="ru-RU" w:eastAsia="en-US" w:bidi="ar-SA"/>
      </w:rPr>
    </w:lvl>
  </w:abstractNum>
  <w:num w:numId="1" w16cid:durableId="1183930763">
    <w:abstractNumId w:val="29"/>
    <w:lvlOverride w:ilvl="0"/>
    <w:lvlOverride w:ilvl="1">
      <w:startOverride w:val="1"/>
    </w:lvlOverride>
    <w:lvlOverride w:ilvl="2"/>
    <w:lvlOverride w:ilvl="3"/>
    <w:lvlOverride w:ilvl="4"/>
    <w:lvlOverride w:ilvl="5"/>
    <w:lvlOverride w:ilvl="6"/>
    <w:lvlOverride w:ilvl="7"/>
    <w:lvlOverride w:ilvl="8"/>
  </w:num>
  <w:num w:numId="2" w16cid:durableId="1737510644">
    <w:abstractNumId w:val="20"/>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 w16cid:durableId="1109936524">
    <w:abstractNumId w:val="41"/>
  </w:num>
  <w:num w:numId="4" w16cid:durableId="945234131">
    <w:abstractNumId w:val="28"/>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5" w16cid:durableId="1010524370">
    <w:abstractNumId w:val="21"/>
  </w:num>
  <w:num w:numId="6" w16cid:durableId="164831620">
    <w:abstractNumId w:val="11"/>
  </w:num>
  <w:num w:numId="7" w16cid:durableId="1254437794">
    <w:abstractNumId w:val="32"/>
  </w:num>
  <w:num w:numId="8" w16cid:durableId="712652011">
    <w:abstractNumId w:val="7"/>
  </w:num>
  <w:num w:numId="9" w16cid:durableId="2004045238">
    <w:abstractNumId w:val="43"/>
  </w:num>
  <w:num w:numId="10" w16cid:durableId="1652758898">
    <w:abstractNumId w:val="5"/>
  </w:num>
  <w:num w:numId="11" w16cid:durableId="1212231303">
    <w:abstractNumId w:val="14"/>
  </w:num>
  <w:num w:numId="12" w16cid:durableId="1223983068">
    <w:abstractNumId w:val="45"/>
  </w:num>
  <w:num w:numId="13" w16cid:durableId="1005472273">
    <w:abstractNumId w:val="15"/>
    <w:lvlOverride w:ilvl="0">
      <w:startOverride w:val="1"/>
    </w:lvlOverride>
    <w:lvlOverride w:ilvl="1">
      <w:startOverride w:val="2"/>
    </w:lvlOverride>
    <w:lvlOverride w:ilvl="2">
      <w:startOverride w:val="1"/>
    </w:lvlOverride>
    <w:lvlOverride w:ilvl="3">
      <w:startOverride w:val="1"/>
    </w:lvlOverride>
    <w:lvlOverride w:ilvl="4">
      <w:startOverride w:val="1"/>
    </w:lvlOverride>
    <w:lvlOverride w:ilvl="5"/>
    <w:lvlOverride w:ilvl="6"/>
    <w:lvlOverride w:ilvl="7"/>
    <w:lvlOverride w:ilvl="8"/>
  </w:num>
  <w:num w:numId="14" w16cid:durableId="156923190">
    <w:abstractNumId w:val="35"/>
  </w:num>
  <w:num w:numId="15" w16cid:durableId="1810049624">
    <w:abstractNumId w:val="34"/>
    <w:lvlOverride w:ilvl="0">
      <w:startOverride w:val="1"/>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16" w16cid:durableId="1179733738">
    <w:abstractNumId w:val="27"/>
    <w:lvlOverride w:ilvl="0">
      <w:startOverride w:val="1"/>
    </w:lvlOverride>
    <w:lvlOverride w:ilvl="1"/>
    <w:lvlOverride w:ilvl="2"/>
    <w:lvlOverride w:ilvl="3"/>
    <w:lvlOverride w:ilvl="4"/>
    <w:lvlOverride w:ilvl="5"/>
    <w:lvlOverride w:ilvl="6"/>
    <w:lvlOverride w:ilvl="7"/>
    <w:lvlOverride w:ilvl="8"/>
  </w:num>
  <w:num w:numId="17" w16cid:durableId="121847355">
    <w:abstractNumId w:val="38"/>
  </w:num>
  <w:num w:numId="18" w16cid:durableId="167603260">
    <w:abstractNumId w:val="12"/>
    <w:lvlOverride w:ilvl="0">
      <w:startOverride w:val="1"/>
    </w:lvlOverride>
    <w:lvlOverride w:ilvl="1"/>
    <w:lvlOverride w:ilvl="2"/>
    <w:lvlOverride w:ilvl="3"/>
    <w:lvlOverride w:ilvl="4"/>
    <w:lvlOverride w:ilvl="5"/>
    <w:lvlOverride w:ilvl="6"/>
    <w:lvlOverride w:ilvl="7"/>
    <w:lvlOverride w:ilvl="8"/>
  </w:num>
  <w:num w:numId="19" w16cid:durableId="1138500158">
    <w:abstractNumId w:val="40"/>
  </w:num>
  <w:num w:numId="20" w16cid:durableId="1105543787">
    <w:abstractNumId w:val="9"/>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21" w16cid:durableId="1538853470">
    <w:abstractNumId w:val="26"/>
  </w:num>
  <w:num w:numId="22" w16cid:durableId="239291208">
    <w:abstractNumId w:val="42"/>
    <w:lvlOverride w:ilvl="0">
      <w:startOverride w:val="1"/>
    </w:lvlOverride>
    <w:lvlOverride w:ilvl="1"/>
    <w:lvlOverride w:ilvl="2"/>
    <w:lvlOverride w:ilvl="3"/>
    <w:lvlOverride w:ilvl="4"/>
    <w:lvlOverride w:ilvl="5"/>
    <w:lvlOverride w:ilvl="6"/>
    <w:lvlOverride w:ilvl="7"/>
    <w:lvlOverride w:ilvl="8"/>
  </w:num>
  <w:num w:numId="23" w16cid:durableId="499809465">
    <w:abstractNumId w:val="36"/>
  </w:num>
  <w:num w:numId="24" w16cid:durableId="867912401">
    <w:abstractNumId w:val="44"/>
  </w:num>
  <w:num w:numId="25" w16cid:durableId="345443541">
    <w:abstractNumId w:val="10"/>
    <w:lvlOverride w:ilvl="0">
      <w:startOverride w:val="1"/>
    </w:lvlOverride>
    <w:lvlOverride w:ilvl="1"/>
    <w:lvlOverride w:ilvl="2"/>
    <w:lvlOverride w:ilvl="3"/>
    <w:lvlOverride w:ilvl="4"/>
    <w:lvlOverride w:ilvl="5"/>
    <w:lvlOverride w:ilvl="6"/>
    <w:lvlOverride w:ilvl="7"/>
    <w:lvlOverride w:ilvl="8"/>
  </w:num>
  <w:num w:numId="26" w16cid:durableId="1510676922">
    <w:abstractNumId w:val="23"/>
    <w:lvlOverride w:ilvl="0">
      <w:startOverride w:val="1"/>
    </w:lvlOverride>
    <w:lvlOverride w:ilvl="1"/>
    <w:lvlOverride w:ilvl="2"/>
    <w:lvlOverride w:ilvl="3"/>
    <w:lvlOverride w:ilvl="4"/>
    <w:lvlOverride w:ilvl="5"/>
    <w:lvlOverride w:ilvl="6"/>
    <w:lvlOverride w:ilvl="7"/>
    <w:lvlOverride w:ilvl="8"/>
  </w:num>
  <w:num w:numId="27" w16cid:durableId="278218532">
    <w:abstractNumId w:val="1"/>
    <w:lvlOverride w:ilvl="0">
      <w:startOverride w:val="6"/>
    </w:lvlOverride>
    <w:lvlOverride w:ilvl="1"/>
    <w:lvlOverride w:ilvl="2"/>
    <w:lvlOverride w:ilvl="3"/>
    <w:lvlOverride w:ilvl="4"/>
    <w:lvlOverride w:ilvl="5"/>
    <w:lvlOverride w:ilvl="6"/>
    <w:lvlOverride w:ilvl="7"/>
    <w:lvlOverride w:ilvl="8"/>
  </w:num>
  <w:num w:numId="28" w16cid:durableId="1657605379">
    <w:abstractNumId w:val="51"/>
    <w:lvlOverride w:ilvl="0">
      <w:startOverride w:val="1"/>
    </w:lvlOverride>
    <w:lvlOverride w:ilvl="1"/>
    <w:lvlOverride w:ilvl="2"/>
    <w:lvlOverride w:ilvl="3"/>
    <w:lvlOverride w:ilvl="4"/>
    <w:lvlOverride w:ilvl="5"/>
    <w:lvlOverride w:ilvl="6"/>
    <w:lvlOverride w:ilvl="7"/>
    <w:lvlOverride w:ilvl="8"/>
  </w:num>
  <w:num w:numId="29" w16cid:durableId="821970496">
    <w:abstractNumId w:val="4"/>
    <w:lvlOverride w:ilvl="0">
      <w:startOverride w:val="1"/>
    </w:lvlOverride>
    <w:lvlOverride w:ilvl="1"/>
    <w:lvlOverride w:ilvl="2"/>
    <w:lvlOverride w:ilvl="3"/>
    <w:lvlOverride w:ilvl="4"/>
    <w:lvlOverride w:ilvl="5"/>
    <w:lvlOverride w:ilvl="6"/>
    <w:lvlOverride w:ilvl="7"/>
    <w:lvlOverride w:ilvl="8"/>
  </w:num>
  <w:num w:numId="30" w16cid:durableId="2009744468">
    <w:abstractNumId w:val="19"/>
    <w:lvlOverride w:ilvl="0">
      <w:startOverride w:val="1"/>
    </w:lvlOverride>
    <w:lvlOverride w:ilvl="1"/>
    <w:lvlOverride w:ilvl="2"/>
    <w:lvlOverride w:ilvl="3"/>
    <w:lvlOverride w:ilvl="4"/>
    <w:lvlOverride w:ilvl="5"/>
    <w:lvlOverride w:ilvl="6"/>
    <w:lvlOverride w:ilvl="7"/>
    <w:lvlOverride w:ilvl="8"/>
  </w:num>
  <w:num w:numId="31" w16cid:durableId="971524295">
    <w:abstractNumId w:val="30"/>
  </w:num>
  <w:num w:numId="32" w16cid:durableId="1580675802">
    <w:abstractNumId w:val="49"/>
  </w:num>
  <w:num w:numId="33" w16cid:durableId="717438270">
    <w:abstractNumId w:val="8"/>
  </w:num>
  <w:num w:numId="34" w16cid:durableId="777680983">
    <w:abstractNumId w:val="37"/>
    <w:lvlOverride w:ilvl="0">
      <w:startOverride w:val="1"/>
    </w:lvlOverride>
    <w:lvlOverride w:ilvl="1"/>
    <w:lvlOverride w:ilvl="2"/>
    <w:lvlOverride w:ilvl="3"/>
    <w:lvlOverride w:ilvl="4"/>
    <w:lvlOverride w:ilvl="5"/>
    <w:lvlOverride w:ilvl="6"/>
    <w:lvlOverride w:ilvl="7"/>
    <w:lvlOverride w:ilvl="8"/>
  </w:num>
  <w:num w:numId="35" w16cid:durableId="1370954526">
    <w:abstractNumId w:val="2"/>
    <w:lvlOverride w:ilvl="0">
      <w:startOverride w:val="2"/>
    </w:lvlOverride>
    <w:lvlOverride w:ilvl="1">
      <w:startOverride w:val="1"/>
    </w:lvlOverride>
    <w:lvlOverride w:ilvl="2">
      <w:startOverride w:val="1"/>
    </w:lvlOverride>
    <w:lvlOverride w:ilvl="3">
      <w:startOverride w:val="1"/>
    </w:lvlOverride>
    <w:lvlOverride w:ilvl="4"/>
    <w:lvlOverride w:ilvl="5"/>
    <w:lvlOverride w:ilvl="6"/>
    <w:lvlOverride w:ilvl="7"/>
    <w:lvlOverride w:ilvl="8"/>
  </w:num>
  <w:num w:numId="36" w16cid:durableId="311375153">
    <w:abstractNumId w:val="6"/>
    <w:lvlOverride w:ilvl="0">
      <w:startOverride w:val="2"/>
    </w:lvlOverride>
    <w:lvlOverride w:ilvl="1">
      <w:startOverride w:val="2"/>
    </w:lvlOverride>
    <w:lvlOverride w:ilvl="2">
      <w:startOverride w:val="2"/>
    </w:lvlOverride>
    <w:lvlOverride w:ilvl="3">
      <w:startOverride w:val="2"/>
    </w:lvlOverride>
    <w:lvlOverride w:ilvl="4">
      <w:startOverride w:val="1"/>
    </w:lvlOverride>
    <w:lvlOverride w:ilvl="5"/>
    <w:lvlOverride w:ilvl="6"/>
    <w:lvlOverride w:ilvl="7"/>
    <w:lvlOverride w:ilvl="8"/>
  </w:num>
  <w:num w:numId="37" w16cid:durableId="439106207">
    <w:abstractNumId w:val="52"/>
  </w:num>
  <w:num w:numId="38" w16cid:durableId="1353147262">
    <w:abstractNumId w:val="54"/>
  </w:num>
  <w:num w:numId="39" w16cid:durableId="77411493">
    <w:abstractNumId w:val="50"/>
    <w:lvlOverride w:ilvl="0">
      <w:startOverride w:val="1"/>
    </w:lvlOverride>
    <w:lvlOverride w:ilvl="1"/>
    <w:lvlOverride w:ilvl="2"/>
    <w:lvlOverride w:ilvl="3"/>
    <w:lvlOverride w:ilvl="4"/>
    <w:lvlOverride w:ilvl="5"/>
    <w:lvlOverride w:ilvl="6"/>
    <w:lvlOverride w:ilvl="7"/>
    <w:lvlOverride w:ilvl="8"/>
  </w:num>
  <w:num w:numId="40" w16cid:durableId="837159207">
    <w:abstractNumId w:val="46"/>
    <w:lvlOverride w:ilvl="0">
      <w:startOverride w:val="1"/>
    </w:lvlOverride>
    <w:lvlOverride w:ilvl="1"/>
    <w:lvlOverride w:ilvl="2"/>
    <w:lvlOverride w:ilvl="3"/>
    <w:lvlOverride w:ilvl="4"/>
    <w:lvlOverride w:ilvl="5"/>
    <w:lvlOverride w:ilvl="6"/>
    <w:lvlOverride w:ilvl="7"/>
    <w:lvlOverride w:ilvl="8"/>
  </w:num>
  <w:num w:numId="41" w16cid:durableId="1827822443">
    <w:abstractNumId w:val="18"/>
    <w:lvlOverride w:ilvl="0">
      <w:startOverride w:val="1"/>
    </w:lvlOverride>
    <w:lvlOverride w:ilvl="1"/>
    <w:lvlOverride w:ilvl="2"/>
    <w:lvlOverride w:ilvl="3"/>
    <w:lvlOverride w:ilvl="4"/>
    <w:lvlOverride w:ilvl="5"/>
    <w:lvlOverride w:ilvl="6"/>
    <w:lvlOverride w:ilvl="7"/>
    <w:lvlOverride w:ilvl="8"/>
  </w:num>
  <w:num w:numId="42" w16cid:durableId="1564412106">
    <w:abstractNumId w:val="13"/>
  </w:num>
  <w:num w:numId="43" w16cid:durableId="529415501">
    <w:abstractNumId w:val="24"/>
  </w:num>
  <w:num w:numId="44" w16cid:durableId="1287152742">
    <w:abstractNumId w:val="22"/>
    <w:lvlOverride w:ilvl="0">
      <w:startOverride w:val="1"/>
    </w:lvlOverride>
    <w:lvlOverride w:ilvl="1"/>
    <w:lvlOverride w:ilvl="2"/>
    <w:lvlOverride w:ilvl="3"/>
    <w:lvlOverride w:ilvl="4"/>
    <w:lvlOverride w:ilvl="5"/>
    <w:lvlOverride w:ilvl="6"/>
    <w:lvlOverride w:ilvl="7"/>
    <w:lvlOverride w:ilvl="8"/>
  </w:num>
  <w:num w:numId="45" w16cid:durableId="1598751256">
    <w:abstractNumId w:val="47"/>
    <w:lvlOverride w:ilvl="0">
      <w:startOverride w:val="1"/>
    </w:lvlOverride>
    <w:lvlOverride w:ilvl="1"/>
    <w:lvlOverride w:ilvl="2"/>
    <w:lvlOverride w:ilvl="3"/>
    <w:lvlOverride w:ilvl="4"/>
    <w:lvlOverride w:ilvl="5"/>
    <w:lvlOverride w:ilvl="6"/>
    <w:lvlOverride w:ilvl="7"/>
    <w:lvlOverride w:ilvl="8"/>
  </w:num>
  <w:num w:numId="46" w16cid:durableId="68354826">
    <w:abstractNumId w:val="3"/>
    <w:lvlOverride w:ilvl="0">
      <w:startOverride w:val="1"/>
    </w:lvlOverride>
    <w:lvlOverride w:ilvl="1"/>
    <w:lvlOverride w:ilvl="2"/>
    <w:lvlOverride w:ilvl="3"/>
    <w:lvlOverride w:ilvl="4"/>
    <w:lvlOverride w:ilvl="5"/>
    <w:lvlOverride w:ilvl="6"/>
    <w:lvlOverride w:ilvl="7"/>
    <w:lvlOverride w:ilvl="8"/>
  </w:num>
  <w:num w:numId="47" w16cid:durableId="1071391141">
    <w:abstractNumId w:val="48"/>
    <w:lvlOverride w:ilvl="0">
      <w:startOverride w:val="3"/>
    </w:lvlOverride>
    <w:lvlOverride w:ilvl="1">
      <w:startOverride w:val="2"/>
    </w:lvlOverride>
    <w:lvlOverride w:ilvl="2"/>
    <w:lvlOverride w:ilvl="3"/>
    <w:lvlOverride w:ilvl="4"/>
    <w:lvlOverride w:ilvl="5"/>
    <w:lvlOverride w:ilvl="6"/>
    <w:lvlOverride w:ilvl="7"/>
    <w:lvlOverride w:ilvl="8"/>
  </w:num>
  <w:num w:numId="48" w16cid:durableId="1147087465">
    <w:abstractNumId w:val="53"/>
    <w:lvlOverride w:ilvl="0">
      <w:startOverride w:val="3"/>
    </w:lvlOverride>
    <w:lvlOverride w:ilvl="1">
      <w:startOverride w:val="2"/>
    </w:lvlOverride>
    <w:lvlOverride w:ilvl="2"/>
    <w:lvlOverride w:ilvl="3"/>
    <w:lvlOverride w:ilvl="4"/>
    <w:lvlOverride w:ilvl="5"/>
    <w:lvlOverride w:ilvl="6"/>
    <w:lvlOverride w:ilvl="7"/>
    <w:lvlOverride w:ilvl="8"/>
  </w:num>
  <w:num w:numId="49" w16cid:durableId="1849250152">
    <w:abstractNumId w:val="39"/>
    <w:lvlOverride w:ilvl="0">
      <w:startOverride w:val="3"/>
    </w:lvlOverride>
    <w:lvlOverride w:ilvl="1">
      <w:startOverride w:val="3"/>
    </w:lvlOverride>
    <w:lvlOverride w:ilvl="2">
      <w:startOverride w:val="1"/>
    </w:lvlOverride>
    <w:lvlOverride w:ilvl="3">
      <w:startOverride w:val="1"/>
    </w:lvlOverride>
    <w:lvlOverride w:ilvl="4"/>
    <w:lvlOverride w:ilvl="5"/>
    <w:lvlOverride w:ilvl="6"/>
    <w:lvlOverride w:ilvl="7"/>
    <w:lvlOverride w:ilvl="8"/>
  </w:num>
  <w:num w:numId="50" w16cid:durableId="1185746162">
    <w:abstractNumId w:val="0"/>
  </w:num>
  <w:num w:numId="51" w16cid:durableId="1756629718">
    <w:abstractNumId w:val="25"/>
  </w:num>
  <w:num w:numId="52" w16cid:durableId="1279682264">
    <w:abstractNumId w:val="16"/>
    <w:lvlOverride w:ilvl="0">
      <w:startOverride w:val="1"/>
    </w:lvlOverride>
    <w:lvlOverride w:ilvl="1"/>
    <w:lvlOverride w:ilvl="2"/>
    <w:lvlOverride w:ilvl="3"/>
    <w:lvlOverride w:ilvl="4"/>
    <w:lvlOverride w:ilvl="5"/>
    <w:lvlOverride w:ilvl="6"/>
    <w:lvlOverride w:ilvl="7"/>
    <w:lvlOverride w:ilvl="8"/>
  </w:num>
  <w:num w:numId="53" w16cid:durableId="1077172176">
    <w:abstractNumId w:val="17"/>
    <w:lvlOverride w:ilvl="0">
      <w:startOverride w:val="1"/>
    </w:lvlOverride>
    <w:lvlOverride w:ilvl="1">
      <w:startOverride w:val="1"/>
    </w:lvlOverride>
    <w:lvlOverride w:ilvl="2">
      <w:startOverride w:val="1"/>
    </w:lvlOverride>
    <w:lvlOverride w:ilvl="3"/>
    <w:lvlOverride w:ilvl="4"/>
    <w:lvlOverride w:ilvl="5"/>
    <w:lvlOverride w:ilvl="6"/>
    <w:lvlOverride w:ilvl="7"/>
    <w:lvlOverride w:ilvl="8"/>
  </w:num>
  <w:num w:numId="54" w16cid:durableId="1104152383">
    <w:abstractNumId w:val="3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5" w16cid:durableId="57677819">
    <w:abstractNumId w:val="55"/>
  </w:num>
  <w:num w:numId="56" w16cid:durableId="514274668">
    <w:abstractNumId w:val="31"/>
  </w:num>
  <w:numIdMacAtCleanup w:val="5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2"/>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397E"/>
    <w:rsid w:val="001111FD"/>
    <w:rsid w:val="00337BD6"/>
    <w:rsid w:val="003B3C59"/>
    <w:rsid w:val="005F09DA"/>
    <w:rsid w:val="007233A8"/>
    <w:rsid w:val="00895826"/>
    <w:rsid w:val="00931650"/>
    <w:rsid w:val="00CF44DD"/>
    <w:rsid w:val="00D35D8B"/>
    <w:rsid w:val="00DE397E"/>
    <w:rsid w:val="00DE679D"/>
    <w:rsid w:val="00E17FB4"/>
    <w:rsid w:val="00E8417B"/>
    <w:rsid w:val="00EE0E4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32396B"/>
  <w15:chartTrackingRefBased/>
  <w15:docId w15:val="{38C97968-3206-434E-A253-849CDDA17B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DE397E"/>
    <w:pPr>
      <w:spacing w:after="0" w:line="240" w:lineRule="auto"/>
    </w:pPr>
    <w:rPr>
      <w:rFonts w:ascii="Times New Roman" w:eastAsiaTheme="minorEastAsia" w:hAnsi="Times New Roman" w:cs="Times New Roman"/>
      <w:lang w:eastAsia="ru-RU"/>
    </w:rPr>
  </w:style>
  <w:style w:type="paragraph" w:styleId="1">
    <w:name w:val="heading 1"/>
    <w:basedOn w:val="a"/>
    <w:link w:val="10"/>
    <w:uiPriority w:val="1"/>
    <w:qFormat/>
    <w:rsid w:val="00DE397E"/>
    <w:pPr>
      <w:widowControl w:val="0"/>
      <w:autoSpaceDE w:val="0"/>
      <w:autoSpaceDN w:val="0"/>
      <w:ind w:left="1349"/>
      <w:jc w:val="both"/>
      <w:outlineLvl w:val="0"/>
    </w:pPr>
    <w:rPr>
      <w:rFonts w:eastAsia="Times New Roman"/>
      <w:b/>
      <w:bCs/>
      <w:sz w:val="24"/>
      <w:szCs w:val="24"/>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1"/>
    <w:rsid w:val="00DE397E"/>
    <w:rPr>
      <w:rFonts w:ascii="Times New Roman" w:eastAsia="Times New Roman" w:hAnsi="Times New Roman" w:cs="Times New Roman"/>
      <w:b/>
      <w:bCs/>
      <w:sz w:val="24"/>
      <w:szCs w:val="24"/>
    </w:rPr>
  </w:style>
  <w:style w:type="character" w:styleId="a3">
    <w:name w:val="Hyperlink"/>
    <w:basedOn w:val="a0"/>
    <w:uiPriority w:val="99"/>
    <w:semiHidden/>
    <w:unhideWhenUsed/>
    <w:rsid w:val="00DE397E"/>
    <w:rPr>
      <w:color w:val="0563C1" w:themeColor="hyperlink"/>
      <w:u w:val="single"/>
    </w:rPr>
  </w:style>
  <w:style w:type="character" w:styleId="a4">
    <w:name w:val="FollowedHyperlink"/>
    <w:basedOn w:val="a0"/>
    <w:uiPriority w:val="99"/>
    <w:semiHidden/>
    <w:unhideWhenUsed/>
    <w:rsid w:val="00DE397E"/>
    <w:rPr>
      <w:color w:val="954F72" w:themeColor="followedHyperlink"/>
      <w:u w:val="single"/>
    </w:rPr>
  </w:style>
  <w:style w:type="paragraph" w:customStyle="1" w:styleId="msonormal0">
    <w:name w:val="msonormal"/>
    <w:basedOn w:val="a"/>
    <w:rsid w:val="00DE397E"/>
    <w:pPr>
      <w:spacing w:before="100" w:beforeAutospacing="1" w:after="100" w:afterAutospacing="1"/>
    </w:pPr>
    <w:rPr>
      <w:rFonts w:eastAsia="Times New Roman"/>
      <w:sz w:val="24"/>
      <w:szCs w:val="24"/>
    </w:rPr>
  </w:style>
  <w:style w:type="paragraph" w:styleId="a5">
    <w:name w:val="header"/>
    <w:basedOn w:val="a"/>
    <w:link w:val="a6"/>
    <w:uiPriority w:val="99"/>
    <w:unhideWhenUsed/>
    <w:rsid w:val="00DE397E"/>
    <w:pPr>
      <w:tabs>
        <w:tab w:val="center" w:pos="4677"/>
        <w:tab w:val="right" w:pos="9355"/>
      </w:tabs>
    </w:pPr>
  </w:style>
  <w:style w:type="character" w:customStyle="1" w:styleId="a6">
    <w:name w:val="Верхний колонтитул Знак"/>
    <w:basedOn w:val="a0"/>
    <w:link w:val="a5"/>
    <w:uiPriority w:val="99"/>
    <w:rsid w:val="00DE397E"/>
    <w:rPr>
      <w:rFonts w:ascii="Times New Roman" w:eastAsiaTheme="minorEastAsia" w:hAnsi="Times New Roman" w:cs="Times New Roman"/>
      <w:lang w:eastAsia="ru-RU"/>
    </w:rPr>
  </w:style>
  <w:style w:type="paragraph" w:styleId="a7">
    <w:name w:val="footer"/>
    <w:basedOn w:val="a"/>
    <w:link w:val="a8"/>
    <w:uiPriority w:val="99"/>
    <w:unhideWhenUsed/>
    <w:rsid w:val="00DE397E"/>
    <w:pPr>
      <w:tabs>
        <w:tab w:val="center" w:pos="4677"/>
        <w:tab w:val="right" w:pos="9355"/>
      </w:tabs>
    </w:pPr>
  </w:style>
  <w:style w:type="character" w:customStyle="1" w:styleId="a8">
    <w:name w:val="Нижний колонтитул Знак"/>
    <w:basedOn w:val="a0"/>
    <w:link w:val="a7"/>
    <w:uiPriority w:val="99"/>
    <w:rsid w:val="00DE397E"/>
    <w:rPr>
      <w:rFonts w:ascii="Times New Roman" w:eastAsiaTheme="minorEastAsia" w:hAnsi="Times New Roman" w:cs="Times New Roman"/>
      <w:lang w:eastAsia="ru-RU"/>
    </w:rPr>
  </w:style>
  <w:style w:type="paragraph" w:styleId="a9">
    <w:name w:val="Body Text"/>
    <w:basedOn w:val="a"/>
    <w:link w:val="aa"/>
    <w:uiPriority w:val="1"/>
    <w:semiHidden/>
    <w:unhideWhenUsed/>
    <w:qFormat/>
    <w:rsid w:val="00DE397E"/>
    <w:pPr>
      <w:widowControl w:val="0"/>
      <w:autoSpaceDE w:val="0"/>
      <w:autoSpaceDN w:val="0"/>
      <w:ind w:left="641"/>
      <w:jc w:val="both"/>
    </w:pPr>
    <w:rPr>
      <w:rFonts w:eastAsia="Times New Roman"/>
      <w:sz w:val="24"/>
      <w:szCs w:val="24"/>
      <w:lang w:eastAsia="en-US"/>
    </w:rPr>
  </w:style>
  <w:style w:type="character" w:customStyle="1" w:styleId="aa">
    <w:name w:val="Основной текст Знак"/>
    <w:basedOn w:val="a0"/>
    <w:link w:val="a9"/>
    <w:uiPriority w:val="1"/>
    <w:semiHidden/>
    <w:rsid w:val="00DE397E"/>
    <w:rPr>
      <w:rFonts w:ascii="Times New Roman" w:eastAsia="Times New Roman" w:hAnsi="Times New Roman" w:cs="Times New Roman"/>
      <w:sz w:val="24"/>
      <w:szCs w:val="24"/>
    </w:rPr>
  </w:style>
  <w:style w:type="paragraph" w:styleId="ab">
    <w:name w:val="Balloon Text"/>
    <w:basedOn w:val="a"/>
    <w:link w:val="ac"/>
    <w:uiPriority w:val="99"/>
    <w:semiHidden/>
    <w:unhideWhenUsed/>
    <w:rsid w:val="00DE397E"/>
    <w:pPr>
      <w:widowControl w:val="0"/>
      <w:autoSpaceDE w:val="0"/>
      <w:autoSpaceDN w:val="0"/>
    </w:pPr>
    <w:rPr>
      <w:rFonts w:ascii="Tahoma" w:eastAsia="Times New Roman" w:hAnsi="Tahoma" w:cs="Tahoma"/>
      <w:sz w:val="16"/>
      <w:szCs w:val="16"/>
      <w:lang w:eastAsia="en-US"/>
    </w:rPr>
  </w:style>
  <w:style w:type="character" w:customStyle="1" w:styleId="ac">
    <w:name w:val="Текст выноски Знак"/>
    <w:basedOn w:val="a0"/>
    <w:link w:val="ab"/>
    <w:uiPriority w:val="99"/>
    <w:semiHidden/>
    <w:rsid w:val="00DE397E"/>
    <w:rPr>
      <w:rFonts w:ascii="Tahoma" w:eastAsia="Times New Roman" w:hAnsi="Tahoma" w:cs="Tahoma"/>
      <w:sz w:val="16"/>
      <w:szCs w:val="16"/>
    </w:rPr>
  </w:style>
  <w:style w:type="paragraph" w:styleId="ad">
    <w:name w:val="No Spacing"/>
    <w:uiPriority w:val="1"/>
    <w:qFormat/>
    <w:rsid w:val="00DE397E"/>
    <w:pPr>
      <w:spacing w:after="0" w:line="240" w:lineRule="auto"/>
    </w:pPr>
    <w:rPr>
      <w:rFonts w:ascii="Times New Roman" w:hAnsi="Times New Roman"/>
      <w:sz w:val="28"/>
    </w:rPr>
  </w:style>
  <w:style w:type="paragraph" w:styleId="ae">
    <w:name w:val="List Paragraph"/>
    <w:basedOn w:val="a"/>
    <w:uiPriority w:val="34"/>
    <w:qFormat/>
    <w:rsid w:val="00DE397E"/>
    <w:pPr>
      <w:widowControl w:val="0"/>
      <w:autoSpaceDE w:val="0"/>
      <w:autoSpaceDN w:val="0"/>
      <w:ind w:left="641" w:hanging="360"/>
      <w:jc w:val="both"/>
    </w:pPr>
    <w:rPr>
      <w:rFonts w:eastAsia="Times New Roman"/>
      <w:lang w:eastAsia="en-US"/>
    </w:rPr>
  </w:style>
  <w:style w:type="paragraph" w:customStyle="1" w:styleId="11">
    <w:name w:val="Заголовок 11"/>
    <w:basedOn w:val="a"/>
    <w:uiPriority w:val="1"/>
    <w:qFormat/>
    <w:rsid w:val="00DE397E"/>
    <w:pPr>
      <w:widowControl w:val="0"/>
      <w:autoSpaceDE w:val="0"/>
      <w:autoSpaceDN w:val="0"/>
      <w:ind w:left="1349"/>
      <w:jc w:val="both"/>
      <w:outlineLvl w:val="1"/>
    </w:pPr>
    <w:rPr>
      <w:rFonts w:eastAsia="Times New Roman"/>
      <w:b/>
      <w:bCs/>
      <w:sz w:val="24"/>
      <w:szCs w:val="24"/>
      <w:lang w:eastAsia="en-US"/>
    </w:rPr>
  </w:style>
  <w:style w:type="paragraph" w:customStyle="1" w:styleId="21">
    <w:name w:val="Заголовок 21"/>
    <w:basedOn w:val="a"/>
    <w:uiPriority w:val="1"/>
    <w:qFormat/>
    <w:rsid w:val="00DE397E"/>
    <w:pPr>
      <w:widowControl w:val="0"/>
      <w:autoSpaceDE w:val="0"/>
      <w:autoSpaceDN w:val="0"/>
      <w:ind w:left="1241"/>
      <w:jc w:val="both"/>
      <w:outlineLvl w:val="2"/>
    </w:pPr>
    <w:rPr>
      <w:rFonts w:eastAsia="Times New Roman"/>
      <w:b/>
      <w:bCs/>
      <w:i/>
      <w:sz w:val="24"/>
      <w:szCs w:val="24"/>
      <w:lang w:eastAsia="en-US"/>
    </w:rPr>
  </w:style>
  <w:style w:type="paragraph" w:customStyle="1" w:styleId="TableParagraph">
    <w:name w:val="Table Paragraph"/>
    <w:basedOn w:val="a"/>
    <w:uiPriority w:val="1"/>
    <w:qFormat/>
    <w:rsid w:val="00DE397E"/>
    <w:pPr>
      <w:widowControl w:val="0"/>
      <w:autoSpaceDE w:val="0"/>
      <w:autoSpaceDN w:val="0"/>
      <w:ind w:left="107"/>
    </w:pPr>
    <w:rPr>
      <w:rFonts w:eastAsia="Times New Roman"/>
      <w:lang w:eastAsia="en-US"/>
    </w:rPr>
  </w:style>
  <w:style w:type="character" w:customStyle="1" w:styleId="12">
    <w:name w:val="Верхний колонтитул Знак1"/>
    <w:basedOn w:val="a0"/>
    <w:uiPriority w:val="99"/>
    <w:semiHidden/>
    <w:rsid w:val="00DE397E"/>
    <w:rPr>
      <w:rFonts w:ascii="Times New Roman" w:eastAsiaTheme="minorEastAsia" w:hAnsi="Times New Roman" w:cs="Times New Roman" w:hint="default"/>
      <w:lang w:eastAsia="ru-RU"/>
    </w:rPr>
  </w:style>
  <w:style w:type="character" w:customStyle="1" w:styleId="13">
    <w:name w:val="Нижний колонтитул Знак1"/>
    <w:basedOn w:val="a0"/>
    <w:uiPriority w:val="99"/>
    <w:semiHidden/>
    <w:rsid w:val="00DE397E"/>
    <w:rPr>
      <w:rFonts w:ascii="Times New Roman" w:eastAsiaTheme="minorEastAsia" w:hAnsi="Times New Roman" w:cs="Times New Roman" w:hint="default"/>
      <w:lang w:eastAsia="ru-RU"/>
    </w:rPr>
  </w:style>
  <w:style w:type="character" w:customStyle="1" w:styleId="14">
    <w:name w:val="Текст выноски Знак1"/>
    <w:basedOn w:val="a0"/>
    <w:uiPriority w:val="99"/>
    <w:semiHidden/>
    <w:rsid w:val="00DE397E"/>
    <w:rPr>
      <w:rFonts w:ascii="Segoe UI" w:eastAsiaTheme="minorEastAsia" w:hAnsi="Segoe UI" w:cs="Segoe UI" w:hint="default"/>
      <w:sz w:val="18"/>
      <w:szCs w:val="18"/>
      <w:lang w:eastAsia="ru-RU"/>
    </w:rPr>
  </w:style>
  <w:style w:type="table" w:styleId="af">
    <w:name w:val="Table Grid"/>
    <w:basedOn w:val="a1"/>
    <w:uiPriority w:val="59"/>
    <w:rsid w:val="00DE397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qFormat/>
    <w:rsid w:val="00DE397E"/>
    <w:pPr>
      <w:widowControl w:val="0"/>
      <w:autoSpaceDE w:val="0"/>
      <w:autoSpaceDN w:val="0"/>
      <w:spacing w:after="0" w:line="240" w:lineRule="auto"/>
    </w:pPr>
    <w:rPr>
      <w:lang w:val="en-US"/>
    </w:rPr>
    <w:tblPr>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715569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shod.r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TotalTime>
  <Pages>157</Pages>
  <Words>55551</Words>
  <Characters>316644</Characters>
  <Application>Microsoft Office Word</Application>
  <DocSecurity>0</DocSecurity>
  <Lines>2638</Lines>
  <Paragraphs>742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371453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Завуч</dc:creator>
  <cp:keywords/>
  <dc:description/>
  <cp:lastModifiedBy>Завуч</cp:lastModifiedBy>
  <cp:revision>3</cp:revision>
  <cp:lastPrinted>2022-07-05T08:17:00Z</cp:lastPrinted>
  <dcterms:created xsi:type="dcterms:W3CDTF">2022-07-05T08:27:00Z</dcterms:created>
  <dcterms:modified xsi:type="dcterms:W3CDTF">2022-07-05T10:27:00Z</dcterms:modified>
</cp:coreProperties>
</file>